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6C2978">
        <w:rPr>
          <w:rFonts w:ascii="宋体" w:eastAsia="宋体" w:hAnsi="宋体" w:cs="Times New Roman" w:hint="eastAsia"/>
          <w:kern w:val="0"/>
          <w:sz w:val="36"/>
          <w:szCs w:val="36"/>
          <w:u w:val="single"/>
        </w:rPr>
        <w:t xml:space="preserve">    采输血类设备     </w:t>
      </w:r>
    </w:p>
    <w:p w:rsidR="00CD46E0" w:rsidRDefault="00CD46E0" w:rsidP="000F19EE">
      <w:pPr>
        <w:ind w:firstLineChars="600" w:firstLine="2106"/>
        <w:rPr>
          <w:rFonts w:ascii="宋体" w:eastAsia="宋体" w:hAnsi="宋体"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6C2978" w:rsidRPr="006C2978">
        <w:rPr>
          <w:rFonts w:ascii="宋体" w:eastAsia="宋体" w:hAnsi="宋体" w:cs="Times New Roman"/>
          <w:kern w:val="0"/>
          <w:sz w:val="36"/>
          <w:szCs w:val="36"/>
          <w:u w:val="single"/>
        </w:rPr>
        <w:t>2020-JL13(03)-W30044</w:t>
      </w:r>
      <w:r w:rsidR="00C114CF">
        <w:rPr>
          <w:rFonts w:ascii="宋体" w:eastAsia="宋体" w:hAnsi="宋体" w:cs="Times New Roman" w:hint="eastAsia"/>
          <w:kern w:val="0"/>
          <w:sz w:val="36"/>
          <w:szCs w:val="36"/>
          <w:u w:val="single"/>
        </w:rPr>
        <w:t xml:space="preserve">  </w:t>
      </w:r>
    </w:p>
    <w:p w:rsidR="000F19EE" w:rsidRDefault="000F19EE" w:rsidP="000F19EE">
      <w:pPr>
        <w:rPr>
          <w:rFonts w:ascii="Times New Roman" w:eastAsia="华文中宋" w:hAnsi="Times New Roman" w:cs="Times New Roman"/>
          <w:kern w:val="0"/>
          <w:sz w:val="36"/>
          <w:szCs w:val="36"/>
        </w:rPr>
      </w:pPr>
    </w:p>
    <w:p w:rsidR="00156746" w:rsidRDefault="00156746"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0F19EE" w:rsidRPr="00EB77AB"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C2978">
        <w:rPr>
          <w:rFonts w:ascii="宋体" w:eastAsia="宋体" w:hAnsi="宋体" w:cs="Times New Roman" w:hint="eastAsia"/>
          <w:kern w:val="0"/>
          <w:sz w:val="36"/>
          <w:szCs w:val="36"/>
        </w:rPr>
        <w:t>十一</w:t>
      </w:r>
      <w:r w:rsidRPr="00EB77AB">
        <w:rPr>
          <w:rFonts w:ascii="宋体" w:eastAsia="宋体" w:hAnsi="宋体" w:cs="Times New Roman"/>
          <w:kern w:val="0"/>
          <w:sz w:val="36"/>
          <w:szCs w:val="36"/>
        </w:rPr>
        <w:t>月</w:t>
      </w: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lastRenderedPageBreak/>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文件上载明的报价文件递交开始截止时间，提前或逾期送达（含邮寄送达）的报价文件概不接受。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要求，填写指标值或评分项及其在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853C33" w:rsidRPr="00853C33" w:rsidRDefault="00E23F78" w:rsidP="00853C33">
      <w:pPr>
        <w:pStyle w:val="12"/>
        <w:ind w:left="804"/>
        <w:rPr>
          <w:rFonts w:asciiTheme="minorHAnsi" w:eastAsiaTheme="minorEastAsia" w:hAnsiTheme="minorHAnsi" w:cstheme="minorBidi"/>
          <w:noProof/>
          <w:kern w:val="2"/>
          <w:szCs w:val="22"/>
        </w:rPr>
      </w:pPr>
      <w:r w:rsidRPr="00853C33">
        <w:rPr>
          <w:rFonts w:ascii="宋体" w:hAnsi="宋体"/>
          <w:sz w:val="32"/>
        </w:rPr>
        <w:fldChar w:fldCharType="begin"/>
      </w:r>
      <w:r w:rsidR="00853C33" w:rsidRPr="00853C33">
        <w:rPr>
          <w:rFonts w:ascii="宋体" w:hAnsi="宋体"/>
          <w:sz w:val="32"/>
        </w:rPr>
        <w:instrText xml:space="preserve"> TOC \o "1-3" \h \z \u </w:instrText>
      </w:r>
      <w:r w:rsidRPr="00853C33">
        <w:rPr>
          <w:rFonts w:ascii="宋体" w:hAnsi="宋体"/>
          <w:sz w:val="32"/>
        </w:rPr>
        <w:fldChar w:fldCharType="separate"/>
      </w:r>
      <w:hyperlink w:anchor="_Toc37780283" w:history="1">
        <w:r w:rsidR="00853C33" w:rsidRPr="00853C33">
          <w:rPr>
            <w:rStyle w:val="aa"/>
            <w:rFonts w:ascii="黑体" w:eastAsia="黑体" w:hAnsi="黑体" w:hint="eastAsia"/>
            <w:noProof/>
            <w:sz w:val="32"/>
          </w:rPr>
          <w:t>第一部分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采购公告</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_Toc37780283 \h </w:instrText>
        </w:r>
        <w:r w:rsidRPr="00853C33">
          <w:rPr>
            <w:noProof/>
            <w:webHidden/>
            <w:sz w:val="32"/>
          </w:rPr>
        </w:r>
        <w:r w:rsidRPr="00853C33">
          <w:rPr>
            <w:noProof/>
            <w:webHidden/>
            <w:sz w:val="32"/>
          </w:rPr>
          <w:fldChar w:fldCharType="separate"/>
        </w:r>
        <w:r w:rsidR="004A38BE">
          <w:rPr>
            <w:noProof/>
            <w:webHidden/>
            <w:sz w:val="32"/>
          </w:rPr>
          <w:t>1</w:t>
        </w:r>
        <w:r w:rsidRPr="00853C33">
          <w:rPr>
            <w:noProof/>
            <w:webHidden/>
            <w:sz w:val="32"/>
          </w:rPr>
          <w:fldChar w:fldCharType="end"/>
        </w:r>
      </w:hyperlink>
    </w:p>
    <w:p w:rsidR="00853C33" w:rsidRPr="00853C33" w:rsidRDefault="00E23F78" w:rsidP="00853C33">
      <w:pPr>
        <w:pStyle w:val="12"/>
        <w:ind w:left="804"/>
        <w:rPr>
          <w:rFonts w:asciiTheme="minorHAnsi" w:eastAsiaTheme="minorEastAsia" w:hAnsiTheme="minorHAnsi" w:cstheme="minorBidi"/>
          <w:noProof/>
          <w:kern w:val="2"/>
          <w:szCs w:val="22"/>
        </w:rPr>
      </w:pPr>
      <w:hyperlink w:anchor="_Toc37780284" w:history="1">
        <w:r w:rsidR="00853C33" w:rsidRPr="00853C33">
          <w:rPr>
            <w:rStyle w:val="aa"/>
            <w:rFonts w:ascii="黑体" w:eastAsia="黑体" w:hAnsi="黑体" w:hint="eastAsia"/>
            <w:noProof/>
            <w:sz w:val="32"/>
            <w:lang w:val="zh-CN"/>
          </w:rPr>
          <w:t>第二部分</w:t>
        </w:r>
        <w:r w:rsidR="00853C33" w:rsidRPr="00853C33">
          <w:rPr>
            <w:rStyle w:val="aa"/>
            <w:rFonts w:ascii="黑体" w:eastAsia="黑体" w:hAnsi="黑体"/>
            <w:noProof/>
            <w:sz w:val="32"/>
            <w:lang w:val="zh-CN"/>
          </w:rPr>
          <w:t xml:space="preserve">  </w:t>
        </w:r>
        <w:r w:rsidR="00853C33" w:rsidRPr="00853C33">
          <w:rPr>
            <w:rStyle w:val="aa"/>
            <w:rFonts w:ascii="黑体" w:eastAsia="黑体" w:hAnsi="黑体" w:hint="eastAsia"/>
            <w:noProof/>
            <w:sz w:val="32"/>
            <w:lang w:val="zh-CN"/>
          </w:rPr>
          <w:t>采购项目技</w:t>
        </w:r>
        <w:r w:rsidR="00853C33" w:rsidRPr="00853C33">
          <w:rPr>
            <w:rStyle w:val="aa"/>
            <w:rFonts w:ascii="黑体" w:eastAsia="黑体" w:hAnsi="黑体" w:cs="宋体" w:hint="eastAsia"/>
            <w:noProof/>
            <w:sz w:val="32"/>
            <w:lang w:val="zh-CN"/>
          </w:rPr>
          <w:t>术</w:t>
        </w:r>
        <w:r w:rsidR="00853C33" w:rsidRPr="00853C33">
          <w:rPr>
            <w:rStyle w:val="aa"/>
            <w:rFonts w:ascii="黑体" w:eastAsia="黑体" w:hAnsi="黑体" w:cs="Dotum" w:hint="eastAsia"/>
            <w:noProof/>
            <w:sz w:val="32"/>
            <w:lang w:val="zh-CN"/>
          </w:rPr>
          <w:t>和商</w:t>
        </w:r>
        <w:r w:rsidR="00853C33" w:rsidRPr="00853C33">
          <w:rPr>
            <w:rStyle w:val="aa"/>
            <w:rFonts w:ascii="黑体" w:eastAsia="黑体" w:hAnsi="黑体" w:cs="宋体" w:hint="eastAsia"/>
            <w:noProof/>
            <w:sz w:val="32"/>
            <w:lang w:val="zh-CN"/>
          </w:rPr>
          <w:t>务</w:t>
        </w:r>
        <w:r w:rsidR="00853C33" w:rsidRPr="00853C33">
          <w:rPr>
            <w:rStyle w:val="aa"/>
            <w:rFonts w:ascii="黑体" w:eastAsia="黑体" w:hAnsi="黑体" w:hint="eastAsia"/>
            <w:noProof/>
            <w:sz w:val="32"/>
            <w:lang w:val="zh-CN"/>
          </w:rPr>
          <w:t>要求</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_Toc37780284 \h </w:instrText>
        </w:r>
        <w:r w:rsidRPr="00853C33">
          <w:rPr>
            <w:noProof/>
            <w:webHidden/>
            <w:sz w:val="32"/>
          </w:rPr>
        </w:r>
        <w:r w:rsidRPr="00853C33">
          <w:rPr>
            <w:noProof/>
            <w:webHidden/>
            <w:sz w:val="32"/>
          </w:rPr>
          <w:fldChar w:fldCharType="separate"/>
        </w:r>
        <w:r w:rsidR="004A38BE">
          <w:rPr>
            <w:noProof/>
            <w:webHidden/>
            <w:sz w:val="32"/>
          </w:rPr>
          <w:t>4</w:t>
        </w:r>
        <w:r w:rsidRPr="00853C33">
          <w:rPr>
            <w:noProof/>
            <w:webHidden/>
            <w:sz w:val="32"/>
          </w:rPr>
          <w:fldChar w:fldCharType="end"/>
        </w:r>
      </w:hyperlink>
    </w:p>
    <w:p w:rsidR="00853C33" w:rsidRPr="00853C33" w:rsidRDefault="00E23F78" w:rsidP="00853C33">
      <w:pPr>
        <w:pStyle w:val="12"/>
        <w:ind w:left="804"/>
        <w:rPr>
          <w:rFonts w:asciiTheme="minorHAnsi" w:eastAsiaTheme="minorEastAsia" w:hAnsiTheme="minorHAnsi" w:cstheme="minorBidi"/>
          <w:noProof/>
          <w:kern w:val="2"/>
          <w:szCs w:val="22"/>
        </w:rPr>
      </w:pPr>
      <w:hyperlink w:anchor="_Toc37780285" w:history="1">
        <w:r w:rsidR="00853C33" w:rsidRPr="00853C33">
          <w:rPr>
            <w:rStyle w:val="aa"/>
            <w:rFonts w:ascii="黑体" w:eastAsia="黑体" w:hAnsi="黑体" w:hint="eastAsia"/>
            <w:noProof/>
            <w:sz w:val="32"/>
          </w:rPr>
          <w:t>第三部分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lang w:val="zh-CN"/>
          </w:rPr>
          <w:t>报价方</w:t>
        </w:r>
        <w:r w:rsidR="00853C33" w:rsidRPr="00853C33">
          <w:rPr>
            <w:rStyle w:val="aa"/>
            <w:rFonts w:ascii="黑体" w:eastAsia="黑体" w:hAnsi="黑体" w:hint="eastAsia"/>
            <w:noProof/>
            <w:sz w:val="32"/>
          </w:rPr>
          <w:t>须知</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_Toc37780285 \h </w:instrText>
        </w:r>
        <w:r w:rsidRPr="00853C33">
          <w:rPr>
            <w:noProof/>
            <w:webHidden/>
            <w:sz w:val="32"/>
          </w:rPr>
        </w:r>
        <w:r w:rsidRPr="00853C33">
          <w:rPr>
            <w:noProof/>
            <w:webHidden/>
            <w:sz w:val="32"/>
          </w:rPr>
          <w:fldChar w:fldCharType="separate"/>
        </w:r>
        <w:r w:rsidR="004A38BE">
          <w:rPr>
            <w:noProof/>
            <w:webHidden/>
            <w:sz w:val="32"/>
          </w:rPr>
          <w:t>6</w:t>
        </w:r>
        <w:r w:rsidRPr="00853C33">
          <w:rPr>
            <w:noProof/>
            <w:webHidden/>
            <w:sz w:val="32"/>
          </w:rPr>
          <w:fldChar w:fldCharType="end"/>
        </w:r>
      </w:hyperlink>
    </w:p>
    <w:p w:rsidR="00853C33" w:rsidRPr="00853C33" w:rsidRDefault="00E23F78" w:rsidP="00853C33">
      <w:pPr>
        <w:pStyle w:val="12"/>
        <w:ind w:left="804"/>
        <w:rPr>
          <w:rFonts w:asciiTheme="minorHAnsi" w:eastAsiaTheme="minorEastAsia" w:hAnsiTheme="minorHAnsi" w:cstheme="minorBidi"/>
          <w:noProof/>
          <w:kern w:val="2"/>
          <w:szCs w:val="22"/>
        </w:rPr>
      </w:pPr>
      <w:hyperlink w:anchor="_Toc37780286" w:history="1">
        <w:r w:rsidR="00853C33" w:rsidRPr="00853C33">
          <w:rPr>
            <w:rStyle w:val="aa"/>
            <w:rFonts w:ascii="黑体" w:eastAsia="黑体" w:hAnsi="黑体" w:hint="eastAsia"/>
            <w:bCs/>
            <w:noProof/>
            <w:sz w:val="32"/>
          </w:rPr>
          <w:t>第四部分</w:t>
        </w:r>
        <w:r w:rsidR="00853C33" w:rsidRPr="00853C33">
          <w:rPr>
            <w:rStyle w:val="aa"/>
            <w:rFonts w:ascii="黑体" w:eastAsia="黑体" w:hAnsi="黑体"/>
            <w:bCs/>
            <w:noProof/>
            <w:sz w:val="32"/>
          </w:rPr>
          <w:t xml:space="preserve">  </w:t>
        </w:r>
        <w:r w:rsidR="00853C33" w:rsidRPr="00853C33">
          <w:rPr>
            <w:rStyle w:val="aa"/>
            <w:rFonts w:ascii="黑体" w:eastAsia="黑体" w:hAnsi="黑体" w:hint="eastAsia"/>
            <w:bCs/>
            <w:noProof/>
            <w:sz w:val="32"/>
          </w:rPr>
          <w:t>合同样本</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_Toc37780286 \h </w:instrText>
        </w:r>
        <w:r w:rsidRPr="00853C33">
          <w:rPr>
            <w:noProof/>
            <w:webHidden/>
            <w:sz w:val="32"/>
          </w:rPr>
        </w:r>
        <w:r w:rsidRPr="00853C33">
          <w:rPr>
            <w:noProof/>
            <w:webHidden/>
            <w:sz w:val="32"/>
          </w:rPr>
          <w:fldChar w:fldCharType="separate"/>
        </w:r>
        <w:r w:rsidR="004A38BE">
          <w:rPr>
            <w:noProof/>
            <w:webHidden/>
            <w:sz w:val="32"/>
          </w:rPr>
          <w:t>29</w:t>
        </w:r>
        <w:r w:rsidRPr="00853C33">
          <w:rPr>
            <w:noProof/>
            <w:webHidden/>
            <w:sz w:val="32"/>
          </w:rPr>
          <w:fldChar w:fldCharType="end"/>
        </w:r>
      </w:hyperlink>
    </w:p>
    <w:p w:rsidR="00853C33" w:rsidRPr="00853C33" w:rsidRDefault="00E23F78" w:rsidP="00853C33">
      <w:pPr>
        <w:pStyle w:val="12"/>
        <w:ind w:left="804"/>
        <w:rPr>
          <w:rFonts w:asciiTheme="minorHAnsi" w:eastAsiaTheme="minorEastAsia" w:hAnsiTheme="minorHAnsi" w:cstheme="minorBidi"/>
          <w:noProof/>
          <w:kern w:val="2"/>
          <w:szCs w:val="22"/>
        </w:rPr>
      </w:pPr>
      <w:hyperlink w:anchor="_Toc37780287" w:history="1">
        <w:r w:rsidR="00853C33" w:rsidRPr="00853C33">
          <w:rPr>
            <w:rStyle w:val="aa"/>
            <w:rFonts w:ascii="黑体" w:eastAsia="黑体" w:hAnsi="黑体" w:hint="eastAsia"/>
            <w:noProof/>
            <w:sz w:val="32"/>
          </w:rPr>
          <w:t>第五部分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附件</w:t>
        </w:r>
        <w:r w:rsidR="00853C33" w:rsidRPr="00853C33">
          <w:rPr>
            <w:rStyle w:val="aa"/>
            <w:rFonts w:ascii="黑体" w:eastAsia="黑体" w:hAnsi="黑体"/>
            <w:noProof/>
            <w:sz w:val="32"/>
          </w:rPr>
          <w:t>/</w:t>
        </w:r>
        <w:r w:rsidR="00853C33" w:rsidRPr="00853C33">
          <w:rPr>
            <w:rStyle w:val="aa"/>
            <w:rFonts w:ascii="黑体" w:eastAsia="黑体" w:hAnsi="黑体" w:hint="eastAsia"/>
            <w:noProof/>
            <w:sz w:val="32"/>
          </w:rPr>
          <w:t>报价文件格式</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_Toc37780287 \h </w:instrText>
        </w:r>
        <w:r w:rsidRPr="00853C33">
          <w:rPr>
            <w:noProof/>
            <w:webHidden/>
            <w:sz w:val="32"/>
          </w:rPr>
        </w:r>
        <w:r w:rsidRPr="00853C33">
          <w:rPr>
            <w:noProof/>
            <w:webHidden/>
            <w:sz w:val="32"/>
          </w:rPr>
          <w:fldChar w:fldCharType="separate"/>
        </w:r>
        <w:r w:rsidR="004A38BE">
          <w:rPr>
            <w:noProof/>
            <w:webHidden/>
            <w:sz w:val="32"/>
          </w:rPr>
          <w:t>32</w:t>
        </w:r>
        <w:r w:rsidRPr="00853C33">
          <w:rPr>
            <w:noProof/>
            <w:webHidden/>
            <w:sz w:val="32"/>
          </w:rPr>
          <w:fldChar w:fldCharType="end"/>
        </w:r>
      </w:hyperlink>
    </w:p>
    <w:p w:rsidR="00CD46E0" w:rsidRPr="00853C33" w:rsidRDefault="00E23F78" w:rsidP="00853C33">
      <w:pPr>
        <w:spacing w:line="440" w:lineRule="exact"/>
        <w:rPr>
          <w:rFonts w:ascii="宋体" w:eastAsia="宋体" w:hAnsi="宋体" w:cs="Times New Roman"/>
          <w:kern w:val="0"/>
          <w:sz w:val="32"/>
          <w:szCs w:val="24"/>
        </w:rPr>
      </w:pPr>
      <w:r w:rsidRPr="00853C33">
        <w:rPr>
          <w:rFonts w:ascii="宋体" w:eastAsia="宋体" w:hAnsi="宋体" w:cs="Times New Roman"/>
          <w:kern w:val="0"/>
          <w:sz w:val="32"/>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4A38BE">
      <w:pPr>
        <w:spacing w:beforeLines="100"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p>
    <w:p w:rsidR="000F19EE" w:rsidRPr="009727C6" w:rsidRDefault="000F19EE" w:rsidP="00D37ADF">
      <w:pPr>
        <w:pStyle w:val="1"/>
        <w:spacing w:line="360" w:lineRule="exact"/>
        <w:jc w:val="center"/>
        <w:rPr>
          <w:rFonts w:ascii="黑体" w:eastAsia="黑体" w:hAnsi="黑体"/>
          <w:kern w:val="0"/>
          <w:sz w:val="32"/>
          <w:szCs w:val="32"/>
        </w:rPr>
      </w:pPr>
      <w:bookmarkStart w:id="1" w:name="_Toc285612593"/>
      <w:bookmarkStart w:id="2" w:name="_Toc435540978"/>
      <w:bookmarkStart w:id="3" w:name="_Toc37780283"/>
      <w:r w:rsidRPr="009727C6">
        <w:rPr>
          <w:rFonts w:ascii="黑体" w:eastAsia="黑体" w:hAnsi="黑体" w:hint="eastAsia"/>
          <w:kern w:val="0"/>
          <w:sz w:val="32"/>
          <w:szCs w:val="32"/>
        </w:rPr>
        <w:lastRenderedPageBreak/>
        <w:t>第一部分</w:t>
      </w:r>
      <w:bookmarkEnd w:id="1"/>
      <w:bookmarkEnd w:id="2"/>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3"/>
    </w:p>
    <w:bookmarkEnd w:id="0"/>
    <w:p w:rsidR="00D37ADF" w:rsidRDefault="00D37ADF" w:rsidP="00D37ADF">
      <w:pPr>
        <w:adjustRightInd w:val="0"/>
        <w:snapToGrid w:val="0"/>
        <w:spacing w:line="360" w:lineRule="exact"/>
        <w:jc w:val="center"/>
        <w:rPr>
          <w:rFonts w:ascii="Tahoma" w:hAnsi="Tahoma" w:cs="Tahoma"/>
          <w:b/>
          <w:bCs/>
          <w:kern w:val="0"/>
          <w:sz w:val="28"/>
          <w:szCs w:val="28"/>
        </w:rPr>
      </w:pPr>
      <w:r>
        <w:rPr>
          <w:rFonts w:ascii="Tahoma" w:hAnsi="Tahoma" w:cs="Tahoma" w:hint="eastAsia"/>
          <w:b/>
          <w:bCs/>
          <w:kern w:val="0"/>
          <w:sz w:val="28"/>
          <w:szCs w:val="28"/>
        </w:rPr>
        <w:t>关于</w:t>
      </w:r>
      <w:r w:rsidR="000761BD">
        <w:rPr>
          <w:rFonts w:ascii="Tahoma" w:hAnsi="Tahoma" w:cs="Tahoma" w:hint="eastAsia"/>
          <w:b/>
          <w:bCs/>
          <w:kern w:val="0"/>
          <w:sz w:val="28"/>
          <w:szCs w:val="28"/>
        </w:rPr>
        <w:t>采输血类设备</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000761BD" w:rsidRPr="000761BD">
        <w:rPr>
          <w:rFonts w:ascii="Tahoma" w:hAnsi="Tahoma" w:cs="Tahoma"/>
          <w:kern w:val="0"/>
          <w:sz w:val="28"/>
          <w:szCs w:val="28"/>
        </w:rPr>
        <w:t>2020-JL13(03)-W30044</w:t>
      </w:r>
    </w:p>
    <w:p w:rsidR="000F19EE" w:rsidRPr="00A829B8" w:rsidRDefault="000F19EE" w:rsidP="00D37ADF">
      <w:pPr>
        <w:spacing w:line="360" w:lineRule="exact"/>
        <w:ind w:firstLineChars="200" w:firstLine="462"/>
        <w:rPr>
          <w:rFonts w:ascii="宋体" w:eastAsia="宋体" w:hAnsi="宋体" w:cs="Times New Roman"/>
          <w:kern w:val="0"/>
          <w:sz w:val="24"/>
          <w:szCs w:val="24"/>
        </w:rPr>
      </w:pPr>
    </w:p>
    <w:p w:rsidR="000F19EE" w:rsidRPr="00A829B8" w:rsidRDefault="000F19EE" w:rsidP="00D37ADF">
      <w:pPr>
        <w:spacing w:line="36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2D331A" w:rsidRPr="00A829B8">
        <w:rPr>
          <w:rFonts w:ascii="宋体" w:eastAsia="宋体" w:hAnsi="宋体" w:cs="Times New Roman" w:hint="eastAsia"/>
          <w:kern w:val="0"/>
          <w:sz w:val="24"/>
          <w:szCs w:val="24"/>
        </w:rPr>
        <w:t>竞争性谈判</w:t>
      </w:r>
      <w:r w:rsidRPr="00A829B8">
        <w:rPr>
          <w:rFonts w:ascii="宋体" w:eastAsia="宋体" w:hAnsi="宋体" w:cs="Times New Roman" w:hint="eastAsia"/>
          <w:kern w:val="0"/>
          <w:sz w:val="24"/>
          <w:szCs w:val="24"/>
        </w:rPr>
        <w:t>，</w:t>
      </w:r>
      <w:r w:rsidR="00B8070C" w:rsidRPr="00E016D8">
        <w:rPr>
          <w:rFonts w:asciiTheme="minorEastAsia" w:hAnsiTheme="minorEastAsia" w:cs="Times New Roman" w:hint="eastAsia"/>
          <w:kern w:val="0"/>
          <w:sz w:val="24"/>
          <w:szCs w:val="24"/>
        </w:rPr>
        <w:t>欢迎符合条件的供应商</w:t>
      </w:r>
      <w:r w:rsidRPr="00A829B8">
        <w:rPr>
          <w:rFonts w:ascii="宋体" w:eastAsia="宋体" w:hAnsi="宋体" w:cs="Times New Roman" w:hint="eastAsia"/>
          <w:kern w:val="0"/>
          <w:sz w:val="24"/>
          <w:szCs w:val="24"/>
        </w:rPr>
        <w:t>参加</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0761BD">
        <w:rPr>
          <w:rFonts w:ascii="宋体" w:eastAsia="宋体" w:hAnsi="宋体" w:cs="Times New Roman" w:hint="eastAsia"/>
          <w:kern w:val="0"/>
          <w:sz w:val="24"/>
          <w:szCs w:val="24"/>
        </w:rPr>
        <w:t>采输血类设备</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0761BD" w:rsidRPr="000761BD">
        <w:rPr>
          <w:rFonts w:ascii="宋体" w:eastAsia="宋体" w:hAnsi="宋体" w:cs="Times New Roman"/>
          <w:kern w:val="0"/>
          <w:sz w:val="24"/>
          <w:szCs w:val="24"/>
        </w:rPr>
        <w:t>2020-JL13(03)-W30044</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0"/>
        <w:gridCol w:w="1860"/>
        <w:gridCol w:w="709"/>
        <w:gridCol w:w="1132"/>
        <w:gridCol w:w="862"/>
        <w:gridCol w:w="917"/>
        <w:gridCol w:w="1058"/>
        <w:gridCol w:w="992"/>
        <w:gridCol w:w="730"/>
      </w:tblGrid>
      <w:tr w:rsidR="000F19EE" w:rsidRPr="00AE75BE" w:rsidTr="00647E07">
        <w:trPr>
          <w:cantSplit/>
          <w:trHeight w:hRule="exact" w:val="910"/>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包号</w:t>
            </w:r>
          </w:p>
        </w:tc>
        <w:tc>
          <w:tcPr>
            <w:tcW w:w="186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货物名称</w:t>
            </w:r>
          </w:p>
        </w:tc>
        <w:tc>
          <w:tcPr>
            <w:tcW w:w="709" w:type="dxa"/>
            <w:tcBorders>
              <w:top w:val="single" w:sz="4" w:space="0" w:color="auto"/>
              <w:left w:val="single" w:sz="4" w:space="0" w:color="auto"/>
              <w:bottom w:val="single" w:sz="4" w:space="0" w:color="auto"/>
              <w:right w:val="single" w:sz="4" w:space="0" w:color="auto"/>
            </w:tcBorders>
            <w:vAlign w:val="center"/>
          </w:tcPr>
          <w:p w:rsidR="004E35E3"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规格</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型号</w:t>
            </w:r>
          </w:p>
        </w:tc>
        <w:tc>
          <w:tcPr>
            <w:tcW w:w="1132" w:type="dxa"/>
            <w:tcBorders>
              <w:top w:val="single" w:sz="4" w:space="0" w:color="auto"/>
              <w:left w:val="single" w:sz="4" w:space="0" w:color="auto"/>
              <w:bottom w:val="single" w:sz="4" w:space="0" w:color="auto"/>
              <w:right w:val="single" w:sz="4" w:space="0" w:color="auto"/>
            </w:tcBorders>
            <w:vAlign w:val="center"/>
          </w:tcPr>
          <w:p w:rsidR="00647E07"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技术</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要求</w:t>
            </w:r>
          </w:p>
        </w:tc>
        <w:tc>
          <w:tcPr>
            <w:tcW w:w="862"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计量</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单位</w:t>
            </w:r>
          </w:p>
        </w:tc>
        <w:tc>
          <w:tcPr>
            <w:tcW w:w="917"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交货</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4E18EC"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交货</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备注</w:t>
            </w:r>
          </w:p>
        </w:tc>
      </w:tr>
      <w:tr w:rsidR="00C114CF" w:rsidRPr="00AE75BE" w:rsidTr="00D1118D">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1</w:t>
            </w:r>
          </w:p>
        </w:tc>
        <w:tc>
          <w:tcPr>
            <w:tcW w:w="1860" w:type="dxa"/>
            <w:tcBorders>
              <w:top w:val="single" w:sz="4" w:space="0" w:color="auto"/>
              <w:left w:val="single" w:sz="4" w:space="0" w:color="auto"/>
              <w:bottom w:val="single" w:sz="4" w:space="0" w:color="auto"/>
              <w:right w:val="single" w:sz="4" w:space="0" w:color="auto"/>
            </w:tcBorders>
            <w:vAlign w:val="center"/>
          </w:tcPr>
          <w:p w:rsidR="00C114CF" w:rsidRPr="00AE75BE" w:rsidRDefault="000761BD" w:rsidP="00AE75BE">
            <w:pPr>
              <w:adjustRightInd w:val="0"/>
              <w:snapToGrid w:val="0"/>
              <w:spacing w:line="360" w:lineRule="atLeast"/>
              <w:jc w:val="left"/>
              <w:rPr>
                <w:rFonts w:asciiTheme="minorEastAsia" w:hAnsiTheme="minorEastAsia" w:cs="Times New Roman"/>
                <w:szCs w:val="21"/>
              </w:rPr>
            </w:pPr>
            <w:r w:rsidRPr="000761BD">
              <w:rPr>
                <w:rFonts w:asciiTheme="minorEastAsia" w:hAnsiTheme="minorEastAsia" w:cs="Times New Roman" w:hint="eastAsia"/>
                <w:szCs w:val="21"/>
              </w:rPr>
              <w:t>冰冻血浆解冻箱</w:t>
            </w:r>
          </w:p>
        </w:tc>
        <w:tc>
          <w:tcPr>
            <w:tcW w:w="709"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2" w:type="dxa"/>
            <w:vMerge w:val="restart"/>
            <w:tcBorders>
              <w:top w:val="single" w:sz="4" w:space="0" w:color="auto"/>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详见谈判文件附件23</w:t>
            </w:r>
          </w:p>
        </w:tc>
        <w:tc>
          <w:tcPr>
            <w:tcW w:w="862" w:type="dxa"/>
            <w:tcBorders>
              <w:top w:val="single" w:sz="4" w:space="0" w:color="auto"/>
              <w:left w:val="single" w:sz="4" w:space="0" w:color="auto"/>
              <w:bottom w:val="single" w:sz="4" w:space="0" w:color="auto"/>
              <w:right w:val="single" w:sz="4" w:space="0" w:color="auto"/>
            </w:tcBorders>
            <w:vAlign w:val="center"/>
          </w:tcPr>
          <w:p w:rsidR="00C114CF" w:rsidRPr="00AE75BE" w:rsidRDefault="000761BD" w:rsidP="00AE75B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917"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1</w:t>
            </w:r>
          </w:p>
        </w:tc>
        <w:tc>
          <w:tcPr>
            <w:tcW w:w="1058" w:type="dxa"/>
            <w:vMerge w:val="restart"/>
            <w:tcBorders>
              <w:top w:val="single" w:sz="4" w:space="0" w:color="auto"/>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合同签订后90个日历日</w:t>
            </w:r>
          </w:p>
        </w:tc>
        <w:tc>
          <w:tcPr>
            <w:tcW w:w="992" w:type="dxa"/>
            <w:vMerge w:val="restart"/>
            <w:tcBorders>
              <w:top w:val="single" w:sz="4" w:space="0" w:color="auto"/>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p>
        </w:tc>
      </w:tr>
      <w:tr w:rsidR="00C114CF" w:rsidRPr="00AE75BE" w:rsidTr="00D1118D">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2</w:t>
            </w:r>
          </w:p>
        </w:tc>
        <w:tc>
          <w:tcPr>
            <w:tcW w:w="1860" w:type="dxa"/>
            <w:tcBorders>
              <w:top w:val="single" w:sz="4" w:space="0" w:color="auto"/>
              <w:left w:val="single" w:sz="4" w:space="0" w:color="auto"/>
              <w:bottom w:val="single" w:sz="4" w:space="0" w:color="auto"/>
              <w:right w:val="single" w:sz="4" w:space="0" w:color="auto"/>
            </w:tcBorders>
            <w:vAlign w:val="center"/>
          </w:tcPr>
          <w:p w:rsidR="00C114CF" w:rsidRPr="00AE75BE" w:rsidRDefault="000761BD" w:rsidP="00AE75BE">
            <w:pPr>
              <w:adjustRightInd w:val="0"/>
              <w:snapToGrid w:val="0"/>
              <w:spacing w:line="360" w:lineRule="atLeast"/>
              <w:jc w:val="left"/>
              <w:rPr>
                <w:rFonts w:asciiTheme="minorEastAsia" w:hAnsiTheme="minorEastAsia" w:cs="Times New Roman"/>
                <w:szCs w:val="21"/>
              </w:rPr>
            </w:pPr>
            <w:r w:rsidRPr="000761BD">
              <w:rPr>
                <w:rFonts w:asciiTheme="minorEastAsia" w:hAnsiTheme="minorEastAsia" w:cs="Times New Roman" w:hint="eastAsia"/>
                <w:szCs w:val="21"/>
              </w:rPr>
              <w:t>血库标准化离心机</w:t>
            </w:r>
          </w:p>
        </w:tc>
        <w:tc>
          <w:tcPr>
            <w:tcW w:w="709"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2" w:type="dxa"/>
            <w:vMerge/>
            <w:tcBorders>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p>
        </w:tc>
        <w:tc>
          <w:tcPr>
            <w:tcW w:w="862" w:type="dxa"/>
            <w:tcBorders>
              <w:top w:val="single" w:sz="4" w:space="0" w:color="auto"/>
              <w:left w:val="single" w:sz="4" w:space="0" w:color="auto"/>
              <w:bottom w:val="single" w:sz="4" w:space="0" w:color="auto"/>
              <w:right w:val="single" w:sz="4" w:space="0" w:color="auto"/>
            </w:tcBorders>
            <w:vAlign w:val="center"/>
          </w:tcPr>
          <w:p w:rsidR="00C114CF" w:rsidRPr="00AE75BE" w:rsidRDefault="000761BD" w:rsidP="00AE75B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917" w:type="dxa"/>
            <w:tcBorders>
              <w:top w:val="single" w:sz="4" w:space="0" w:color="auto"/>
              <w:left w:val="single" w:sz="4" w:space="0" w:color="auto"/>
              <w:bottom w:val="single" w:sz="4" w:space="0" w:color="auto"/>
              <w:right w:val="single" w:sz="4" w:space="0" w:color="auto"/>
            </w:tcBorders>
            <w:vAlign w:val="center"/>
          </w:tcPr>
          <w:p w:rsidR="00C114CF" w:rsidRPr="00AE75BE" w:rsidRDefault="000761BD" w:rsidP="00AE75B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1058" w:type="dxa"/>
            <w:vMerge/>
            <w:tcBorders>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p>
        </w:tc>
      </w:tr>
      <w:tr w:rsidR="00C114CF" w:rsidRPr="00AE75BE" w:rsidTr="00D1118D">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3</w:t>
            </w:r>
          </w:p>
        </w:tc>
        <w:tc>
          <w:tcPr>
            <w:tcW w:w="1860" w:type="dxa"/>
            <w:tcBorders>
              <w:top w:val="single" w:sz="4" w:space="0" w:color="auto"/>
              <w:left w:val="single" w:sz="4" w:space="0" w:color="auto"/>
              <w:bottom w:val="single" w:sz="4" w:space="0" w:color="auto"/>
              <w:right w:val="single" w:sz="4" w:space="0" w:color="auto"/>
            </w:tcBorders>
            <w:vAlign w:val="center"/>
          </w:tcPr>
          <w:p w:rsidR="00C114CF" w:rsidRPr="00AE75BE" w:rsidRDefault="000761BD" w:rsidP="00AE75BE">
            <w:pPr>
              <w:adjustRightInd w:val="0"/>
              <w:snapToGrid w:val="0"/>
              <w:spacing w:line="360" w:lineRule="atLeast"/>
              <w:jc w:val="left"/>
              <w:rPr>
                <w:rFonts w:asciiTheme="minorEastAsia" w:hAnsiTheme="minorEastAsia" w:cs="Times New Roman"/>
                <w:szCs w:val="21"/>
              </w:rPr>
            </w:pPr>
            <w:r w:rsidRPr="000761BD">
              <w:rPr>
                <w:rFonts w:asciiTheme="minorEastAsia" w:hAnsiTheme="minorEastAsia" w:cs="Times New Roman" w:hint="eastAsia"/>
                <w:szCs w:val="21"/>
              </w:rPr>
              <w:t>血型检测工作站</w:t>
            </w:r>
          </w:p>
        </w:tc>
        <w:tc>
          <w:tcPr>
            <w:tcW w:w="709"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2" w:type="dxa"/>
            <w:vMerge/>
            <w:tcBorders>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p>
        </w:tc>
        <w:tc>
          <w:tcPr>
            <w:tcW w:w="862"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套</w:t>
            </w:r>
          </w:p>
        </w:tc>
        <w:tc>
          <w:tcPr>
            <w:tcW w:w="917" w:type="dxa"/>
            <w:tcBorders>
              <w:top w:val="single" w:sz="4" w:space="0" w:color="auto"/>
              <w:left w:val="single" w:sz="4" w:space="0" w:color="auto"/>
              <w:bottom w:val="single" w:sz="4" w:space="0" w:color="auto"/>
              <w:right w:val="single" w:sz="4" w:space="0" w:color="auto"/>
            </w:tcBorders>
            <w:vAlign w:val="center"/>
          </w:tcPr>
          <w:p w:rsidR="00C114CF" w:rsidRPr="00AE75BE" w:rsidRDefault="000761BD" w:rsidP="00AE75B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1058" w:type="dxa"/>
            <w:vMerge/>
            <w:tcBorders>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p>
        </w:tc>
      </w:tr>
      <w:tr w:rsidR="000F19EE" w:rsidRPr="00AE75BE" w:rsidTr="00D21D08">
        <w:trPr>
          <w:cantSplit/>
          <w:trHeight w:hRule="exact" w:val="887"/>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napToGrid w:val="0"/>
                <w:kern w:val="0"/>
                <w:szCs w:val="21"/>
              </w:rPr>
              <w:t>说明</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rPr>
                <w:rFonts w:asciiTheme="minorEastAsia" w:hAnsiTheme="minorEastAsia"/>
                <w:szCs w:val="21"/>
              </w:rPr>
            </w:pPr>
            <w:r w:rsidRPr="00AE75BE">
              <w:rPr>
                <w:rFonts w:asciiTheme="minorEastAsia" w:hAnsiTheme="minorEastAsia" w:cs="Times New Roman"/>
                <w:kern w:val="0"/>
                <w:szCs w:val="21"/>
              </w:rPr>
              <w:t>1.</w:t>
            </w:r>
            <w:r w:rsidR="00647E07" w:rsidRPr="00AE75BE">
              <w:rPr>
                <w:rFonts w:asciiTheme="minorEastAsia" w:hAnsiTheme="minorEastAsia" w:hint="eastAsia"/>
                <w:szCs w:val="21"/>
              </w:rPr>
              <w:t xml:space="preserve"> 报价应包括</w:t>
            </w:r>
            <w:r w:rsidR="00D21D08" w:rsidRPr="00AE75BE">
              <w:rPr>
                <w:rFonts w:asciiTheme="minorEastAsia" w:hAnsiTheme="minorEastAsia" w:hint="eastAsia"/>
                <w:szCs w:val="21"/>
              </w:rPr>
              <w:t>物资</w:t>
            </w:r>
            <w:r w:rsidR="00647E07" w:rsidRPr="00AE75BE">
              <w:rPr>
                <w:rFonts w:asciiTheme="minorEastAsia" w:hAnsiTheme="minorEastAsia" w:hint="eastAsia"/>
                <w:szCs w:val="21"/>
              </w:rPr>
              <w:t>供应、</w:t>
            </w:r>
            <w:r w:rsidR="003F338D" w:rsidRPr="00AE75BE">
              <w:rPr>
                <w:rFonts w:asciiTheme="minorEastAsia" w:hAnsiTheme="minorEastAsia" w:hint="eastAsia"/>
                <w:szCs w:val="21"/>
              </w:rPr>
              <w:t>运输、</w:t>
            </w:r>
            <w:r w:rsidR="00647E07" w:rsidRPr="00AE75BE">
              <w:rPr>
                <w:rFonts w:asciiTheme="minorEastAsia" w:hAnsiTheme="minorEastAsia" w:hint="eastAsia"/>
                <w:szCs w:val="21"/>
              </w:rPr>
              <w:t>安装、培训、售后服务</w:t>
            </w:r>
            <w:r w:rsidR="00AF5267" w:rsidRPr="00AE75BE">
              <w:rPr>
                <w:rFonts w:asciiTheme="minorEastAsia" w:hAnsiTheme="minorEastAsia" w:hint="eastAsia"/>
                <w:szCs w:val="21"/>
              </w:rPr>
              <w:t>等</w:t>
            </w:r>
            <w:r w:rsidR="00647E07" w:rsidRPr="00AE75BE">
              <w:rPr>
                <w:rFonts w:asciiTheme="minorEastAsia" w:hAnsiTheme="minorEastAsia" w:hint="eastAsia"/>
                <w:szCs w:val="21"/>
              </w:rPr>
              <w:t>价格。</w:t>
            </w:r>
          </w:p>
          <w:p w:rsidR="00D21D08" w:rsidRPr="00AE75BE" w:rsidRDefault="00D21D08" w:rsidP="00AE75BE">
            <w:pPr>
              <w:adjustRightInd w:val="0"/>
              <w:snapToGrid w:val="0"/>
              <w:spacing w:line="360" w:lineRule="atLeast"/>
              <w:rPr>
                <w:rFonts w:asciiTheme="minorEastAsia" w:hAnsiTheme="minorEastAsia" w:cs="Times New Roman"/>
                <w:szCs w:val="21"/>
              </w:rPr>
            </w:pPr>
            <w:r w:rsidRPr="00AE75BE">
              <w:rPr>
                <w:rFonts w:asciiTheme="minorEastAsia" w:hAnsiTheme="minorEastAsia" w:hint="eastAsia"/>
                <w:szCs w:val="21"/>
              </w:rPr>
              <w:t>2.</w:t>
            </w:r>
            <w:r w:rsidRPr="00DA600D">
              <w:rPr>
                <w:rFonts w:asciiTheme="minorEastAsia" w:hAnsiTheme="minorEastAsia" w:hint="eastAsia"/>
                <w:color w:val="FF0000"/>
                <w:szCs w:val="21"/>
              </w:rPr>
              <w:t>以上物资可单独报名。</w:t>
            </w:r>
          </w:p>
        </w:tc>
      </w:tr>
    </w:tbl>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6.法律、行政法规规定的其他条件。</w:t>
      </w:r>
    </w:p>
    <w:p w:rsidR="00EA0E56" w:rsidRPr="00A829B8" w:rsidRDefault="000F19EE"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（二）供应商成立时间不少于</w:t>
      </w:r>
      <w:r w:rsidR="006B13AA">
        <w:rPr>
          <w:rFonts w:ascii="宋体" w:eastAsia="宋体" w:hAnsi="宋体" w:cs="Times New Roman" w:hint="eastAsia"/>
          <w:kern w:val="0"/>
          <w:sz w:val="24"/>
          <w:szCs w:val="24"/>
        </w:rPr>
        <w:t>1</w:t>
      </w:r>
      <w:r w:rsidR="00EA0E56" w:rsidRPr="00A829B8">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非外资独资或外资控股企业。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）单位负责人为同一人或者存在直接控股、管理关系的不同供应商，不得同时参加同一包的采购活动。生产型企业生产场地为同一地址的，销售型企业之间股东有关</w:t>
      </w:r>
      <w:r w:rsidR="000F19EE" w:rsidRPr="00A829B8">
        <w:rPr>
          <w:rFonts w:ascii="宋体" w:eastAsia="宋体" w:hAnsi="宋体" w:cs="Times New Roman" w:hint="eastAsia"/>
          <w:kern w:val="0"/>
          <w:sz w:val="24"/>
          <w:szCs w:val="24"/>
        </w:rPr>
        <w:lastRenderedPageBreak/>
        <w:t>联的，一律视为有直接控股、管理关系。供应商之间有上述关系的，应主动声明，否则将给予列入不良记录名单、3年内不得参加</w:t>
      </w:r>
      <w:r w:rsidR="00AF5267">
        <w:rPr>
          <w:rFonts w:ascii="宋体" w:eastAsia="宋体" w:hAnsi="宋体" w:cs="Times New Roman" w:hint="eastAsia"/>
          <w:kern w:val="0"/>
          <w:sz w:val="24"/>
          <w:szCs w:val="24"/>
        </w:rPr>
        <w:t>我院</w:t>
      </w:r>
      <w:r w:rsidR="000F19EE" w:rsidRPr="00A829B8">
        <w:rPr>
          <w:rFonts w:ascii="宋体" w:eastAsia="宋体" w:hAnsi="宋体" w:cs="Times New Roman" w:hint="eastAsia"/>
          <w:kern w:val="0"/>
          <w:sz w:val="24"/>
          <w:szCs w:val="24"/>
        </w:rPr>
        <w:t>采购活动的处罚。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）注册资金200万（含）以上生产或销售型企业。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）报价方</w:t>
      </w:r>
      <w:r w:rsidR="00456C09" w:rsidRPr="00E016D8">
        <w:rPr>
          <w:rFonts w:asciiTheme="minorEastAsia" w:hAnsiTheme="minorEastAsia" w:cs="Times New Roman" w:hint="eastAsia"/>
          <w:kern w:val="0"/>
          <w:sz w:val="24"/>
          <w:szCs w:val="24"/>
        </w:rPr>
        <w:t>应具备本项目生产或者销售范围（以</w:t>
      </w:r>
      <w:r w:rsidR="00172231">
        <w:rPr>
          <w:rFonts w:asciiTheme="minorEastAsia" w:hAnsiTheme="minorEastAsia" w:cs="Times New Roman" w:hint="eastAsia"/>
          <w:kern w:val="0"/>
          <w:sz w:val="24"/>
          <w:szCs w:val="24"/>
        </w:rPr>
        <w:t>报价方</w:t>
      </w:r>
      <w:r w:rsidR="00456C09" w:rsidRPr="00E016D8">
        <w:rPr>
          <w:rFonts w:asciiTheme="minorEastAsia" w:hAnsiTheme="minorEastAsia" w:cs="Times New Roman" w:hint="eastAsia"/>
          <w:kern w:val="0"/>
          <w:sz w:val="24"/>
          <w:szCs w:val="24"/>
        </w:rPr>
        <w:t>提供的营业执照、经营许可证为准）</w:t>
      </w:r>
      <w:r w:rsidR="000F19EE" w:rsidRPr="00A829B8">
        <w:rPr>
          <w:rFonts w:ascii="宋体" w:eastAsia="宋体" w:hAnsi="宋体" w:cs="Times New Roman" w:hint="eastAsia"/>
          <w:kern w:val="0"/>
          <w:sz w:val="24"/>
          <w:szCs w:val="24"/>
        </w:rPr>
        <w:t>。</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7A278C" w:rsidRPr="00A829B8">
        <w:rPr>
          <w:rFonts w:ascii="宋体" w:eastAsia="宋体" w:hAnsi="宋体" w:cs="Times New Roman" w:hint="eastAsia"/>
          <w:kern w:val="0"/>
          <w:sz w:val="24"/>
          <w:szCs w:val="24"/>
          <w:u w:val="single"/>
        </w:rPr>
        <w:t xml:space="preserve"> </w:t>
      </w:r>
      <w:r w:rsidR="00180B18">
        <w:rPr>
          <w:rFonts w:ascii="宋体" w:eastAsia="宋体" w:hAnsi="宋体" w:cs="Times New Roman" w:hint="eastAsia"/>
          <w:kern w:val="0"/>
          <w:sz w:val="24"/>
          <w:szCs w:val="24"/>
          <w:u w:val="single"/>
        </w:rPr>
        <w:t>2020</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年</w:t>
      </w:r>
      <w:r w:rsidR="007A278C" w:rsidRPr="00A829B8">
        <w:rPr>
          <w:rFonts w:ascii="宋体" w:eastAsia="宋体" w:hAnsi="宋体" w:cs="Times New Roman" w:hint="eastAsia"/>
          <w:kern w:val="0"/>
          <w:sz w:val="24"/>
          <w:szCs w:val="24"/>
          <w:u w:val="single"/>
        </w:rPr>
        <w:t xml:space="preserve"> </w:t>
      </w:r>
      <w:r w:rsidR="000761BD">
        <w:rPr>
          <w:rFonts w:ascii="宋体" w:eastAsia="宋体" w:hAnsi="宋体" w:cs="Times New Roman" w:hint="eastAsia"/>
          <w:kern w:val="0"/>
          <w:sz w:val="24"/>
          <w:szCs w:val="24"/>
          <w:u w:val="single"/>
        </w:rPr>
        <w:t>11</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0761BD">
        <w:rPr>
          <w:rFonts w:ascii="宋体" w:eastAsia="宋体" w:hAnsi="宋体" w:cs="Times New Roman" w:hint="eastAsia"/>
          <w:kern w:val="0"/>
          <w:sz w:val="24"/>
          <w:szCs w:val="24"/>
          <w:u w:val="single"/>
        </w:rPr>
        <w:t>16</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日至</w:t>
      </w:r>
      <w:r w:rsidR="007A278C" w:rsidRPr="00A829B8">
        <w:rPr>
          <w:rFonts w:ascii="宋体" w:eastAsia="宋体" w:hAnsi="宋体" w:cs="Times New Roman" w:hint="eastAsia"/>
          <w:kern w:val="0"/>
          <w:sz w:val="24"/>
          <w:szCs w:val="24"/>
          <w:u w:val="single"/>
        </w:rPr>
        <w:t xml:space="preserve"> </w:t>
      </w:r>
      <w:r w:rsidR="000761BD">
        <w:rPr>
          <w:rFonts w:ascii="宋体" w:eastAsia="宋体" w:hAnsi="宋体" w:cs="Times New Roman" w:hint="eastAsia"/>
          <w:kern w:val="0"/>
          <w:sz w:val="24"/>
          <w:szCs w:val="24"/>
          <w:u w:val="single"/>
        </w:rPr>
        <w:t>11</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0761BD">
        <w:rPr>
          <w:rFonts w:ascii="宋体" w:eastAsia="宋体" w:hAnsi="宋体" w:cs="Times New Roman" w:hint="eastAsia"/>
          <w:kern w:val="0"/>
          <w:sz w:val="24"/>
          <w:szCs w:val="24"/>
          <w:u w:val="single"/>
        </w:rPr>
        <w:t>23</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日（08:00—11:30，1</w:t>
      </w:r>
      <w:r w:rsidR="00180B18">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180B1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EB77AB" w:rsidRPr="00A829B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0）（北京时间、节假日除外）。</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3.法定代表人授权书（含被授权人身份证复印件）；</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1146EE" w:rsidRPr="00CE48C7" w:rsidRDefault="001146EE"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（依法不需要缴纳社会保障资金的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，应提供相应文件证明其不需要缴纳社会保障资金）</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，应提供相应文件证明其依法免税）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sidR="000532D8">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w:t>
      </w:r>
      <w:r>
        <w:rPr>
          <w:rFonts w:asciiTheme="minorEastAsia" w:hAnsiTheme="minorEastAsia" w:cs="Times New Roman" w:hint="eastAsia"/>
          <w:kern w:val="0"/>
          <w:sz w:val="24"/>
          <w:szCs w:val="24"/>
        </w:rPr>
        <w:t>（</w:t>
      </w:r>
      <w:r w:rsidRPr="00A8366F">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审计报告主要内容</w:t>
      </w:r>
      <w:r w:rsidR="006F40A6">
        <w:rPr>
          <w:rFonts w:asciiTheme="minorEastAsia" w:hAnsiTheme="minorEastAsia" w:cs="Times New Roman" w:hint="eastAsia"/>
          <w:kern w:val="0"/>
          <w:sz w:val="24"/>
          <w:szCs w:val="24"/>
        </w:rPr>
        <w:t>或</w:t>
      </w:r>
      <w:r w:rsidR="006F40A6" w:rsidRPr="0038583F">
        <w:rPr>
          <w:rFonts w:asciiTheme="minorEastAsia" w:hAnsiTheme="minorEastAsia" w:cs="Times New Roman" w:hint="eastAsia"/>
          <w:kern w:val="0"/>
          <w:sz w:val="24"/>
          <w:szCs w:val="24"/>
        </w:rPr>
        <w:t>公司财务报表</w:t>
      </w:r>
      <w:r w:rsidRPr="00054AFA">
        <w:rPr>
          <w:rFonts w:asciiTheme="minorEastAsia" w:hAnsiTheme="minorEastAsia" w:cs="Times New Roman" w:hint="eastAsia"/>
          <w:kern w:val="0"/>
          <w:sz w:val="24"/>
          <w:szCs w:val="24"/>
        </w:rPr>
        <w:t>，至少包含资产负债表、利润表、</w:t>
      </w:r>
      <w:r>
        <w:rPr>
          <w:rFonts w:asciiTheme="minorEastAsia" w:hAnsiTheme="minorEastAsia" w:cs="Times New Roman" w:hint="eastAsia"/>
          <w:kern w:val="0"/>
          <w:sz w:val="24"/>
          <w:szCs w:val="24"/>
        </w:rPr>
        <w:t>现</w:t>
      </w:r>
      <w:r w:rsidRPr="00054AFA">
        <w:rPr>
          <w:rFonts w:asciiTheme="minorEastAsia" w:hAnsiTheme="minorEastAsia" w:cs="Times New Roman" w:hint="eastAsia"/>
          <w:kern w:val="0"/>
          <w:sz w:val="24"/>
          <w:szCs w:val="24"/>
        </w:rPr>
        <w:t>金流量表</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书面声明；②参加本次采购活动前3年内在经营活动中没有重大违法记录的书面声明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1</w:t>
      </w:r>
      <w:r w:rsidR="00200302">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w:t>
      </w:r>
      <w:r w:rsidRPr="009E48BE">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生产企业营业执照（进口产品需提供国内总代理营业执照）</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200302">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522CA7">
        <w:rPr>
          <w:rFonts w:asciiTheme="minorEastAsia" w:hAnsiTheme="minorEastAsia" w:cs="Times New Roman" w:hint="eastAsia"/>
          <w:kern w:val="0"/>
          <w:sz w:val="24"/>
          <w:szCs w:val="24"/>
        </w:rPr>
        <w:t>参与报价的</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Pr>
          <w:rFonts w:asciiTheme="minorEastAsia" w:hAnsiTheme="minorEastAsia"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C475A2"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文件售价：200元/份，售后不退。</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sidR="004E18EC"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报价文件递交时间、地点及方式</w:t>
      </w:r>
    </w:p>
    <w:p w:rsidR="004E18EC"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hint="eastAsia"/>
          <w:kern w:val="0"/>
          <w:sz w:val="24"/>
          <w:szCs w:val="24"/>
        </w:rPr>
        <w:t>报价文件递交</w:t>
      </w:r>
      <w:r w:rsidR="009D7DC2">
        <w:rPr>
          <w:rFonts w:ascii="宋体" w:eastAsia="宋体" w:hAnsi="宋体" w:cs="Times New Roman" w:hint="eastAsia"/>
          <w:kern w:val="0"/>
          <w:sz w:val="24"/>
          <w:szCs w:val="24"/>
        </w:rPr>
        <w:t>及谈判</w:t>
      </w:r>
      <w:r w:rsidR="000F19EE" w:rsidRPr="00A829B8">
        <w:rPr>
          <w:rFonts w:ascii="宋体" w:eastAsia="宋体" w:hAnsi="宋体" w:cs="Times New Roman" w:hint="eastAsia"/>
          <w:kern w:val="0"/>
          <w:sz w:val="24"/>
          <w:szCs w:val="24"/>
        </w:rPr>
        <w:t>时间：</w:t>
      </w:r>
      <w:r w:rsidR="007A278C" w:rsidRPr="00522CA7">
        <w:rPr>
          <w:rFonts w:ascii="宋体" w:eastAsia="宋体" w:hAnsi="宋体" w:cs="Times New Roman" w:hint="eastAsia"/>
          <w:kern w:val="0"/>
          <w:sz w:val="24"/>
          <w:szCs w:val="24"/>
          <w:u w:val="single"/>
        </w:rPr>
        <w:t xml:space="preserve">  </w:t>
      </w:r>
      <w:r w:rsidR="00522CA7" w:rsidRPr="00522CA7">
        <w:rPr>
          <w:rFonts w:ascii="宋体" w:eastAsia="宋体" w:hAnsi="宋体" w:cs="Times New Roman" w:hint="eastAsia"/>
          <w:kern w:val="0"/>
          <w:sz w:val="24"/>
          <w:szCs w:val="24"/>
          <w:u w:val="single"/>
        </w:rPr>
        <w:t xml:space="preserve">报名后另行通知  </w:t>
      </w:r>
      <w:r w:rsidR="007A278C" w:rsidRPr="00A829B8">
        <w:rPr>
          <w:rFonts w:ascii="宋体" w:eastAsia="宋体" w:hAnsi="宋体" w:cs="Times New Roman" w:hint="eastAsia"/>
          <w:kern w:val="0"/>
          <w:sz w:val="24"/>
          <w:szCs w:val="24"/>
        </w:rPr>
        <w:t>。</w:t>
      </w:r>
    </w:p>
    <w:p w:rsidR="004E18EC"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报价文件递交地点：</w:t>
      </w:r>
      <w:r w:rsidR="000F19EE" w:rsidRPr="00A829B8">
        <w:rPr>
          <w:rFonts w:ascii="宋体" w:eastAsia="宋体" w:hAnsi="宋体" w:cs="Times New Roman" w:hint="eastAsia"/>
          <w:kern w:val="0"/>
          <w:sz w:val="24"/>
          <w:szCs w:val="24"/>
          <w:u w:val="single"/>
        </w:rPr>
        <w:t xml:space="preserve">  </w:t>
      </w:r>
      <w:r w:rsidR="00522CA7">
        <w:rPr>
          <w:rFonts w:ascii="宋体" w:eastAsia="宋体" w:hAnsi="宋体" w:cs="Times New Roman" w:hint="eastAsia"/>
          <w:kern w:val="0"/>
          <w:sz w:val="24"/>
          <w:szCs w:val="24"/>
          <w:u w:val="single"/>
        </w:rPr>
        <w:t>重庆市</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报价方式：指定专人递交报价文件，不接受邮寄等其他方式。</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002A29CA" w:rsidRPr="002A29CA">
        <w:rPr>
          <w:rFonts w:asciiTheme="minorEastAsia" w:hAnsiTheme="minorEastAsia" w:cs="Times New Roman" w:hint="eastAsia"/>
          <w:b/>
          <w:kern w:val="0"/>
          <w:sz w:val="24"/>
          <w:szCs w:val="24"/>
        </w:rPr>
        <w:t>《中国招标网》（www.zhaobiao.cn）及我院官网（www.xnyy.cn）</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sidR="00344422">
        <w:rPr>
          <w:rFonts w:asciiTheme="minorEastAsia" w:hAnsiTheme="minorEastAsia" w:cs="Times New Roman" w:hint="eastAsia"/>
          <w:kern w:val="0"/>
          <w:sz w:val="24"/>
          <w:szCs w:val="24"/>
        </w:rPr>
        <w:t>（08:00—12:00，15:00—18:00）</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w:t>
      </w:r>
      <w:r w:rsidR="009B25A3">
        <w:rPr>
          <w:rFonts w:ascii="宋体" w:eastAsia="宋体" w:hAnsi="宋体" w:cs="Times New Roman" w:hint="eastAsia"/>
          <w:kern w:val="0"/>
          <w:sz w:val="24"/>
          <w:szCs w:val="24"/>
          <w:u w:val="single"/>
        </w:rPr>
        <w:t>766035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sidR="00344422">
        <w:rPr>
          <w:rFonts w:asciiTheme="minorEastAsia" w:hAnsiTheme="minorEastAsia" w:cs="Times New Roman" w:hint="eastAsia"/>
          <w:kern w:val="0"/>
          <w:sz w:val="24"/>
          <w:szCs w:val="24"/>
        </w:rPr>
        <w:t>（08:00—12:00，15:00—18:00）</w:t>
      </w:r>
    </w:p>
    <w:p w:rsidR="000F19EE" w:rsidRPr="00A829B8" w:rsidRDefault="000F19EE" w:rsidP="004A38BE">
      <w:pPr>
        <w:spacing w:afterLines="50" w:line="440" w:lineRule="exact"/>
        <w:ind w:leftChars="432" w:left="4167" w:hangingChars="1428" w:hanging="3299"/>
        <w:jc w:val="left"/>
        <w:rPr>
          <w:rFonts w:ascii="宋体" w:eastAsia="宋体" w:hAnsi="宋体" w:cs="Times New Roman"/>
          <w:kern w:val="0"/>
          <w:sz w:val="24"/>
          <w:szCs w:val="24"/>
        </w:rPr>
      </w:pPr>
    </w:p>
    <w:p w:rsidR="000F19EE" w:rsidRPr="00A829B8" w:rsidRDefault="00522CA7" w:rsidP="00522CA7">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0F19EE" w:rsidRDefault="00587FEE" w:rsidP="00A829B8">
      <w:pPr>
        <w:autoSpaceDE w:val="0"/>
        <w:autoSpaceDN w:val="0"/>
        <w:adjustRightInd w:val="0"/>
        <w:spacing w:line="440" w:lineRule="exact"/>
        <w:rPr>
          <w:rFonts w:ascii="宋体" w:eastAsia="宋体" w:hAnsi="宋体" w:cs="Times New Roman"/>
          <w:kern w:val="0"/>
          <w:sz w:val="24"/>
          <w:szCs w:val="24"/>
        </w:rPr>
      </w:pPr>
      <w:r>
        <w:rPr>
          <w:rFonts w:ascii="宋体" w:eastAsia="宋体" w:hAnsi="宋体" w:cs="Times New Roman" w:hint="eastAsia"/>
          <w:kern w:val="0"/>
          <w:sz w:val="24"/>
          <w:szCs w:val="24"/>
        </w:rPr>
        <w:t xml:space="preserve">                                        2020年</w:t>
      </w:r>
      <w:r w:rsidR="0063463B">
        <w:rPr>
          <w:rFonts w:ascii="宋体" w:eastAsia="宋体" w:hAnsi="宋体" w:cs="Times New Roman" w:hint="eastAsia"/>
          <w:kern w:val="0"/>
          <w:sz w:val="24"/>
          <w:szCs w:val="24"/>
        </w:rPr>
        <w:t>11</w:t>
      </w:r>
      <w:r>
        <w:rPr>
          <w:rFonts w:ascii="宋体" w:eastAsia="宋体" w:hAnsi="宋体" w:cs="Times New Roman" w:hint="eastAsia"/>
          <w:kern w:val="0"/>
          <w:sz w:val="24"/>
          <w:szCs w:val="24"/>
        </w:rPr>
        <w:t>月</w:t>
      </w:r>
      <w:r w:rsidR="0063463B">
        <w:rPr>
          <w:rFonts w:ascii="宋体" w:eastAsia="宋体" w:hAnsi="宋体" w:cs="Times New Roman" w:hint="eastAsia"/>
          <w:kern w:val="0"/>
          <w:sz w:val="24"/>
          <w:szCs w:val="24"/>
        </w:rPr>
        <w:t>16</w:t>
      </w:r>
      <w:r>
        <w:rPr>
          <w:rFonts w:ascii="宋体" w:eastAsia="宋体" w:hAnsi="宋体" w:cs="Times New Roman" w:hint="eastAsia"/>
          <w:kern w:val="0"/>
          <w:sz w:val="24"/>
          <w:szCs w:val="24"/>
        </w:rPr>
        <w:t>日</w:t>
      </w:r>
    </w:p>
    <w:p w:rsidR="00587FEE" w:rsidRPr="00A829B8" w:rsidRDefault="00587FEE" w:rsidP="00A829B8">
      <w:pPr>
        <w:autoSpaceDE w:val="0"/>
        <w:autoSpaceDN w:val="0"/>
        <w:adjustRightInd w:val="0"/>
        <w:spacing w:line="440" w:lineRule="exact"/>
        <w:rPr>
          <w:rFonts w:ascii="宋体" w:eastAsia="宋体" w:hAnsi="宋体" w:cs="Times New Roman"/>
          <w:kern w:val="0"/>
          <w:sz w:val="24"/>
          <w:szCs w:val="24"/>
        </w:rPr>
        <w:sectPr w:rsidR="00587FEE" w:rsidRPr="00A829B8" w:rsidSect="007A278C">
          <w:headerReference w:type="default" r:id="rId8"/>
          <w:footerReference w:type="default" r:id="rId9"/>
          <w:pgSz w:w="11906" w:h="16838" w:code="9"/>
          <w:pgMar w:top="2098" w:right="1474" w:bottom="1985" w:left="1588" w:header="851" w:footer="851" w:gutter="0"/>
          <w:pgNumType w:start="1"/>
          <w:cols w:space="425"/>
          <w:docGrid w:type="linesAndChars" w:linePitch="579" w:charSpace="-1844"/>
        </w:sectPr>
      </w:pPr>
      <w:r>
        <w:rPr>
          <w:rFonts w:ascii="宋体" w:eastAsia="宋体" w:hAnsi="宋体" w:cs="Times New Roman" w:hint="eastAsia"/>
          <w:kern w:val="0"/>
          <w:sz w:val="24"/>
          <w:szCs w:val="24"/>
        </w:rPr>
        <w:t xml:space="preserve">                              </w:t>
      </w:r>
    </w:p>
    <w:p w:rsidR="00C5456B" w:rsidRPr="00DB24F6" w:rsidRDefault="000F19EE" w:rsidP="00DB24F6">
      <w:pPr>
        <w:pStyle w:val="1"/>
        <w:adjustRightInd w:val="0"/>
        <w:spacing w:line="360" w:lineRule="atLeas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780284"/>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4"/>
      <w:bookmarkEnd w:id="5"/>
      <w:bookmarkEnd w:id="6"/>
      <w:bookmarkEnd w:id="7"/>
    </w:p>
    <w:p w:rsidR="000F19EE" w:rsidRPr="00A829B8" w:rsidRDefault="00C5456B" w:rsidP="00DB24F6">
      <w:pPr>
        <w:autoSpaceDE w:val="0"/>
        <w:autoSpaceDN w:val="0"/>
        <w:adjustRightInd w:val="0"/>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货物一览表</w:t>
      </w:r>
      <w:bookmarkStart w:id="8"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5000" w:type="pct"/>
        <w:jc w:val="center"/>
        <w:tblLook w:val="00A0"/>
      </w:tblPr>
      <w:tblGrid>
        <w:gridCol w:w="814"/>
        <w:gridCol w:w="1988"/>
        <w:gridCol w:w="850"/>
        <w:gridCol w:w="2768"/>
        <w:gridCol w:w="962"/>
        <w:gridCol w:w="851"/>
        <w:gridCol w:w="827"/>
      </w:tblGrid>
      <w:tr w:rsidR="000F19EE" w:rsidRPr="00DA402D" w:rsidTr="00DA402D">
        <w:trPr>
          <w:trHeight w:hRule="exact" w:val="1105"/>
          <w:jc w:val="center"/>
        </w:trPr>
        <w:tc>
          <w:tcPr>
            <w:tcW w:w="814" w:type="dxa"/>
            <w:tcBorders>
              <w:top w:val="single" w:sz="4" w:space="0" w:color="auto"/>
              <w:left w:val="single" w:sz="4" w:space="0" w:color="auto"/>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包号</w:t>
            </w:r>
          </w:p>
        </w:tc>
        <w:tc>
          <w:tcPr>
            <w:tcW w:w="1988"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物资名称</w:t>
            </w:r>
          </w:p>
        </w:tc>
        <w:tc>
          <w:tcPr>
            <w:tcW w:w="850" w:type="dxa"/>
            <w:tcBorders>
              <w:top w:val="single" w:sz="4" w:space="0" w:color="auto"/>
              <w:left w:val="nil"/>
              <w:bottom w:val="single" w:sz="4" w:space="0" w:color="auto"/>
              <w:right w:val="single" w:sz="4" w:space="0" w:color="auto"/>
            </w:tcBorders>
            <w:vAlign w:val="center"/>
          </w:tcPr>
          <w:p w:rsidR="00735A12"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规格</w:t>
            </w:r>
          </w:p>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型号</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DA402D" w:rsidRDefault="00F02BBD"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hint="eastAsia"/>
                <w:kern w:val="0"/>
                <w:szCs w:val="21"/>
              </w:rPr>
              <w:t>技术指标参数要求</w:t>
            </w:r>
          </w:p>
        </w:tc>
        <w:tc>
          <w:tcPr>
            <w:tcW w:w="962"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计量</w:t>
            </w:r>
          </w:p>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单位</w:t>
            </w:r>
          </w:p>
        </w:tc>
        <w:tc>
          <w:tcPr>
            <w:tcW w:w="851"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数量</w:t>
            </w:r>
          </w:p>
        </w:tc>
        <w:tc>
          <w:tcPr>
            <w:tcW w:w="827"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备注</w:t>
            </w:r>
          </w:p>
        </w:tc>
      </w:tr>
      <w:tr w:rsidR="006A10C1" w:rsidRPr="00DA402D" w:rsidTr="00DA402D">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6A10C1" w:rsidRPr="00DA402D" w:rsidRDefault="006A10C1" w:rsidP="00DA402D">
            <w:pPr>
              <w:adjustRightInd w:val="0"/>
              <w:snapToGrid w:val="0"/>
              <w:spacing w:line="360" w:lineRule="atLeast"/>
              <w:jc w:val="center"/>
              <w:rPr>
                <w:rFonts w:asciiTheme="minorEastAsia" w:hAnsiTheme="minorEastAsia" w:cs="Times New Roman"/>
                <w:szCs w:val="21"/>
              </w:rPr>
            </w:pPr>
            <w:r w:rsidRPr="00DA402D">
              <w:rPr>
                <w:rFonts w:asciiTheme="minorEastAsia" w:hAnsiTheme="minorEastAsia" w:cs="Times New Roman" w:hint="eastAsia"/>
                <w:szCs w:val="21"/>
              </w:rPr>
              <w:t>1</w:t>
            </w:r>
          </w:p>
        </w:tc>
        <w:tc>
          <w:tcPr>
            <w:tcW w:w="1988" w:type="dxa"/>
            <w:tcBorders>
              <w:top w:val="single" w:sz="4" w:space="0" w:color="auto"/>
              <w:left w:val="nil"/>
              <w:bottom w:val="single" w:sz="4" w:space="0" w:color="auto"/>
              <w:right w:val="single" w:sz="4" w:space="0" w:color="auto"/>
            </w:tcBorders>
            <w:vAlign w:val="center"/>
          </w:tcPr>
          <w:p w:rsidR="006A10C1" w:rsidRPr="00DA402D" w:rsidRDefault="00F40BAC" w:rsidP="00DA402D">
            <w:pPr>
              <w:adjustRightInd w:val="0"/>
              <w:snapToGrid w:val="0"/>
              <w:spacing w:line="360" w:lineRule="atLeast"/>
              <w:jc w:val="left"/>
              <w:rPr>
                <w:rFonts w:asciiTheme="minorEastAsia" w:hAnsiTheme="minorEastAsia" w:cs="Times New Roman"/>
                <w:szCs w:val="21"/>
              </w:rPr>
            </w:pPr>
            <w:r w:rsidRPr="00F40BAC">
              <w:rPr>
                <w:rFonts w:asciiTheme="minorEastAsia" w:hAnsiTheme="minorEastAsia" w:cs="Times New Roman" w:hint="eastAsia"/>
                <w:szCs w:val="21"/>
              </w:rPr>
              <w:t>冰冻血浆解冻箱</w:t>
            </w:r>
          </w:p>
        </w:tc>
        <w:tc>
          <w:tcPr>
            <w:tcW w:w="850" w:type="dxa"/>
            <w:tcBorders>
              <w:top w:val="single" w:sz="4" w:space="0" w:color="auto"/>
              <w:left w:val="nil"/>
              <w:bottom w:val="single" w:sz="4" w:space="0" w:color="auto"/>
              <w:right w:val="single" w:sz="4" w:space="0" w:color="auto"/>
            </w:tcBorders>
            <w:vAlign w:val="center"/>
          </w:tcPr>
          <w:p w:rsidR="006A10C1" w:rsidRPr="00DA402D" w:rsidRDefault="006A10C1" w:rsidP="00DA402D">
            <w:pPr>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6A10C1" w:rsidRPr="00DA402D" w:rsidRDefault="006A10C1" w:rsidP="00DA402D">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6A10C1" w:rsidRPr="00DA402D" w:rsidRDefault="00F40BAC" w:rsidP="00DA402D">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851" w:type="dxa"/>
            <w:tcBorders>
              <w:top w:val="single" w:sz="4" w:space="0" w:color="auto"/>
              <w:left w:val="nil"/>
              <w:bottom w:val="single" w:sz="4" w:space="0" w:color="auto"/>
              <w:right w:val="single" w:sz="4" w:space="0" w:color="auto"/>
            </w:tcBorders>
            <w:noWrap/>
            <w:vAlign w:val="center"/>
          </w:tcPr>
          <w:p w:rsidR="006A10C1" w:rsidRPr="00DA402D" w:rsidRDefault="006A10C1" w:rsidP="00DA402D">
            <w:pPr>
              <w:adjustRightInd w:val="0"/>
              <w:snapToGrid w:val="0"/>
              <w:spacing w:line="360" w:lineRule="atLeast"/>
              <w:jc w:val="center"/>
              <w:rPr>
                <w:rFonts w:asciiTheme="minorEastAsia" w:hAnsiTheme="minorEastAsia" w:cs="Times New Roman"/>
                <w:szCs w:val="21"/>
              </w:rPr>
            </w:pPr>
            <w:r w:rsidRPr="00DA402D">
              <w:rPr>
                <w:rFonts w:asciiTheme="minorEastAsia" w:hAnsiTheme="minorEastAsia" w:cs="Times New Roman" w:hint="eastAsia"/>
                <w:szCs w:val="21"/>
              </w:rPr>
              <w:t>1</w:t>
            </w:r>
          </w:p>
        </w:tc>
        <w:tc>
          <w:tcPr>
            <w:tcW w:w="827" w:type="dxa"/>
            <w:tcBorders>
              <w:top w:val="single" w:sz="4" w:space="0" w:color="auto"/>
              <w:left w:val="nil"/>
              <w:bottom w:val="single" w:sz="4" w:space="0" w:color="auto"/>
              <w:right w:val="single" w:sz="4" w:space="0" w:color="auto"/>
            </w:tcBorders>
            <w:vAlign w:val="center"/>
          </w:tcPr>
          <w:p w:rsidR="006A10C1" w:rsidRPr="00DA402D" w:rsidRDefault="006A10C1" w:rsidP="00DA402D">
            <w:pPr>
              <w:widowControl/>
              <w:adjustRightInd w:val="0"/>
              <w:snapToGrid w:val="0"/>
              <w:spacing w:line="360" w:lineRule="atLeast"/>
              <w:jc w:val="left"/>
              <w:rPr>
                <w:rFonts w:asciiTheme="minorEastAsia" w:hAnsiTheme="minorEastAsia" w:cs="Times New Roman"/>
                <w:kern w:val="0"/>
                <w:szCs w:val="21"/>
              </w:rPr>
            </w:pPr>
          </w:p>
        </w:tc>
      </w:tr>
      <w:tr w:rsidR="006A10C1" w:rsidRPr="00DA402D" w:rsidTr="00DA402D">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6A10C1" w:rsidRPr="00DA402D" w:rsidRDefault="006A10C1" w:rsidP="00DA402D">
            <w:pPr>
              <w:adjustRightInd w:val="0"/>
              <w:snapToGrid w:val="0"/>
              <w:spacing w:line="360" w:lineRule="atLeast"/>
              <w:jc w:val="center"/>
              <w:rPr>
                <w:rFonts w:asciiTheme="minorEastAsia" w:hAnsiTheme="minorEastAsia" w:cs="Times New Roman"/>
                <w:szCs w:val="21"/>
              </w:rPr>
            </w:pPr>
            <w:r w:rsidRPr="00DA402D">
              <w:rPr>
                <w:rFonts w:asciiTheme="minorEastAsia" w:hAnsiTheme="minorEastAsia" w:cs="Times New Roman" w:hint="eastAsia"/>
                <w:szCs w:val="21"/>
              </w:rPr>
              <w:t>2</w:t>
            </w:r>
          </w:p>
        </w:tc>
        <w:tc>
          <w:tcPr>
            <w:tcW w:w="1988" w:type="dxa"/>
            <w:tcBorders>
              <w:top w:val="single" w:sz="4" w:space="0" w:color="auto"/>
              <w:left w:val="nil"/>
              <w:bottom w:val="single" w:sz="4" w:space="0" w:color="auto"/>
              <w:right w:val="single" w:sz="4" w:space="0" w:color="auto"/>
            </w:tcBorders>
            <w:vAlign w:val="center"/>
          </w:tcPr>
          <w:p w:rsidR="006A10C1" w:rsidRPr="00DA402D" w:rsidRDefault="00F40BAC" w:rsidP="00DA402D">
            <w:pPr>
              <w:adjustRightInd w:val="0"/>
              <w:snapToGrid w:val="0"/>
              <w:spacing w:line="360" w:lineRule="atLeast"/>
              <w:jc w:val="left"/>
              <w:rPr>
                <w:rFonts w:asciiTheme="minorEastAsia" w:hAnsiTheme="minorEastAsia" w:cs="Times New Roman"/>
                <w:szCs w:val="21"/>
              </w:rPr>
            </w:pPr>
            <w:r w:rsidRPr="00F40BAC">
              <w:rPr>
                <w:rFonts w:asciiTheme="minorEastAsia" w:hAnsiTheme="minorEastAsia" w:cs="Times New Roman" w:hint="eastAsia"/>
                <w:szCs w:val="21"/>
              </w:rPr>
              <w:t>血库标准化离心机</w:t>
            </w:r>
          </w:p>
        </w:tc>
        <w:tc>
          <w:tcPr>
            <w:tcW w:w="850" w:type="dxa"/>
            <w:tcBorders>
              <w:top w:val="single" w:sz="4" w:space="0" w:color="auto"/>
              <w:left w:val="nil"/>
              <w:bottom w:val="single" w:sz="4" w:space="0" w:color="auto"/>
              <w:right w:val="single" w:sz="4" w:space="0" w:color="auto"/>
            </w:tcBorders>
            <w:vAlign w:val="center"/>
          </w:tcPr>
          <w:p w:rsidR="006A10C1" w:rsidRPr="00DA402D" w:rsidRDefault="006A10C1" w:rsidP="00DA402D">
            <w:pPr>
              <w:adjustRightInd w:val="0"/>
              <w:snapToGrid w:val="0"/>
              <w:spacing w:line="360" w:lineRule="atLeast"/>
              <w:jc w:val="center"/>
              <w:rPr>
                <w:rFonts w:asciiTheme="minorEastAsia" w:hAnsiTheme="minorEastAsia"/>
                <w:szCs w:val="21"/>
              </w:rPr>
            </w:pPr>
            <w:r w:rsidRPr="00DA402D">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6A10C1" w:rsidRPr="00DA402D" w:rsidRDefault="006A10C1" w:rsidP="00DA402D">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6A10C1" w:rsidRPr="00DA402D" w:rsidRDefault="00F40BAC" w:rsidP="00DA402D">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851" w:type="dxa"/>
            <w:tcBorders>
              <w:top w:val="single" w:sz="4" w:space="0" w:color="auto"/>
              <w:left w:val="nil"/>
              <w:bottom w:val="single" w:sz="4" w:space="0" w:color="auto"/>
              <w:right w:val="single" w:sz="4" w:space="0" w:color="auto"/>
            </w:tcBorders>
            <w:noWrap/>
            <w:vAlign w:val="center"/>
          </w:tcPr>
          <w:p w:rsidR="006A10C1" w:rsidRPr="00DA402D" w:rsidRDefault="00F40BAC" w:rsidP="00DA402D">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827" w:type="dxa"/>
            <w:tcBorders>
              <w:top w:val="single" w:sz="4" w:space="0" w:color="auto"/>
              <w:left w:val="nil"/>
              <w:bottom w:val="single" w:sz="4" w:space="0" w:color="auto"/>
              <w:right w:val="single" w:sz="4" w:space="0" w:color="auto"/>
            </w:tcBorders>
            <w:vAlign w:val="center"/>
          </w:tcPr>
          <w:p w:rsidR="006A10C1" w:rsidRPr="00DA402D" w:rsidRDefault="006A10C1" w:rsidP="00DA402D">
            <w:pPr>
              <w:widowControl/>
              <w:adjustRightInd w:val="0"/>
              <w:snapToGrid w:val="0"/>
              <w:spacing w:line="360" w:lineRule="atLeast"/>
              <w:jc w:val="left"/>
              <w:rPr>
                <w:rFonts w:asciiTheme="minorEastAsia" w:hAnsiTheme="minorEastAsia" w:cs="Times New Roman"/>
                <w:kern w:val="0"/>
                <w:szCs w:val="21"/>
              </w:rPr>
            </w:pPr>
          </w:p>
        </w:tc>
      </w:tr>
      <w:tr w:rsidR="006A10C1" w:rsidRPr="00DA402D" w:rsidTr="00DA402D">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6A10C1" w:rsidRPr="00DA402D" w:rsidRDefault="006A10C1" w:rsidP="00DA402D">
            <w:pPr>
              <w:adjustRightInd w:val="0"/>
              <w:snapToGrid w:val="0"/>
              <w:spacing w:line="360" w:lineRule="atLeast"/>
              <w:jc w:val="center"/>
              <w:rPr>
                <w:rFonts w:asciiTheme="minorEastAsia" w:hAnsiTheme="minorEastAsia" w:cs="Times New Roman"/>
                <w:szCs w:val="21"/>
              </w:rPr>
            </w:pPr>
            <w:r w:rsidRPr="00DA402D">
              <w:rPr>
                <w:rFonts w:asciiTheme="minorEastAsia" w:hAnsiTheme="minorEastAsia" w:cs="Times New Roman" w:hint="eastAsia"/>
                <w:szCs w:val="21"/>
              </w:rPr>
              <w:t>3</w:t>
            </w:r>
          </w:p>
        </w:tc>
        <w:tc>
          <w:tcPr>
            <w:tcW w:w="1988" w:type="dxa"/>
            <w:tcBorders>
              <w:top w:val="single" w:sz="4" w:space="0" w:color="auto"/>
              <w:left w:val="nil"/>
              <w:bottom w:val="single" w:sz="4" w:space="0" w:color="auto"/>
              <w:right w:val="single" w:sz="4" w:space="0" w:color="auto"/>
            </w:tcBorders>
            <w:vAlign w:val="center"/>
          </w:tcPr>
          <w:p w:rsidR="006A10C1" w:rsidRPr="00DA402D" w:rsidRDefault="00F40BAC" w:rsidP="00DA402D">
            <w:pPr>
              <w:adjustRightInd w:val="0"/>
              <w:snapToGrid w:val="0"/>
              <w:spacing w:line="360" w:lineRule="atLeast"/>
              <w:jc w:val="left"/>
              <w:rPr>
                <w:rFonts w:asciiTheme="minorEastAsia" w:hAnsiTheme="minorEastAsia" w:cs="Times New Roman"/>
                <w:szCs w:val="21"/>
              </w:rPr>
            </w:pPr>
            <w:r w:rsidRPr="00F40BAC">
              <w:rPr>
                <w:rFonts w:asciiTheme="minorEastAsia" w:hAnsiTheme="minorEastAsia" w:cs="Times New Roman" w:hint="eastAsia"/>
                <w:szCs w:val="21"/>
              </w:rPr>
              <w:t>血型检测工作站</w:t>
            </w:r>
          </w:p>
        </w:tc>
        <w:tc>
          <w:tcPr>
            <w:tcW w:w="850" w:type="dxa"/>
            <w:tcBorders>
              <w:top w:val="single" w:sz="4" w:space="0" w:color="auto"/>
              <w:left w:val="nil"/>
              <w:bottom w:val="single" w:sz="4" w:space="0" w:color="auto"/>
              <w:right w:val="single" w:sz="4" w:space="0" w:color="auto"/>
            </w:tcBorders>
            <w:vAlign w:val="center"/>
          </w:tcPr>
          <w:p w:rsidR="006A10C1" w:rsidRPr="00DA402D" w:rsidRDefault="006A10C1" w:rsidP="00DA402D">
            <w:pPr>
              <w:adjustRightInd w:val="0"/>
              <w:snapToGrid w:val="0"/>
              <w:spacing w:line="360" w:lineRule="atLeast"/>
              <w:jc w:val="center"/>
              <w:rPr>
                <w:rFonts w:asciiTheme="minorEastAsia" w:hAnsiTheme="minorEastAsia"/>
                <w:szCs w:val="21"/>
              </w:rPr>
            </w:pPr>
            <w:r w:rsidRPr="00DA402D">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6A10C1" w:rsidRPr="00DA402D" w:rsidRDefault="006A10C1" w:rsidP="00DA402D">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6A10C1" w:rsidRPr="00DA402D" w:rsidRDefault="006A10C1" w:rsidP="00DA402D">
            <w:pPr>
              <w:adjustRightInd w:val="0"/>
              <w:snapToGrid w:val="0"/>
              <w:spacing w:line="360" w:lineRule="atLeast"/>
              <w:jc w:val="center"/>
              <w:rPr>
                <w:rFonts w:asciiTheme="minorEastAsia" w:hAnsiTheme="minorEastAsia" w:cs="Times New Roman"/>
                <w:szCs w:val="21"/>
              </w:rPr>
            </w:pPr>
            <w:r w:rsidRPr="00DA402D">
              <w:rPr>
                <w:rFonts w:asciiTheme="minorEastAsia" w:hAnsiTheme="minorEastAsia" w:cs="Times New Roman" w:hint="eastAsia"/>
                <w:szCs w:val="21"/>
              </w:rPr>
              <w:t>套</w:t>
            </w:r>
          </w:p>
        </w:tc>
        <w:tc>
          <w:tcPr>
            <w:tcW w:w="851" w:type="dxa"/>
            <w:tcBorders>
              <w:top w:val="single" w:sz="4" w:space="0" w:color="auto"/>
              <w:left w:val="nil"/>
              <w:bottom w:val="single" w:sz="4" w:space="0" w:color="auto"/>
              <w:right w:val="single" w:sz="4" w:space="0" w:color="auto"/>
            </w:tcBorders>
            <w:noWrap/>
            <w:vAlign w:val="center"/>
          </w:tcPr>
          <w:p w:rsidR="006A10C1" w:rsidRPr="00DA402D" w:rsidRDefault="00F40BAC" w:rsidP="00DA402D">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827" w:type="dxa"/>
            <w:tcBorders>
              <w:top w:val="single" w:sz="4" w:space="0" w:color="auto"/>
              <w:left w:val="nil"/>
              <w:bottom w:val="single" w:sz="4" w:space="0" w:color="auto"/>
              <w:right w:val="single" w:sz="4" w:space="0" w:color="auto"/>
            </w:tcBorders>
            <w:vAlign w:val="center"/>
          </w:tcPr>
          <w:p w:rsidR="006A10C1" w:rsidRPr="00DA402D" w:rsidRDefault="006A10C1" w:rsidP="00DA402D">
            <w:pPr>
              <w:widowControl/>
              <w:adjustRightInd w:val="0"/>
              <w:snapToGrid w:val="0"/>
              <w:spacing w:line="360" w:lineRule="atLeast"/>
              <w:jc w:val="left"/>
              <w:rPr>
                <w:rFonts w:asciiTheme="minorEastAsia" w:hAnsiTheme="minorEastAsia" w:cs="Times New Roman"/>
                <w:kern w:val="0"/>
                <w:szCs w:val="21"/>
              </w:rPr>
            </w:pPr>
          </w:p>
        </w:tc>
      </w:tr>
    </w:tbl>
    <w:bookmarkEnd w:id="8"/>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r w:rsidR="000F19EE" w:rsidRPr="00A829B8">
        <w:rPr>
          <w:rFonts w:ascii="宋体" w:eastAsia="宋体" w:hAnsi="宋体" w:cs="Times New Roman" w:hint="eastAsia"/>
          <w:kern w:val="0"/>
          <w:sz w:val="24"/>
          <w:szCs w:val="24"/>
          <w:lang w:val="zh-CN"/>
        </w:rPr>
        <w:t>报价方须提供技术支持资料</w:t>
      </w:r>
      <w:r w:rsidR="00064303"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包括制造商公开发布的资料（含制造商出具的产品规格表或检测机构出具的检测报告）。</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Default="000F19EE"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一</w:t>
      </w:r>
      <w:r w:rsidR="00C5456B" w:rsidRPr="00A829B8">
        <w:rPr>
          <w:rFonts w:ascii="宋体" w:eastAsia="宋体" w:hAnsi="宋体" w:cs="Times New Roman" w:hint="eastAsia"/>
          <w:kern w:val="0"/>
          <w:sz w:val="24"/>
          <w:szCs w:val="24"/>
          <w:lang w:val="zh-CN"/>
        </w:rPr>
        <w:t>）</w:t>
      </w:r>
      <w:r w:rsidR="0002753B" w:rsidRPr="00E016D8">
        <w:rPr>
          <w:rFonts w:asciiTheme="minorEastAsia" w:hAnsiTheme="minorEastAsia" w:cs="Times New Roman" w:hint="eastAsia"/>
          <w:kern w:val="0"/>
          <w:sz w:val="24"/>
          <w:szCs w:val="24"/>
          <w:lang w:val="zh-CN"/>
        </w:rPr>
        <w:t>交货时间：</w:t>
      </w:r>
      <w:r w:rsidR="0002753B" w:rsidRPr="003B3F4B">
        <w:rPr>
          <w:rFonts w:asciiTheme="minorEastAsia" w:hAnsiTheme="minorEastAsia" w:cs="Times New Roman" w:hint="eastAsia"/>
          <w:kern w:val="0"/>
          <w:sz w:val="24"/>
          <w:szCs w:val="24"/>
          <w:u w:val="single"/>
        </w:rPr>
        <w:t>在采购合同签订后90个日历日</w:t>
      </w:r>
      <w:r w:rsidR="0002753B" w:rsidRPr="003B3F4B">
        <w:rPr>
          <w:rFonts w:asciiTheme="minorEastAsia" w:hAnsiTheme="minorEastAsia" w:cs="Times New Roman"/>
          <w:kern w:val="0"/>
          <w:sz w:val="24"/>
          <w:szCs w:val="24"/>
          <w:u w:val="single"/>
        </w:rPr>
        <w:t>内</w:t>
      </w:r>
      <w:r w:rsidR="0002753B">
        <w:rPr>
          <w:rFonts w:asciiTheme="minorEastAsia" w:hAnsiTheme="minorEastAsia" w:cs="Times New Roman" w:hint="eastAsia"/>
          <w:kern w:val="0"/>
          <w:sz w:val="24"/>
          <w:szCs w:val="24"/>
          <w:u w:val="single"/>
        </w:rPr>
        <w:t xml:space="preserve">         </w:t>
      </w:r>
    </w:p>
    <w:p w:rsid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0F19EE" w:rsidRP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A829B8" w:rsidRDefault="00C5456B"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二）售后服务</w:t>
      </w:r>
    </w:p>
    <w:p w:rsidR="0002753B" w:rsidRPr="00E016D8" w:rsidRDefault="0002753B"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，整机</w:t>
      </w:r>
      <w:r w:rsidR="000532D8">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lang w:val="zh-CN"/>
        </w:rPr>
        <w:t>至少</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3  </w:t>
      </w:r>
      <w:r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sidR="000532D8">
        <w:rPr>
          <w:rFonts w:asciiTheme="minorEastAsia" w:hAnsiTheme="minorEastAsia" w:cs="Times New Roman" w:hint="eastAsia"/>
          <w:kern w:val="0"/>
          <w:sz w:val="24"/>
          <w:szCs w:val="24"/>
          <w:lang w:val="zh-CN"/>
        </w:rPr>
        <w:t>整机免费保修期</w:t>
      </w:r>
      <w:r w:rsidRPr="00BD7CAC">
        <w:rPr>
          <w:rFonts w:asciiTheme="minorEastAsia" w:hAnsiTheme="minorEastAsia" w:cs="Times New Roman" w:hint="eastAsia"/>
          <w:kern w:val="0"/>
          <w:sz w:val="24"/>
          <w:szCs w:val="24"/>
        </w:rPr>
        <w:t>外，提供终</w:t>
      </w:r>
      <w:r w:rsidR="000532D8">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维修等技术服务保障承诺（因产品或配件停产等导致设备无法维修的原因除外）</w:t>
      </w:r>
      <w:r w:rsidRPr="00DD153E">
        <w:rPr>
          <w:rFonts w:asciiTheme="minorEastAsia" w:hAnsiTheme="minorEastAsia" w:cs="Times New Roman"/>
          <w:kern w:val="0"/>
          <w:sz w:val="24"/>
          <w:szCs w:val="24"/>
        </w:rPr>
        <w:t>。</w:t>
      </w:r>
    </w:p>
    <w:p w:rsidR="0002753B" w:rsidRPr="00F1490A" w:rsidRDefault="0002753B" w:rsidP="0002753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hint="eastAsia"/>
          <w:kern w:val="0"/>
          <w:sz w:val="24"/>
          <w:szCs w:val="24"/>
        </w:rPr>
        <w:t>本地到现场时间：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6 </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24</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Pr="00C408AE">
        <w:rPr>
          <w:rFonts w:asciiTheme="minorEastAsia" w:hAnsiTheme="minorEastAsia" w:cs="Arial"/>
          <w:sz w:val="24"/>
          <w:szCs w:val="24"/>
        </w:rPr>
        <w:t>保修期内的开机率：保证开机率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w:t>
      </w:r>
      <w:r w:rsidR="004112AF">
        <w:rPr>
          <w:rFonts w:asciiTheme="minorEastAsia" w:hAnsiTheme="minorEastAsia" w:cs="Arial" w:hint="eastAsia"/>
          <w:sz w:val="24"/>
          <w:szCs w:val="24"/>
        </w:rPr>
        <w:t>系统、病理信息系统等系统连接的设备，</w:t>
      </w:r>
      <w:r w:rsidR="004112AF">
        <w:rPr>
          <w:rFonts w:asciiTheme="minorEastAsia" w:hAnsiTheme="minorEastAsia" w:cs="Arial" w:hint="eastAsia"/>
          <w:sz w:val="24"/>
          <w:szCs w:val="24"/>
        </w:rPr>
        <w:lastRenderedPageBreak/>
        <w:t>要求具有标准数字接口，若</w:t>
      </w:r>
      <w:r w:rsidRPr="00D06FF8">
        <w:rPr>
          <w:rFonts w:asciiTheme="minorEastAsia" w:hAnsiTheme="minorEastAsia" w:cs="Arial" w:hint="eastAsia"/>
          <w:sz w:val="24"/>
          <w:szCs w:val="24"/>
        </w:rPr>
        <w:t>产品没有匹配的接口，由成交供应商负责改造并承担相应费用。</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所有设备应在报价文件商务条款中列出第4-5年全保费用金额，5年以后全保费用金额（如：</w:t>
      </w:r>
      <w:r w:rsidR="000532D8">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Pr="00004634">
        <w:rPr>
          <w:rFonts w:asciiTheme="minorEastAsia" w:hAnsiTheme="minorEastAsia" w:cs="Arial" w:hint="eastAsia"/>
          <w:sz w:val="24"/>
          <w:szCs w:val="24"/>
        </w:rPr>
        <w:t>验收标准</w:t>
      </w:r>
      <w:r w:rsidRPr="00C408AE">
        <w:rPr>
          <w:rFonts w:asciiTheme="minorEastAsia" w:hAnsiTheme="minorEastAsia" w:hint="eastAsia"/>
          <w:sz w:val="24"/>
          <w:szCs w:val="24"/>
        </w:rPr>
        <w:t>按国际标准或经</w:t>
      </w:r>
      <w:r w:rsidR="000532D8" w:rsidRPr="00C408AE">
        <w:rPr>
          <w:rFonts w:asciiTheme="minorEastAsia" w:hAnsiTheme="minorEastAsia" w:hint="eastAsia"/>
          <w:sz w:val="24"/>
          <w:szCs w:val="24"/>
        </w:rPr>
        <w:t>双方</w:t>
      </w:r>
      <w:r w:rsidRPr="00C408AE">
        <w:rPr>
          <w:rFonts w:asciiTheme="minorEastAsia" w:hAnsiTheme="minorEastAsia" w:hint="eastAsia"/>
          <w:sz w:val="24"/>
          <w:szCs w:val="24"/>
        </w:rPr>
        <w:t>协商认可的标准、合同要求及技术协议</w:t>
      </w:r>
      <w:r>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0532D8">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2753B" w:rsidRPr="00CA47C5"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0F19EE" w:rsidRPr="00A829B8" w:rsidRDefault="0002753B" w:rsidP="0002753B">
      <w:pPr>
        <w:spacing w:line="440" w:lineRule="exact"/>
        <w:ind w:firstLineChars="200" w:firstLine="462"/>
        <w:rPr>
          <w:rFonts w:ascii="宋体" w:eastAsia="宋体" w:hAnsi="宋体" w:cs="Times New Roman"/>
          <w:kern w:val="0"/>
          <w:sz w:val="24"/>
          <w:szCs w:val="24"/>
          <w:lang w:val="zh-CN"/>
        </w:rPr>
      </w:pPr>
      <w:r>
        <w:rPr>
          <w:rFonts w:asciiTheme="minorEastAsia" w:hAnsiTheme="minorEastAsia" w:cs="Arial" w:hint="eastAsia"/>
          <w:sz w:val="24"/>
          <w:szCs w:val="24"/>
        </w:rPr>
        <w:t>10</w:t>
      </w:r>
      <w:r w:rsidRPr="00CA47C5">
        <w:rPr>
          <w:rFonts w:asciiTheme="minorEastAsia" w:hAnsiTheme="minorEastAsia" w:cs="Arial" w:hint="eastAsia"/>
          <w:sz w:val="24"/>
          <w:szCs w:val="24"/>
        </w:rPr>
        <w:t>.</w:t>
      </w:r>
      <w:r w:rsidR="00E46E3C">
        <w:rPr>
          <w:rFonts w:asciiTheme="minorEastAsia" w:hAnsiTheme="minorEastAsia" w:cs="Arial" w:hint="eastAsia"/>
          <w:sz w:val="24"/>
          <w:szCs w:val="24"/>
        </w:rPr>
        <w:t>若此次谈判</w:t>
      </w:r>
      <w:r w:rsidRPr="00CA47C5">
        <w:rPr>
          <w:rFonts w:asciiTheme="minorEastAsia" w:hAnsiTheme="minorEastAsia" w:cs="Arial" w:hint="eastAsia"/>
          <w:sz w:val="24"/>
          <w:szCs w:val="24"/>
        </w:rPr>
        <w:t>设备需配套使用耗材（试剂），耗材（试剂）需要一并进行报价</w:t>
      </w:r>
      <w:r w:rsidR="00F10DAD">
        <w:rPr>
          <w:rFonts w:asciiTheme="minorEastAsia" w:hAnsiTheme="minorEastAsia" w:cs="Arial" w:hint="eastAsia"/>
          <w:sz w:val="24"/>
          <w:szCs w:val="24"/>
        </w:rPr>
        <w:t>，视情纳入计算经济分</w:t>
      </w:r>
      <w:r w:rsidR="000F19EE" w:rsidRPr="00A829B8">
        <w:rPr>
          <w:rFonts w:ascii="宋体" w:eastAsia="宋体" w:hAnsi="宋体"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4F5E12" w:rsidRPr="00E016D8" w:rsidRDefault="004F5E12" w:rsidP="004F5E1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p>
    <w:p w:rsidR="00C475A2" w:rsidRPr="00A829B8" w:rsidRDefault="00C475A2" w:rsidP="00A829B8">
      <w:pPr>
        <w:spacing w:line="440" w:lineRule="exact"/>
        <w:ind w:firstLineChars="200" w:firstLine="464"/>
        <w:rPr>
          <w:rFonts w:ascii="宋体" w:eastAsia="宋体" w:hAnsi="宋体" w:cs="Times New Roman"/>
          <w:b/>
          <w:kern w:val="0"/>
          <w:sz w:val="24"/>
          <w:szCs w:val="24"/>
        </w:rPr>
        <w:sectPr w:rsidR="00C475A2" w:rsidRPr="00A829B8" w:rsidSect="007A278C">
          <w:headerReference w:type="default" r:id="rId10"/>
          <w:footerReference w:type="default" r:id="rId11"/>
          <w:pgSz w:w="11906" w:h="16838" w:code="9"/>
          <w:pgMar w:top="2098" w:right="1474" w:bottom="1985" w:left="1588" w:header="851" w:footer="851" w:gutter="0"/>
          <w:cols w:space="425"/>
          <w:docGrid w:type="linesAndChars" w:linePitch="579" w:charSpace="-1844"/>
        </w:sectPr>
      </w:pPr>
    </w:p>
    <w:p w:rsidR="000F19EE" w:rsidRPr="002A65C6" w:rsidRDefault="000F19EE" w:rsidP="00BD07A7">
      <w:pPr>
        <w:pStyle w:val="1"/>
        <w:adjustRightInd w:val="0"/>
        <w:snapToGrid w:val="0"/>
        <w:spacing w:line="360" w:lineRule="atLeast"/>
        <w:jc w:val="center"/>
        <w:rPr>
          <w:rFonts w:ascii="黑体" w:eastAsia="黑体" w:hAnsi="黑体"/>
          <w:kern w:val="0"/>
          <w:sz w:val="32"/>
          <w:szCs w:val="32"/>
        </w:rPr>
      </w:pPr>
      <w:bookmarkStart w:id="9" w:name="_Toc240432230"/>
      <w:bookmarkStart w:id="10" w:name="_Toc285612601"/>
      <w:bookmarkStart w:id="11" w:name="_Toc390713968"/>
      <w:bookmarkStart w:id="12" w:name="_Toc435540980"/>
      <w:bookmarkStart w:id="13" w:name="_Toc37780285"/>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9"/>
      <w:bookmarkEnd w:id="10"/>
      <w:bookmarkEnd w:id="11"/>
      <w:bookmarkEnd w:id="12"/>
      <w:bookmarkEnd w:id="13"/>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BD07A7">
      <w:pPr>
        <w:autoSpaceDE w:val="0"/>
        <w:autoSpaceDN w:val="0"/>
        <w:spacing w:line="360" w:lineRule="atLeas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r w:rsidR="00C475A2" w:rsidRPr="00A829B8">
        <w:rPr>
          <w:rFonts w:ascii="宋体" w:eastAsia="宋体" w:hAnsi="宋体" w:cs="Times New Roman" w:hint="eastAsia"/>
          <w:snapToGrid w:val="0"/>
          <w:kern w:val="0"/>
          <w:sz w:val="24"/>
          <w:szCs w:val="24"/>
          <w:lang w:val="zh-CN"/>
        </w:rPr>
        <w:t>本谈判文件仅适用于《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的所有各方，对在参与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1.“采购项目”系指本</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文件规定，必须承担的运输、安装、调试、技术协助、培训、维修、配件供应等义务。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并有供货能力的供应商；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8E0677">
        <w:rPr>
          <w:rFonts w:ascii="宋体" w:eastAsia="宋体" w:hAnsi="宋体" w:cs="Times New Roman" w:hint="eastAsia"/>
          <w:kern w:val="0"/>
          <w:sz w:val="24"/>
          <w:szCs w:val="24"/>
          <w:lang w:val="zh-CN"/>
        </w:rPr>
        <w:t>7</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D0387" w:rsidRPr="00E016D8" w:rsidRDefault="000F19EE" w:rsidP="002D038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1.</w:t>
      </w:r>
      <w:r w:rsidR="002D0387" w:rsidRPr="002D0387">
        <w:rPr>
          <w:rFonts w:asciiTheme="minorEastAsia" w:hAnsiTheme="minorEastAsia" w:cs="Times New Roman" w:hint="eastAsia"/>
          <w:kern w:val="0"/>
          <w:sz w:val="24"/>
          <w:szCs w:val="24"/>
          <w:lang w:val="zh-CN"/>
        </w:rPr>
        <w:t xml:space="preserve"> </w:t>
      </w:r>
      <w:r w:rsidR="002D0387" w:rsidRPr="00E016D8">
        <w:rPr>
          <w:rFonts w:asciiTheme="minorEastAsia" w:hAnsiTheme="minorEastAsia" w:cs="Times New Roman" w:hint="eastAsia"/>
          <w:kern w:val="0"/>
          <w:sz w:val="24"/>
          <w:szCs w:val="24"/>
          <w:lang w:val="zh-CN"/>
        </w:rPr>
        <w:t>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0532D8">
        <w:rPr>
          <w:rFonts w:asciiTheme="minorEastAsia" w:hAnsiTheme="minorEastAsia" w:cs="Times New Roman" w:hint="eastAsia"/>
          <w:kern w:val="0"/>
          <w:sz w:val="24"/>
          <w:szCs w:val="24"/>
          <w:lang w:val="zh-CN"/>
        </w:rPr>
        <w:t>身</w:t>
      </w:r>
      <w:r w:rsidR="002D0387" w:rsidRPr="00E016D8">
        <w:rPr>
          <w:rFonts w:asciiTheme="minorEastAsia" w:hAnsiTheme="minorEastAsia" w:cs="Times New Roman" w:hint="eastAsia"/>
          <w:kern w:val="0"/>
          <w:sz w:val="24"/>
          <w:szCs w:val="24"/>
          <w:lang w:val="zh-CN"/>
        </w:rPr>
        <w:t>不得参与</w:t>
      </w:r>
      <w:r w:rsidR="002D0387">
        <w:rPr>
          <w:rFonts w:asciiTheme="minorEastAsia" w:hAnsiTheme="minorEastAsia" w:cs="Times New Roman" w:hint="eastAsia"/>
          <w:kern w:val="0"/>
          <w:sz w:val="24"/>
          <w:szCs w:val="24"/>
          <w:lang w:val="zh-CN"/>
        </w:rPr>
        <w:t>医院</w:t>
      </w:r>
      <w:r w:rsidR="002D0387" w:rsidRPr="00E016D8">
        <w:rPr>
          <w:rFonts w:asciiTheme="minorEastAsia" w:hAnsiTheme="minorEastAsia" w:cs="Times New Roman" w:hint="eastAsia"/>
          <w:kern w:val="0"/>
          <w:sz w:val="24"/>
          <w:szCs w:val="24"/>
          <w:lang w:val="zh-CN"/>
        </w:rPr>
        <w:t>采购活动。</w:t>
      </w:r>
    </w:p>
    <w:p w:rsidR="000F19EE" w:rsidRPr="00A829B8" w:rsidRDefault="002D0387" w:rsidP="002D0387">
      <w:pPr>
        <w:autoSpaceDE w:val="0"/>
        <w:autoSpaceDN w:val="0"/>
        <w:spacing w:line="440" w:lineRule="exact"/>
        <w:ind w:firstLineChars="200" w:firstLine="462"/>
        <w:rPr>
          <w:rFonts w:ascii="宋体" w:eastAsia="宋体" w:hAnsi="宋体" w:cs="Times New Roman"/>
          <w:kern w:val="0"/>
          <w:sz w:val="24"/>
          <w:szCs w:val="24"/>
          <w:lang w:val="zh-CN"/>
        </w:rPr>
      </w:pPr>
      <w:r>
        <w:rPr>
          <w:rFonts w:asciiTheme="minorEastAsia" w:hAnsiTheme="minorEastAsia" w:cs="Times New Roman" w:hint="eastAsia"/>
          <w:kern w:val="0"/>
          <w:sz w:val="24"/>
          <w:szCs w:val="24"/>
          <w:lang w:val="zh-CN"/>
        </w:rPr>
        <w:t>2</w:t>
      </w:r>
      <w:r w:rsidRPr="00E016D8">
        <w:rPr>
          <w:rFonts w:asciiTheme="minorEastAsia" w:hAnsiTheme="minorEastAsia" w:cs="Times New Roman" w:hint="eastAsia"/>
          <w:kern w:val="0"/>
          <w:sz w:val="24"/>
          <w:szCs w:val="24"/>
          <w:lang w:val="zh-CN"/>
        </w:rPr>
        <w:t>.预留质量保证金为合同总金额的</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r w:rsidR="000F19EE" w:rsidRPr="00A829B8">
        <w:rPr>
          <w:rFonts w:ascii="宋体" w:eastAsia="宋体" w:hAnsi="宋体" w:cs="Times New Roman" w:hint="eastAsia"/>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2A29CA" w:rsidRPr="002A29CA">
        <w:rPr>
          <w:rFonts w:asciiTheme="minorEastAsia" w:hAnsiTheme="minorEastAsia" w:cs="Times New Roman" w:hint="eastAsia"/>
          <w:snapToGrid w:val="0"/>
          <w:kern w:val="0"/>
          <w:sz w:val="24"/>
          <w:szCs w:val="24"/>
        </w:rPr>
        <w:t>《中国招标网》（www.zhaobiao.cn）及我院官网（www.xnyy.cn）</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以书面形式通知采购机构，采购机构应当视情以适当方式予以澄清，或以书面形式答复。如有必要，在</w:t>
      </w:r>
      <w:r w:rsidRPr="00A829B8">
        <w:rPr>
          <w:rFonts w:ascii="宋体" w:eastAsia="宋体" w:hAnsi="宋体" w:cs="Times New Roman" w:hint="eastAsia"/>
          <w:snapToGrid w:val="0"/>
          <w:kern w:val="0"/>
          <w:sz w:val="24"/>
          <w:szCs w:val="24"/>
        </w:rPr>
        <w:lastRenderedPageBreak/>
        <w:t>不标明问题查询来源的情况下，采购机构可将答复内容以书面形式通知所有报价方。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文件提交截止时间和谈判时间，并在报价文件提交截止时间3日前以书面形式通知所有报价方。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报价文件中所使用的计量单位，除</w:t>
      </w:r>
      <w:r w:rsidR="007B376E"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报价文件组成（包括</w:t>
      </w:r>
      <w:r w:rsidR="007B376E" w:rsidRPr="00A829B8">
        <w:rPr>
          <w:rFonts w:ascii="宋体" w:eastAsia="宋体" w:hAnsi="宋体" w:cs="Times New Roman" w:hint="eastAsia"/>
          <w:snapToGrid w:val="0"/>
          <w:kern w:val="0"/>
          <w:sz w:val="24"/>
          <w:szCs w:val="24"/>
        </w:rPr>
        <w:t>两</w:t>
      </w:r>
      <w:r w:rsidR="000F19EE" w:rsidRPr="00A829B8">
        <w:rPr>
          <w:rFonts w:ascii="宋体" w:eastAsia="宋体" w:hAnsi="宋体" w:cs="Times New Roman" w:hint="eastAsia"/>
          <w:snapToGrid w:val="0"/>
          <w:kern w:val="0"/>
          <w:sz w:val="24"/>
          <w:szCs w:val="24"/>
        </w:rPr>
        <w:t>部分：报价书、资格证明文件）</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7B376E" w:rsidRPr="00A829B8">
        <w:rPr>
          <w:rFonts w:ascii="宋体" w:eastAsia="宋体" w:hAnsi="宋体" w:cs="Times New Roman" w:hint="eastAsia"/>
          <w:snapToGrid w:val="0"/>
          <w:kern w:val="0"/>
          <w:sz w:val="24"/>
          <w:szCs w:val="24"/>
        </w:rPr>
        <w:t>报价书包括：</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07D77">
        <w:rPr>
          <w:rFonts w:asciiTheme="minorEastAsia" w:hAnsiTheme="minorEastAsia" w:cs="Times New Roman" w:hint="eastAsia"/>
          <w:snapToGrid w:val="0"/>
          <w:kern w:val="0"/>
          <w:sz w:val="24"/>
          <w:szCs w:val="24"/>
        </w:rPr>
        <w:t>分项报价表</w:t>
      </w:r>
      <w:r w:rsidRPr="00A829B8">
        <w:rPr>
          <w:rFonts w:ascii="宋体" w:eastAsia="宋体" w:hAnsi="宋体" w:cs="Times New Roman" w:hint="eastAsia"/>
          <w:kern w:val="0"/>
          <w:sz w:val="24"/>
          <w:szCs w:val="24"/>
        </w:rPr>
        <w:t>（附件3）</w:t>
      </w:r>
    </w:p>
    <w:p w:rsidR="000F19EE" w:rsidRPr="00A829B8" w:rsidRDefault="008E43C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A829B8">
        <w:rPr>
          <w:rFonts w:ascii="宋体" w:eastAsia="宋体" w:hAnsi="宋体" w:cs="Times New Roman" w:hint="eastAsia"/>
          <w:snapToGrid w:val="0"/>
          <w:kern w:val="0"/>
          <w:sz w:val="24"/>
          <w:szCs w:val="24"/>
        </w:rPr>
        <w:t>货物简要说明一览表（附件</w:t>
      </w:r>
      <w:r w:rsidR="00807D77">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主要技术性能参数表（附件</w:t>
      </w:r>
      <w:r w:rsidR="00807D77">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lastRenderedPageBreak/>
        <w:t>(6)</w:t>
      </w:r>
      <w:r w:rsidR="00807D77" w:rsidRPr="00A829B8">
        <w:rPr>
          <w:rFonts w:ascii="宋体" w:eastAsia="宋体" w:hAnsi="宋体" w:cs="Times New Roman" w:hint="eastAsia"/>
          <w:snapToGrid w:val="0"/>
          <w:kern w:val="0"/>
          <w:sz w:val="24"/>
          <w:szCs w:val="24"/>
        </w:rPr>
        <w:t>技术指标参数响应偏离表（附件</w:t>
      </w:r>
      <w:r w:rsidR="00807D77">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主要商务条款响应偏离表（附件</w:t>
      </w:r>
      <w:r w:rsidR="00807D77">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交货清单（附件</w:t>
      </w:r>
      <w:r w:rsidR="00807D77">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(9)</w:t>
      </w:r>
      <w:r w:rsidR="00807D77" w:rsidRPr="00A829B8">
        <w:rPr>
          <w:rFonts w:ascii="宋体" w:eastAsia="宋体" w:hAnsi="宋体" w:cs="Times New Roman" w:hint="eastAsia"/>
          <w:kern w:val="0"/>
          <w:sz w:val="24"/>
          <w:szCs w:val="24"/>
        </w:rPr>
        <w:t>易损易耗件清单（附件</w:t>
      </w:r>
      <w:r w:rsidR="00807D77">
        <w:rPr>
          <w:rFonts w:ascii="宋体" w:eastAsia="宋体" w:hAnsi="宋体" w:cs="Times New Roman" w:hint="eastAsia"/>
          <w:kern w:val="0"/>
          <w:sz w:val="24"/>
          <w:szCs w:val="24"/>
        </w:rPr>
        <w:t>9</w:t>
      </w:r>
      <w:r w:rsidR="00807D77"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10</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专机配套耗材（试剂）</w:t>
      </w:r>
      <w:r w:rsidR="00807D77" w:rsidRPr="00E016D8">
        <w:rPr>
          <w:rFonts w:asciiTheme="minorEastAsia" w:hAnsiTheme="minorEastAsia" w:cs="Times New Roman" w:hint="eastAsia"/>
          <w:kern w:val="0"/>
          <w:sz w:val="24"/>
          <w:szCs w:val="24"/>
        </w:rPr>
        <w:t>明细表（附件</w:t>
      </w:r>
      <w:r w:rsidR="00807D77">
        <w:rPr>
          <w:rFonts w:asciiTheme="minorEastAsia" w:hAnsiTheme="minorEastAsia" w:cs="Times New Roman" w:hint="eastAsia"/>
          <w:kern w:val="0"/>
          <w:sz w:val="24"/>
          <w:szCs w:val="24"/>
        </w:rPr>
        <w:t>10</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11</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（附件11）</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12</w:t>
      </w:r>
      <w:r w:rsidRPr="00A829B8">
        <w:rPr>
          <w:rFonts w:ascii="宋体" w:eastAsia="宋体" w:hAnsi="宋体" w:cs="Times New Roman" w:hint="eastAsia"/>
          <w:kern w:val="0"/>
          <w:sz w:val="24"/>
          <w:szCs w:val="24"/>
        </w:rPr>
        <w:t>)</w:t>
      </w:r>
      <w:r w:rsidR="00807D77">
        <w:rPr>
          <w:rFonts w:asciiTheme="minorEastAsia" w:hAnsiTheme="minorEastAsia" w:cs="Times New Roman" w:hint="eastAsia"/>
          <w:snapToGrid w:val="0"/>
          <w:kern w:val="0"/>
          <w:sz w:val="24"/>
          <w:szCs w:val="24"/>
          <w:lang w:val="zh-CN"/>
        </w:rPr>
        <w:t>生产厂家售后服务承诺（进口设备由总代提供，附件12</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3</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snapToGrid w:val="0"/>
          <w:kern w:val="0"/>
          <w:sz w:val="24"/>
          <w:szCs w:val="24"/>
          <w:lang w:val="zh-CN"/>
        </w:rPr>
        <w:t>近3年成交案例及同类项目案例</w:t>
      </w:r>
      <w:r w:rsidR="000F19EE" w:rsidRPr="00A829B8">
        <w:rPr>
          <w:rFonts w:ascii="宋体" w:eastAsia="宋体" w:hAnsi="宋体" w:cs="Times New Roman" w:hint="eastAsia"/>
          <w:kern w:val="0"/>
          <w:sz w:val="24"/>
          <w:szCs w:val="24"/>
        </w:rPr>
        <w:t>（附件13）</w:t>
      </w:r>
    </w:p>
    <w:p w:rsidR="000F19EE" w:rsidRPr="00807D77" w:rsidRDefault="00B2575B" w:rsidP="00807D77">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4</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产品相关检测报告</w:t>
      </w:r>
    </w:p>
    <w:p w:rsidR="000F19EE" w:rsidRPr="00A829B8" w:rsidRDefault="00B2575B" w:rsidP="00A829B8">
      <w:pPr>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5</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技术评审表（附件</w:t>
      </w:r>
      <w:r w:rsidR="00807D77">
        <w:rPr>
          <w:rFonts w:asciiTheme="minorEastAsia" w:hAnsiTheme="minorEastAsia" w:cs="Times New Roman" w:hint="eastAsia"/>
          <w:kern w:val="0"/>
          <w:sz w:val="24"/>
          <w:szCs w:val="24"/>
        </w:rPr>
        <w:t>14</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kern w:val="0"/>
          <w:sz w:val="24"/>
          <w:szCs w:val="24"/>
        </w:rPr>
        <w:t>商务评审表（附件</w:t>
      </w:r>
      <w:r w:rsidR="00807D77">
        <w:rPr>
          <w:rFonts w:asciiTheme="minorEastAsia" w:hAnsiTheme="minorEastAsia" w:cs="Times New Roman" w:hint="eastAsia"/>
          <w:kern w:val="0"/>
          <w:sz w:val="24"/>
          <w:szCs w:val="24"/>
        </w:rPr>
        <w:t>15</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认为需要加以说明的其他内容</w:t>
      </w:r>
    </w:p>
    <w:p w:rsidR="000F19EE" w:rsidRPr="00A829B8" w:rsidRDefault="00B2575B" w:rsidP="00807D7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8</w:t>
      </w:r>
      <w:r w:rsidRPr="00A829B8">
        <w:rPr>
          <w:rFonts w:ascii="宋体" w:eastAsia="宋体" w:hAnsi="宋体" w:cs="Times New Roman" w:hint="eastAsia"/>
          <w:kern w:val="0"/>
          <w:sz w:val="24"/>
          <w:szCs w:val="24"/>
        </w:rPr>
        <w:t>)</w:t>
      </w:r>
      <w:r w:rsidR="007A278C" w:rsidRPr="00A829B8">
        <w:rPr>
          <w:rFonts w:ascii="宋体" w:eastAsia="宋体" w:hAnsi="宋体" w:cs="Times New Roman" w:hint="eastAsia"/>
          <w:kern w:val="0"/>
          <w:sz w:val="24"/>
          <w:szCs w:val="24"/>
        </w:rPr>
        <w:t>报价方</w:t>
      </w:r>
      <w:r w:rsidR="00807D77" w:rsidRPr="00184BEA">
        <w:rPr>
          <w:rFonts w:asciiTheme="minorEastAsia" w:hAnsiTheme="minorEastAsia" w:cs="Times New Roman" w:hint="eastAsia"/>
          <w:kern w:val="0"/>
          <w:sz w:val="24"/>
          <w:szCs w:val="24"/>
        </w:rPr>
        <w:t>可以选择性提供其他材料，包括但不限于</w:t>
      </w:r>
      <w:r w:rsidR="00807D77" w:rsidRPr="00825390">
        <w:rPr>
          <w:rFonts w:asciiTheme="minorEastAsia" w:hAnsiTheme="minorEastAsia" w:cs="Times New Roman" w:hint="eastAsia"/>
          <w:kern w:val="0"/>
          <w:sz w:val="24"/>
          <w:szCs w:val="24"/>
        </w:rPr>
        <w:t>质量管理制度、质量检测机构、质量检测设备（提供设备清单和图片），以及第三方质量检测报告等与质量控制相关的证明材料</w:t>
      </w:r>
      <w:r w:rsidR="00807D77">
        <w:rPr>
          <w:rFonts w:asciiTheme="minorEastAsia" w:hAnsiTheme="minorEastAsia" w:cs="Times New Roman" w:hint="eastAsia"/>
          <w:kern w:val="0"/>
          <w:sz w:val="24"/>
          <w:szCs w:val="24"/>
        </w:rPr>
        <w:t>及</w:t>
      </w:r>
      <w:r w:rsidR="00807A68">
        <w:rPr>
          <w:rFonts w:asciiTheme="minorEastAsia" w:hAnsiTheme="minorEastAsia" w:cs="Times New Roman" w:hint="eastAsia"/>
          <w:kern w:val="0"/>
          <w:sz w:val="24"/>
          <w:szCs w:val="24"/>
        </w:rPr>
        <w:t>报价方</w:t>
      </w:r>
      <w:r w:rsidR="00807D77" w:rsidRPr="00825390">
        <w:rPr>
          <w:rFonts w:asciiTheme="minorEastAsia" w:hAnsiTheme="minorEastAsia" w:cs="Times New Roman" w:hint="eastAsia"/>
          <w:kern w:val="0"/>
          <w:sz w:val="24"/>
          <w:szCs w:val="24"/>
        </w:rPr>
        <w:t>拟用于履行本项目所必需的设施设备（提供图片、说明和购置发票或租赁协议）、专业技术能力、专业技术人员（提供人员清单和学历、学位或职称证书）的证明材料</w:t>
      </w:r>
      <w:r w:rsidR="00807D77" w:rsidRPr="00184BEA">
        <w:rPr>
          <w:rFonts w:asciiTheme="minorEastAsia" w:hAnsiTheme="minorEastAsia" w:cs="Times New Roman" w:hint="eastAsia"/>
          <w:kern w:val="0"/>
          <w:sz w:val="24"/>
          <w:szCs w:val="24"/>
        </w:rPr>
        <w:t>，仅作为商务、技术评审依据，不作为资格性和符合性审查要素</w:t>
      </w:r>
    </w:p>
    <w:p w:rsidR="000F19E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资格证明文件包括（除必须要求原件外，其他资料原件和复印件均可）：</w:t>
      </w:r>
    </w:p>
    <w:p w:rsidR="003813C8" w:rsidRDefault="003813C8" w:rsidP="003813C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（原件，如法定代表人未到现场需提供，附件</w:t>
      </w:r>
      <w:bookmarkStart w:id="14" w:name="_GoBack"/>
      <w:bookmarkEnd w:id="14"/>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18）</w:t>
      </w:r>
    </w:p>
    <w:p w:rsidR="00807A68" w:rsidRPr="00E016D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807A68" w:rsidRPr="00706B94" w:rsidRDefault="00807A68" w:rsidP="00807A6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，应提供相应文件证明其不需要缴纳社会保障资金）</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w:t>
      </w:r>
      <w:r w:rsidRPr="005F680F">
        <w:rPr>
          <w:rFonts w:asciiTheme="minorEastAsia" w:hAnsiTheme="minorEastAsia" w:cs="Times New Roman" w:hint="eastAsia"/>
          <w:kern w:val="0"/>
          <w:sz w:val="24"/>
          <w:szCs w:val="24"/>
        </w:rPr>
        <w:lastRenderedPageBreak/>
        <w:t>提供相应文件证明其依法免税）</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6F40A6" w:rsidRPr="006F40A6">
        <w:rPr>
          <w:rFonts w:asciiTheme="minorEastAsia" w:hAnsiTheme="minorEastAsia" w:cs="Times New Roman" w:hint="eastAsia"/>
          <w:kern w:val="0"/>
          <w:sz w:val="24"/>
          <w:szCs w:val="24"/>
        </w:rPr>
        <w:t xml:space="preserve"> </w:t>
      </w:r>
      <w:r w:rsidR="006F40A6" w:rsidRPr="00B62611">
        <w:rPr>
          <w:rFonts w:asciiTheme="minorEastAsia" w:hAnsiTheme="minorEastAsia" w:cs="Times New Roman" w:hint="eastAsia"/>
          <w:kern w:val="0"/>
          <w:sz w:val="24"/>
          <w:szCs w:val="24"/>
        </w:rPr>
        <w:t>良好的商业信誉和健全的财务会计制度证明材料</w:t>
      </w:r>
      <w:r w:rsidR="006F40A6">
        <w:rPr>
          <w:rFonts w:asciiTheme="minorEastAsia" w:hAnsiTheme="minorEastAsia" w:cs="Times New Roman" w:hint="eastAsia"/>
          <w:kern w:val="0"/>
          <w:sz w:val="24"/>
          <w:szCs w:val="24"/>
        </w:rPr>
        <w:t>：</w:t>
      </w:r>
      <w:r w:rsidR="006F40A6" w:rsidRPr="00054AFA">
        <w:rPr>
          <w:rFonts w:asciiTheme="minorEastAsia" w:hAnsiTheme="minorEastAsia" w:cs="Times New Roman" w:hint="eastAsia"/>
          <w:kern w:val="0"/>
          <w:sz w:val="24"/>
          <w:szCs w:val="24"/>
        </w:rPr>
        <w:t>会计师事务所出具的近3年</w:t>
      </w:r>
      <w:r w:rsidR="006F40A6">
        <w:rPr>
          <w:rFonts w:asciiTheme="minorEastAsia" w:hAnsiTheme="minorEastAsia" w:cs="Times New Roman" w:hint="eastAsia"/>
          <w:kern w:val="0"/>
          <w:sz w:val="24"/>
          <w:szCs w:val="24"/>
        </w:rPr>
        <w:t>（</w:t>
      </w:r>
      <w:r w:rsidR="006F40A6" w:rsidRPr="00A8366F">
        <w:rPr>
          <w:rFonts w:asciiTheme="minorEastAsia" w:hAnsiTheme="minorEastAsia" w:cs="Times New Roman" w:hint="eastAsia"/>
          <w:kern w:val="0"/>
          <w:sz w:val="24"/>
          <w:szCs w:val="24"/>
        </w:rPr>
        <w:t>不足3年以成立日期起算</w:t>
      </w:r>
      <w:r w:rsidR="006F40A6">
        <w:rPr>
          <w:rFonts w:asciiTheme="minorEastAsia" w:hAnsiTheme="minorEastAsia" w:cs="Times New Roman" w:hint="eastAsia"/>
          <w:kern w:val="0"/>
          <w:sz w:val="24"/>
          <w:szCs w:val="24"/>
        </w:rPr>
        <w:t>）</w:t>
      </w:r>
      <w:r w:rsidR="006F40A6" w:rsidRPr="00054AFA">
        <w:rPr>
          <w:rFonts w:asciiTheme="minorEastAsia" w:hAnsiTheme="minorEastAsia" w:cs="Times New Roman" w:hint="eastAsia"/>
          <w:kern w:val="0"/>
          <w:sz w:val="24"/>
          <w:szCs w:val="24"/>
        </w:rPr>
        <w:t>审计报告主要内容</w:t>
      </w:r>
      <w:r w:rsidR="006F40A6">
        <w:rPr>
          <w:rFonts w:asciiTheme="minorEastAsia" w:hAnsiTheme="minorEastAsia" w:cs="Times New Roman" w:hint="eastAsia"/>
          <w:kern w:val="0"/>
          <w:sz w:val="24"/>
          <w:szCs w:val="24"/>
        </w:rPr>
        <w:t>或</w:t>
      </w:r>
      <w:r w:rsidR="006F40A6" w:rsidRPr="0038583F">
        <w:rPr>
          <w:rFonts w:asciiTheme="minorEastAsia" w:hAnsiTheme="minorEastAsia" w:cs="Times New Roman" w:hint="eastAsia"/>
          <w:kern w:val="0"/>
          <w:sz w:val="24"/>
          <w:szCs w:val="24"/>
        </w:rPr>
        <w:t>公司财务报表</w:t>
      </w:r>
      <w:r w:rsidR="006F40A6" w:rsidRPr="00054AFA">
        <w:rPr>
          <w:rFonts w:asciiTheme="minorEastAsia" w:hAnsiTheme="minorEastAsia" w:cs="Times New Roman" w:hint="eastAsia"/>
          <w:kern w:val="0"/>
          <w:sz w:val="24"/>
          <w:szCs w:val="24"/>
        </w:rPr>
        <w:t>，至少包含资产负债表、利润表、</w:t>
      </w:r>
      <w:r w:rsidR="006F40A6">
        <w:rPr>
          <w:rFonts w:asciiTheme="minorEastAsia" w:hAnsiTheme="minorEastAsia" w:cs="Times New Roman" w:hint="eastAsia"/>
          <w:kern w:val="0"/>
          <w:sz w:val="24"/>
          <w:szCs w:val="24"/>
        </w:rPr>
        <w:t>现</w:t>
      </w:r>
      <w:r w:rsidR="006F40A6" w:rsidRPr="00054AFA">
        <w:rPr>
          <w:rFonts w:asciiTheme="minorEastAsia" w:hAnsiTheme="minorEastAsia" w:cs="Times New Roman" w:hint="eastAsia"/>
          <w:kern w:val="0"/>
          <w:sz w:val="24"/>
          <w:szCs w:val="24"/>
        </w:rPr>
        <w:t>金流量表</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79179A" w:rsidRPr="005F680F">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Pr>
          <w:rFonts w:asciiTheme="minorEastAsia" w:hAnsiTheme="minorEastAsia" w:cs="Times New Roman" w:hint="eastAsia"/>
          <w:kern w:val="0"/>
          <w:sz w:val="24"/>
          <w:szCs w:val="24"/>
        </w:rPr>
        <w:t>。</w:t>
      </w:r>
      <w:r w:rsidR="0079179A">
        <w:rPr>
          <w:rFonts w:asciiTheme="minorEastAsia" w:hAnsiTheme="minorEastAsia" w:cs="Times New Roman" w:hint="eastAsia"/>
          <w:kern w:val="0"/>
          <w:sz w:val="24"/>
          <w:szCs w:val="24"/>
        </w:rPr>
        <w:t>（</w:t>
      </w:r>
      <w:r w:rsidR="0079179A" w:rsidRPr="00E016D8">
        <w:rPr>
          <w:rFonts w:asciiTheme="minorEastAsia" w:hAnsiTheme="minorEastAsia" w:cs="Times New Roman" w:hint="eastAsia"/>
          <w:kern w:val="0"/>
          <w:sz w:val="24"/>
          <w:szCs w:val="24"/>
        </w:rPr>
        <w:t>附件</w:t>
      </w:r>
      <w:r w:rsidR="0079179A">
        <w:rPr>
          <w:rFonts w:asciiTheme="minorEastAsia" w:hAnsiTheme="minorEastAsia" w:cs="Times New Roman" w:hint="eastAsia"/>
          <w:kern w:val="0"/>
          <w:sz w:val="24"/>
          <w:szCs w:val="24"/>
        </w:rPr>
        <w:t>21）</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200302">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040F12"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2003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040F12" w:rsidRPr="00040F12">
        <w:rPr>
          <w:rFonts w:asciiTheme="minorEastAsia" w:hAnsiTheme="minorEastAsia" w:cs="Times New Roman" w:hint="eastAsia"/>
          <w:kern w:val="0"/>
          <w:sz w:val="24"/>
          <w:szCs w:val="24"/>
        </w:rPr>
        <w:t xml:space="preserve"> </w:t>
      </w:r>
      <w:r w:rsidR="00040F12" w:rsidRPr="00E270B5">
        <w:rPr>
          <w:rFonts w:asciiTheme="minorEastAsia" w:hAnsiTheme="minorEastAsia" w:cs="Times New Roman" w:hint="eastAsia"/>
          <w:kern w:val="0"/>
          <w:sz w:val="24"/>
          <w:szCs w:val="24"/>
        </w:rPr>
        <w:t>生产企业对</w:t>
      </w:r>
      <w:r w:rsidR="00040F12">
        <w:rPr>
          <w:rFonts w:asciiTheme="minorEastAsia" w:hAnsiTheme="minorEastAsia" w:cs="Times New Roman" w:hint="eastAsia"/>
          <w:kern w:val="0"/>
          <w:sz w:val="24"/>
          <w:szCs w:val="24"/>
        </w:rPr>
        <w:t>代理</w:t>
      </w:r>
      <w:r w:rsidR="00040F12" w:rsidRPr="00E270B5">
        <w:rPr>
          <w:rFonts w:asciiTheme="minorEastAsia" w:hAnsiTheme="minorEastAsia" w:cs="Times New Roman" w:hint="eastAsia"/>
          <w:kern w:val="0"/>
          <w:sz w:val="24"/>
          <w:szCs w:val="24"/>
        </w:rPr>
        <w:t>公司</w:t>
      </w:r>
      <w:r w:rsidR="00040F12">
        <w:rPr>
          <w:rFonts w:asciiTheme="minorEastAsia" w:hAnsiTheme="minorEastAsia" w:cs="Times New Roman" w:hint="eastAsia"/>
          <w:kern w:val="0"/>
          <w:sz w:val="24"/>
          <w:szCs w:val="24"/>
        </w:rPr>
        <w:t>参与报价的</w:t>
      </w:r>
      <w:r w:rsidR="00040F12" w:rsidRPr="00E270B5">
        <w:rPr>
          <w:rFonts w:asciiTheme="minorEastAsia" w:hAnsiTheme="minorEastAsia" w:cs="Times New Roman" w:hint="eastAsia"/>
          <w:kern w:val="0"/>
          <w:sz w:val="24"/>
          <w:szCs w:val="24"/>
        </w:rPr>
        <w:t>授权书（进口产品需提供原产厂家对中国总代的中英文授权书复印件或同步翻译件</w:t>
      </w:r>
      <w:r w:rsidR="00040F12">
        <w:rPr>
          <w:rFonts w:asciiTheme="minorEastAsia" w:hAnsiTheme="minorEastAsia" w:cs="Times New Roman" w:hint="eastAsia"/>
          <w:kern w:val="0"/>
          <w:sz w:val="24"/>
          <w:szCs w:val="24"/>
        </w:rPr>
        <w:t>。</w:t>
      </w:r>
      <w:r w:rsidR="00040F12" w:rsidRPr="00E016D8">
        <w:rPr>
          <w:rFonts w:asciiTheme="minorEastAsia" w:hAnsiTheme="minorEastAsia" w:cs="Times New Roman" w:hint="eastAsia"/>
          <w:kern w:val="0"/>
          <w:sz w:val="24"/>
          <w:szCs w:val="24"/>
        </w:rPr>
        <w:t>附件</w:t>
      </w:r>
      <w:r w:rsidR="00040F12">
        <w:rPr>
          <w:rFonts w:asciiTheme="minorEastAsia" w:hAnsiTheme="minorEastAsia" w:cs="Times New Roman" w:hint="eastAsia"/>
          <w:kern w:val="0"/>
          <w:sz w:val="24"/>
          <w:szCs w:val="24"/>
        </w:rPr>
        <w:t>22</w:t>
      </w:r>
      <w:r w:rsidR="00040F12" w:rsidRPr="00E270B5">
        <w:rPr>
          <w:rFonts w:asciiTheme="minorEastAsia" w:hAnsiTheme="minorEastAsia" w:cs="Times New Roman" w:hint="eastAsia"/>
          <w:kern w:val="0"/>
          <w:sz w:val="24"/>
          <w:szCs w:val="24"/>
        </w:rPr>
        <w:t>）</w:t>
      </w:r>
    </w:p>
    <w:p w:rsidR="00807A68" w:rsidRDefault="00040F12" w:rsidP="00040F12">
      <w:pPr>
        <w:adjustRightInd w:val="0"/>
        <w:snapToGrid w:val="0"/>
        <w:spacing w:line="440" w:lineRule="exact"/>
        <w:ind w:firstLineChars="147" w:firstLine="340"/>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 xml:space="preserve"> </w:t>
      </w:r>
      <w:r w:rsidR="00807A68" w:rsidRPr="00E016D8">
        <w:rPr>
          <w:rFonts w:asciiTheme="minorEastAsia" w:hAnsiTheme="minorEastAsia" w:cs="Times New Roman" w:hint="eastAsia"/>
          <w:kern w:val="0"/>
          <w:sz w:val="24"/>
          <w:szCs w:val="24"/>
        </w:rPr>
        <w:t>(1</w:t>
      </w:r>
      <w:r w:rsidR="00200302">
        <w:rPr>
          <w:rFonts w:asciiTheme="minorEastAsia" w:hAnsiTheme="minorEastAsia" w:cs="Times New Roman" w:hint="eastAsia"/>
          <w:kern w:val="0"/>
          <w:sz w:val="24"/>
          <w:szCs w:val="24"/>
        </w:rPr>
        <w:t>3</w:t>
      </w:r>
      <w:r w:rsidR="00807A68"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报价方</w:t>
      </w:r>
      <w:r w:rsidR="00807A68" w:rsidRPr="00E016D8">
        <w:rPr>
          <w:rFonts w:asciiTheme="minorEastAsia" w:hAnsiTheme="minorEastAsia" w:cs="Times New Roman" w:hint="eastAsia"/>
          <w:kern w:val="0"/>
          <w:sz w:val="24"/>
          <w:szCs w:val="24"/>
        </w:rPr>
        <w:t>认为需要加以说明的其他内容</w:t>
      </w:r>
    </w:p>
    <w:p w:rsidR="00807A68" w:rsidRDefault="00807A68" w:rsidP="00807A68">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2003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497561">
        <w:rPr>
          <w:rFonts w:hint="eastAsia"/>
        </w:rPr>
        <w:t xml:space="preserve"> </w:t>
      </w:r>
      <w:r w:rsidR="00040F12">
        <w:rPr>
          <w:rFonts w:asciiTheme="minorEastAsia" w:hAnsiTheme="minorEastAsia" w:cs="Times New Roman" w:hint="eastAsia"/>
          <w:kern w:val="0"/>
          <w:sz w:val="24"/>
          <w:szCs w:val="24"/>
        </w:rPr>
        <w:t>报价方</w:t>
      </w:r>
      <w:r w:rsidRPr="00497561">
        <w:rPr>
          <w:rFonts w:asciiTheme="minorEastAsia" w:hAnsiTheme="minorEastAsia" w:cs="Times New Roman" w:hint="eastAsia"/>
          <w:kern w:val="0"/>
          <w:sz w:val="24"/>
          <w:szCs w:val="24"/>
        </w:rPr>
        <w:t>可以选择性提供其他资格证明文件，包括但不限于</w:t>
      </w:r>
      <w:r w:rsidRPr="00825390">
        <w:rPr>
          <w:rFonts w:asciiTheme="minorEastAsia" w:hAnsiTheme="minorEastAsia" w:cs="Times New Roman" w:hint="eastAsia"/>
          <w:kern w:val="0"/>
          <w:sz w:val="24"/>
          <w:szCs w:val="24"/>
        </w:rPr>
        <w:t>质量管理体系认证证书、环境管理体系认证证书、职业健康管理体系认证证书、3C认证</w:t>
      </w:r>
      <w:r>
        <w:rPr>
          <w:rFonts w:asciiTheme="minorEastAsia" w:hAnsiTheme="minorEastAsia" w:cs="Times New Roman" w:hint="eastAsia"/>
          <w:kern w:val="0"/>
          <w:sz w:val="24"/>
          <w:szCs w:val="24"/>
        </w:rPr>
        <w:t>、</w:t>
      </w:r>
      <w:r w:rsidRPr="00477D23">
        <w:rPr>
          <w:rFonts w:asciiTheme="majorEastAsia" w:eastAsiaTheme="majorEastAsia" w:hAnsiTheme="majorEastAsia" w:hint="eastAsia"/>
          <w:sz w:val="24"/>
          <w:szCs w:val="24"/>
        </w:rPr>
        <w:t>计量器具许可证</w:t>
      </w:r>
      <w:r>
        <w:rPr>
          <w:rFonts w:asciiTheme="majorEastAsia" w:eastAsiaTheme="majorEastAsia" w:hAnsiTheme="majorEastAsia" w:hint="eastAsia"/>
          <w:sz w:val="24"/>
          <w:szCs w:val="24"/>
        </w:rPr>
        <w:t>、</w:t>
      </w:r>
      <w:r w:rsidRPr="00E225F7">
        <w:rPr>
          <w:rFonts w:asciiTheme="majorEastAsia" w:eastAsiaTheme="majorEastAsia" w:hAnsiTheme="majorEastAsia" w:hint="eastAsia"/>
          <w:sz w:val="24"/>
          <w:szCs w:val="24"/>
        </w:rPr>
        <w:t>消毒产品生产企业卫生许可和消毒卫生产品安全评价报告</w:t>
      </w:r>
      <w:r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A829B8" w:rsidRDefault="000F19EE" w:rsidP="00807A6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报价方必须按上述统一格式及顺序向采购机构提供《报价书》</w:t>
      </w:r>
      <w:r w:rsidR="007A278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《资格证明文件》，否则可能被视为无效报价。</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472CF2" w:rsidRDefault="00FA4E4F" w:rsidP="00472CF2">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报价书、资格证明文件须单独封装。报价书一式</w:t>
      </w:r>
      <w:r w:rsidR="007A278C"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6</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份；资格证明文件一式</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 xml:space="preserve">3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8F7856" w:rsidRPr="00A829B8">
        <w:rPr>
          <w:rFonts w:ascii="宋体" w:eastAsia="宋体" w:hAnsi="宋体" w:cs="Times New Roman" w:hint="eastAsia"/>
          <w:kern w:val="0"/>
          <w:sz w:val="24"/>
          <w:szCs w:val="24"/>
        </w:rPr>
        <w:t>“报价书”、“资格证明文件”、</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w:t>
      </w:r>
      <w:r w:rsidR="000F19EE" w:rsidRPr="00A829B8">
        <w:rPr>
          <w:rFonts w:ascii="宋体" w:eastAsia="宋体" w:hAnsi="宋体" w:cs="Times New Roman" w:hint="eastAsia"/>
          <w:kern w:val="0"/>
          <w:sz w:val="24"/>
          <w:szCs w:val="24"/>
        </w:rPr>
        <w:lastRenderedPageBreak/>
        <w:t>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报价应包括货款、标准附件、备品备件、专用工具、包装、安装、调试、培训、保修等费用和税金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对报价方每个项目各品种物资</w:t>
      </w:r>
      <w:r w:rsidR="008F7856" w:rsidRPr="00A829B8">
        <w:rPr>
          <w:rFonts w:ascii="宋体" w:eastAsia="宋体" w:hAnsi="宋体" w:cs="Times New Roman" w:hint="eastAsia"/>
          <w:kern w:val="0"/>
          <w:sz w:val="24"/>
          <w:szCs w:val="24"/>
        </w:rPr>
        <w:t>最终</w:t>
      </w:r>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文件的正本和副本统一装入密封袋内，封口处应当有报价方单</w:t>
      </w:r>
      <w:r w:rsidR="000F19EE" w:rsidRPr="00A829B8">
        <w:rPr>
          <w:rFonts w:ascii="宋体" w:eastAsia="宋体" w:hAnsi="宋体" w:cs="Times New Roman" w:hint="eastAsia"/>
          <w:kern w:val="0"/>
          <w:sz w:val="24"/>
          <w:szCs w:val="24"/>
          <w:lang w:val="zh-CN"/>
        </w:rPr>
        <w:lastRenderedPageBreak/>
        <w:t>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D51588" w:rsidRPr="00A829B8" w:rsidRDefault="00D51588" w:rsidP="00A829B8">
      <w:pPr>
        <w:spacing w:line="440" w:lineRule="exact"/>
        <w:jc w:val="center"/>
        <w:rPr>
          <w:rFonts w:ascii="宋体" w:eastAsia="宋体" w:hAnsi="宋体" w:cs="Times New Roman"/>
          <w:kern w:val="0"/>
          <w:sz w:val="24"/>
          <w:szCs w:val="24"/>
        </w:rPr>
      </w:pP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(3)</w:t>
      </w:r>
      <w:r w:rsidR="00AA43E5" w:rsidRPr="00A829B8">
        <w:rPr>
          <w:rFonts w:ascii="宋体" w:eastAsia="宋体" w:hAnsi="宋体" w:cs="宋体" w:hint="eastAsia"/>
          <w:snapToGrid w:val="0"/>
          <w:kern w:val="0"/>
          <w:sz w:val="24"/>
          <w:szCs w:val="24"/>
          <w:lang w:val="zh-CN"/>
        </w:rPr>
        <w:t>综合比较货物性能、质量、价格、交货期、售后服务等因素，确定评审排序结果；</w:t>
      </w:r>
    </w:p>
    <w:p w:rsidR="00AA43E5" w:rsidRPr="00A829B8" w:rsidRDefault="00AA43E5"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(4)报价最低不作为成交的保证。</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综合评分法。技术和商务评审总得分由高到低顺序排列，最高的报价方作为预成交供应商；得分相同的，按照报价由低到高顺序排列；得分且报价相同的，按照技术评审得分由高到低顺序排列。</w:t>
      </w:r>
    </w:p>
    <w:p w:rsidR="00AA43E5" w:rsidRPr="00A829B8" w:rsidRDefault="00BD7A73" w:rsidP="00A829B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所有成员评分均超出±20%时，直接以全体成员评分均值计算，不再剔除。</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rsidR="00AA43E5" w:rsidRPr="00A829B8" w:rsidRDefault="000A2365"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报价方报价高于采购预算的，不得推荐为预成交供应商（经采购管理部门批准同意的除外）。</w:t>
      </w:r>
    </w:p>
    <w:p w:rsidR="00B81FFF" w:rsidRPr="00A829B8" w:rsidRDefault="000F19EE" w:rsidP="00A829B8">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B81FFF" w:rsidRPr="00A829B8">
        <w:rPr>
          <w:rFonts w:ascii="宋体" w:eastAsia="宋体" w:hAnsi="宋体" w:cs="Times New Roman" w:hint="eastAsia"/>
          <w:kern w:val="0"/>
          <w:sz w:val="24"/>
          <w:szCs w:val="24"/>
        </w:rPr>
        <w:lastRenderedPageBreak/>
        <w:t>表1</w:t>
      </w:r>
    </w:p>
    <w:p w:rsidR="0039032C" w:rsidRPr="00892407" w:rsidRDefault="0039032C" w:rsidP="0039032C">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A829B8" w:rsidRDefault="00B81FFF" w:rsidP="00A829B8">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248" w:type="pct"/>
        <w:jc w:val="center"/>
        <w:tblInd w:w="-186" w:type="dxa"/>
        <w:tblLayout w:type="fixed"/>
        <w:tblLook w:val="0000"/>
      </w:tblPr>
      <w:tblGrid>
        <w:gridCol w:w="9509"/>
      </w:tblGrid>
      <w:tr w:rsidR="0039032C" w:rsidRPr="0046063F" w:rsidTr="00E26DAD">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39032C" w:rsidRPr="0046063F" w:rsidRDefault="0039032C" w:rsidP="0039032C">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00FE2A78"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00FE2A78" w:rsidRPr="00FE2A78">
              <w:rPr>
                <w:rFonts w:ascii="宋体" w:eastAsia="宋体" w:hAnsi="宋体" w:cs="宋体" w:hint="eastAsia"/>
                <w:kern w:val="0"/>
                <w:szCs w:val="21"/>
              </w:rPr>
              <w:t>（含法定代表人身份证复印件）</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r w:rsidR="00FE2A78" w:rsidRPr="00FE2A78">
              <w:rPr>
                <w:rFonts w:ascii="宋体" w:eastAsia="宋体" w:hAnsi="宋体" w:cs="宋体" w:hint="eastAsia"/>
                <w:kern w:val="0"/>
                <w:szCs w:val="21"/>
              </w:rPr>
              <w:t>（含被授权人身份证复印件）</w:t>
            </w:r>
          </w:p>
        </w:tc>
      </w:tr>
      <w:tr w:rsidR="0039032C" w:rsidRPr="0046063F" w:rsidTr="00E26DAD">
        <w:trPr>
          <w:trHeight w:hRule="exact" w:val="655"/>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最近连续6个月缴纳社会保障金的银行转账汇款单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（依法不需要缴纳社会保障资金的报价方，应提供相应文件证明其不需要缴纳社会保障资金）</w:t>
            </w:r>
          </w:p>
        </w:tc>
      </w:tr>
      <w:tr w:rsidR="0039032C" w:rsidRPr="0046063F" w:rsidTr="00E26DAD">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最近连续6个月纳税的银行转账汇款单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（依法免税的报价方，应提供相应文件证明其依法免税）</w:t>
            </w:r>
          </w:p>
        </w:tc>
      </w:tr>
      <w:tr w:rsidR="0039032C" w:rsidRPr="0046063F" w:rsidTr="008D38DC">
        <w:trPr>
          <w:trHeight w:hRule="exact" w:val="873"/>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w:t>
            </w:r>
            <w:r w:rsidR="006F40A6">
              <w:rPr>
                <w:rFonts w:hint="eastAsia"/>
              </w:rPr>
              <w:t xml:space="preserve"> </w:t>
            </w:r>
            <w:r w:rsidR="006F40A6" w:rsidRPr="006F40A6">
              <w:rPr>
                <w:rFonts w:ascii="宋体" w:eastAsia="宋体" w:hAnsi="宋体" w:cs="宋体"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39032C" w:rsidRPr="004359C8" w:rsidTr="00E26DAD">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00FE2A78" w:rsidRPr="00FE2A78">
              <w:rPr>
                <w:rFonts w:hint="eastAsia"/>
              </w:rPr>
              <w:t>相关声明书</w:t>
            </w:r>
            <w:r w:rsidR="00FE2A78">
              <w:rPr>
                <w:rFonts w:hint="eastAsia"/>
              </w:rPr>
              <w:t>：</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200302"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0039032C" w:rsidRPr="004359C8">
              <w:rPr>
                <w:rFonts w:ascii="宋体" w:eastAsia="宋体" w:hAnsi="宋体" w:cs="宋体" w:hint="eastAsia"/>
                <w:kern w:val="0"/>
                <w:szCs w:val="21"/>
              </w:rPr>
              <w:t>.</w:t>
            </w:r>
            <w:r w:rsidR="0039032C">
              <w:rPr>
                <w:rFonts w:hint="eastAsia"/>
              </w:rPr>
              <w:t xml:space="preserve"> </w:t>
            </w:r>
            <w:r w:rsidR="0039032C" w:rsidRPr="005431D4">
              <w:rPr>
                <w:rFonts w:ascii="宋体" w:eastAsia="宋体" w:hAnsi="宋体" w:cs="宋体" w:hint="eastAsia"/>
                <w:kern w:val="0"/>
                <w:szCs w:val="21"/>
              </w:rPr>
              <w:t>生产企业营业执照</w:t>
            </w:r>
            <w:r w:rsidR="00E26DAD" w:rsidRPr="00E26DAD">
              <w:rPr>
                <w:rFonts w:ascii="宋体" w:eastAsia="宋体" w:hAnsi="宋体" w:cs="宋体" w:hint="eastAsia"/>
                <w:kern w:val="0"/>
                <w:szCs w:val="21"/>
              </w:rPr>
              <w:t>（进口产品需提供国内总代理营业执照）</w:t>
            </w:r>
          </w:p>
        </w:tc>
      </w:tr>
      <w:tr w:rsidR="0039032C" w:rsidRPr="004359C8" w:rsidTr="00E26DAD">
        <w:trPr>
          <w:trHeight w:hRule="exact" w:val="671"/>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200302"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9</w:t>
            </w:r>
            <w:r w:rsidR="0039032C" w:rsidRPr="004359C8">
              <w:rPr>
                <w:rFonts w:ascii="宋体" w:eastAsia="宋体" w:hAnsi="宋体" w:cs="宋体" w:hint="eastAsia"/>
                <w:kern w:val="0"/>
                <w:szCs w:val="21"/>
              </w:rPr>
              <w:t>.</w:t>
            </w:r>
            <w:r w:rsidR="0039032C">
              <w:rPr>
                <w:rFonts w:hint="eastAsia"/>
              </w:rPr>
              <w:t xml:space="preserve"> </w:t>
            </w:r>
            <w:r w:rsidR="004112AF" w:rsidRPr="004112AF">
              <w:rPr>
                <w:rFonts w:ascii="宋体" w:eastAsia="宋体" w:hAnsi="宋体" w:cs="宋体" w:hint="eastAsia"/>
                <w:kern w:val="0"/>
                <w:szCs w:val="21"/>
              </w:rPr>
              <w:t>生产企业对代理公司参与报价的授权书</w:t>
            </w:r>
            <w:r w:rsidR="00E26DAD" w:rsidRPr="00E26DAD">
              <w:rPr>
                <w:rFonts w:ascii="宋体" w:eastAsia="宋体" w:hAnsi="宋体" w:cs="宋体" w:hint="eastAsia"/>
                <w:kern w:val="0"/>
                <w:szCs w:val="21"/>
              </w:rPr>
              <w:t>（进</w:t>
            </w:r>
            <w:r w:rsidR="00E26DAD">
              <w:rPr>
                <w:rFonts w:ascii="宋体" w:eastAsia="宋体" w:hAnsi="宋体" w:cs="宋体" w:hint="eastAsia"/>
                <w:kern w:val="0"/>
                <w:szCs w:val="21"/>
              </w:rPr>
              <w:t>口产品需提供原产厂家对中国总代的中英文授权书复印件或同步翻译件</w:t>
            </w:r>
            <w:r w:rsidR="00E26DAD" w:rsidRPr="00E26DAD">
              <w:rPr>
                <w:rFonts w:ascii="宋体" w:eastAsia="宋体" w:hAnsi="宋体" w:cs="宋体" w:hint="eastAsia"/>
                <w:kern w:val="0"/>
                <w:szCs w:val="21"/>
              </w:rPr>
              <w:t>）</w:t>
            </w:r>
          </w:p>
        </w:tc>
      </w:tr>
      <w:tr w:rsidR="0039032C"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Default="0039032C" w:rsidP="00200302">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w:t>
            </w:r>
            <w:r w:rsidR="00200302">
              <w:rPr>
                <w:rFonts w:ascii="宋体" w:eastAsia="宋体" w:hAnsi="宋体" w:cs="宋体" w:hint="eastAsia"/>
                <w:kern w:val="0"/>
                <w:szCs w:val="21"/>
              </w:rPr>
              <w:t>0</w:t>
            </w:r>
            <w:r>
              <w:rPr>
                <w:rFonts w:ascii="宋体" w:eastAsia="宋体" w:hAnsi="宋体" w:cs="宋体" w:hint="eastAsia"/>
                <w:kern w:val="0"/>
                <w:szCs w:val="21"/>
              </w:rPr>
              <w:t>.保密承诺书及廉洁诚信承诺书</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sidR="004112AF">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sidR="00A93B99">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39032C" w:rsidRPr="00194A09" w:rsidTr="00E26DAD">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39032C" w:rsidRPr="00194A09" w:rsidRDefault="0039032C" w:rsidP="0039032C">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070695" w:rsidRDefault="00070695" w:rsidP="007C0CB8">
      <w:pPr>
        <w:adjustRightInd w:val="0"/>
        <w:snapToGrid w:val="0"/>
        <w:spacing w:line="440" w:lineRule="exact"/>
        <w:rPr>
          <w:rFonts w:ascii="黑体" w:eastAsia="黑体" w:hAnsi="黑体" w:cs="Times New Roman"/>
          <w:kern w:val="0"/>
          <w:sz w:val="32"/>
          <w:szCs w:val="32"/>
        </w:rPr>
      </w:pPr>
    </w:p>
    <w:p w:rsidR="00070695" w:rsidRDefault="00070695">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7C0CB8" w:rsidRPr="008557A0" w:rsidRDefault="007C0CB8" w:rsidP="007C0CB8">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7C0CB8" w:rsidRPr="00892407" w:rsidRDefault="007C0CB8" w:rsidP="007C0CB8">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DE0F84" w:rsidRPr="000D6D49" w:rsidTr="00B0405D">
        <w:trPr>
          <w:trHeight w:val="73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序号</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w:t>
            </w:r>
            <w:r w:rsidRPr="000D6D49">
              <w:rPr>
                <w:rFonts w:asciiTheme="minorEastAsia" w:eastAsiaTheme="minorEastAsia" w:hAnsiTheme="minorEastAsia" w:hint="eastAsia"/>
                <w:sz w:val="21"/>
                <w:szCs w:val="21"/>
              </w:rPr>
              <w:br/>
              <w:t>项目</w:t>
            </w:r>
          </w:p>
        </w:tc>
        <w:tc>
          <w:tcPr>
            <w:tcW w:w="7088" w:type="dxa"/>
            <w:gridSpan w:val="2"/>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评审内容及规则</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标准</w:t>
            </w:r>
            <w:r w:rsidRPr="000D6D49">
              <w:rPr>
                <w:rFonts w:asciiTheme="minorEastAsia" w:eastAsiaTheme="minorEastAsia" w:hAnsiTheme="minorEastAsia" w:hint="eastAsia"/>
                <w:sz w:val="21"/>
                <w:szCs w:val="21"/>
              </w:rPr>
              <w:br/>
              <w:t>分值</w:t>
            </w:r>
          </w:p>
        </w:tc>
      </w:tr>
      <w:tr w:rsidR="00DE0F84" w:rsidRPr="000D6D49" w:rsidTr="00B0405D">
        <w:trPr>
          <w:trHeight w:val="435"/>
        </w:trPr>
        <w:tc>
          <w:tcPr>
            <w:tcW w:w="8648" w:type="dxa"/>
            <w:gridSpan w:val="4"/>
            <w:hideMark/>
          </w:tcPr>
          <w:p w:rsidR="00DE0F84" w:rsidRPr="000D6D49" w:rsidRDefault="00DE0F84" w:rsidP="000D6D49">
            <w:pPr>
              <w:adjustRightInd w:val="0"/>
              <w:snapToGrid w:val="0"/>
              <w:spacing w:line="440" w:lineRule="exact"/>
              <w:jc w:val="center"/>
              <w:rPr>
                <w:rFonts w:asciiTheme="minorEastAsia" w:eastAsiaTheme="minorEastAsia" w:hAnsiTheme="minorEastAsia"/>
                <w:b/>
                <w:bCs/>
                <w:sz w:val="21"/>
                <w:szCs w:val="21"/>
              </w:rPr>
            </w:pPr>
            <w:r w:rsidRPr="000D6D49">
              <w:rPr>
                <w:rFonts w:asciiTheme="minorEastAsia" w:eastAsiaTheme="minorEastAsia" w:hAnsiTheme="minorEastAsia" w:hint="eastAsia"/>
                <w:b/>
                <w:bCs/>
                <w:sz w:val="21"/>
                <w:szCs w:val="21"/>
              </w:rPr>
              <w:t>商务评审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b/>
                <w:bCs/>
                <w:sz w:val="21"/>
                <w:szCs w:val="21"/>
              </w:rPr>
            </w:pPr>
          </w:p>
        </w:tc>
      </w:tr>
      <w:tr w:rsidR="00DE0F84" w:rsidRPr="000D6D49" w:rsidTr="00B0405D">
        <w:trPr>
          <w:trHeight w:val="81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一</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价  格</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满足</w:t>
            </w:r>
            <w:r w:rsidR="00A93B99" w:rsidRPr="000D6D49">
              <w:rPr>
                <w:rFonts w:asciiTheme="majorEastAsia" w:eastAsiaTheme="majorEastAsia" w:hAnsiTheme="majorEastAsia" w:hint="eastAsia"/>
                <w:sz w:val="21"/>
                <w:szCs w:val="21"/>
              </w:rPr>
              <w:t>谈判文件</w:t>
            </w:r>
            <w:r w:rsidRPr="000D6D49">
              <w:rPr>
                <w:rFonts w:asciiTheme="majorEastAsia" w:eastAsiaTheme="majorEastAsia" w:hAnsiTheme="majorEastAsia" w:hint="eastAsia"/>
                <w:sz w:val="21"/>
                <w:szCs w:val="21"/>
              </w:rPr>
              <w:t>要求且报价最低的为评审基准价</w:t>
            </w:r>
            <w:r w:rsidRPr="000D6D49">
              <w:rPr>
                <w:rFonts w:asciiTheme="majorEastAsia" w:eastAsiaTheme="majorEastAsia" w:hAnsiTheme="majorEastAsia" w:hint="eastAsia"/>
                <w:sz w:val="21"/>
                <w:szCs w:val="21"/>
              </w:rPr>
              <w:br/>
              <w:t>价格得分=（评审基准价/报价）×标准分值</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30</w:t>
            </w:r>
          </w:p>
        </w:tc>
      </w:tr>
      <w:tr w:rsidR="00DE0F84" w:rsidRPr="000D6D49" w:rsidTr="00B0405D">
        <w:trPr>
          <w:trHeight w:val="199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业绩</w:t>
            </w:r>
          </w:p>
        </w:tc>
        <w:tc>
          <w:tcPr>
            <w:tcW w:w="7088" w:type="dxa"/>
            <w:gridSpan w:val="2"/>
            <w:hideMark/>
          </w:tcPr>
          <w:p w:rsidR="00DE0F84" w:rsidRPr="000D6D49" w:rsidRDefault="00636412"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00DE0F84" w:rsidRPr="00636412">
              <w:rPr>
                <w:rFonts w:asciiTheme="majorEastAsia" w:eastAsiaTheme="majorEastAsia" w:hAnsiTheme="majorEastAsia" w:hint="eastAsia"/>
                <w:sz w:val="21"/>
                <w:szCs w:val="21"/>
              </w:rPr>
              <w:br/>
            </w:r>
            <w:r w:rsidR="00DE0F84" w:rsidRPr="000D6D49">
              <w:rPr>
                <w:rFonts w:asciiTheme="majorEastAsia" w:eastAsiaTheme="majorEastAsia" w:hAnsiTheme="majorEastAsia" w:hint="eastAsia"/>
                <w:sz w:val="21"/>
                <w:szCs w:val="21"/>
              </w:rPr>
              <w:t>业绩得分=（所投产品业绩/基准业绩）×标准分值</w:t>
            </w:r>
            <w:r w:rsidR="00DE0F84" w:rsidRPr="000D6D49">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4</w:t>
            </w:r>
          </w:p>
        </w:tc>
      </w:tr>
      <w:tr w:rsidR="00DE0F84" w:rsidRPr="000D6D49" w:rsidTr="00B0405D">
        <w:trPr>
          <w:trHeight w:val="438"/>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852"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企业</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规模</w:t>
            </w:r>
          </w:p>
        </w:tc>
        <w:tc>
          <w:tcPr>
            <w:tcW w:w="7088" w:type="dxa"/>
            <w:gridSpan w:val="2"/>
            <w:noWrap/>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DE0F84" w:rsidRPr="000D6D49" w:rsidTr="00B0405D">
        <w:trPr>
          <w:trHeight w:val="615"/>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DE0F84" w:rsidRPr="000D6D49" w:rsidRDefault="00636412"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36412" w:rsidRPr="000D6D49" w:rsidTr="00B0405D">
        <w:trPr>
          <w:trHeight w:val="615"/>
        </w:trPr>
        <w:tc>
          <w:tcPr>
            <w:tcW w:w="708" w:type="dxa"/>
            <w:vMerge w:val="restart"/>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四</w:t>
            </w:r>
          </w:p>
        </w:tc>
        <w:tc>
          <w:tcPr>
            <w:tcW w:w="852" w:type="dxa"/>
            <w:vMerge w:val="restart"/>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信  誉</w:t>
            </w:r>
          </w:p>
        </w:tc>
        <w:tc>
          <w:tcPr>
            <w:tcW w:w="7088" w:type="dxa"/>
            <w:gridSpan w:val="2"/>
            <w:noWrap/>
            <w:hideMark/>
          </w:tcPr>
          <w:p w:rsidR="00636412" w:rsidRPr="003D363B" w:rsidRDefault="00636412" w:rsidP="00D1118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636412" w:rsidRPr="000D6D49" w:rsidTr="00B0405D">
        <w:trPr>
          <w:trHeight w:val="615"/>
        </w:trPr>
        <w:tc>
          <w:tcPr>
            <w:tcW w:w="708" w:type="dxa"/>
            <w:vMerge/>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636412" w:rsidRPr="003D363B" w:rsidRDefault="00636412" w:rsidP="00D1118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DE0F84" w:rsidRPr="000D6D49" w:rsidTr="00B0405D">
        <w:trPr>
          <w:trHeight w:val="96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五</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财务</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状况</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36412" w:rsidRPr="000D6D49" w:rsidTr="00B0405D">
        <w:trPr>
          <w:trHeight w:val="795"/>
        </w:trPr>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六</w:t>
            </w:r>
          </w:p>
        </w:tc>
        <w:tc>
          <w:tcPr>
            <w:tcW w:w="852"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报价方</w:t>
            </w:r>
            <w:r w:rsidRPr="000D6D49">
              <w:rPr>
                <w:rFonts w:asciiTheme="minorEastAsia" w:eastAsiaTheme="minorEastAsia" w:hAnsiTheme="minorEastAsia" w:hint="eastAsia"/>
                <w:sz w:val="21"/>
                <w:szCs w:val="21"/>
              </w:rPr>
              <w:br/>
              <w:t>性质</w:t>
            </w:r>
          </w:p>
        </w:tc>
        <w:tc>
          <w:tcPr>
            <w:tcW w:w="7088" w:type="dxa"/>
            <w:gridSpan w:val="2"/>
            <w:noWrap/>
            <w:hideMark/>
          </w:tcPr>
          <w:p w:rsidR="00636412" w:rsidRPr="003D363B" w:rsidRDefault="00636412" w:rsidP="00D1118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2</w:t>
            </w:r>
          </w:p>
        </w:tc>
      </w:tr>
      <w:tr w:rsidR="00DE0F84" w:rsidRPr="000D6D49" w:rsidTr="00B0405D">
        <w:trPr>
          <w:trHeight w:val="480"/>
        </w:trPr>
        <w:tc>
          <w:tcPr>
            <w:tcW w:w="8648" w:type="dxa"/>
            <w:gridSpan w:val="4"/>
            <w:vAlign w:val="center"/>
            <w:hideMark/>
          </w:tcPr>
          <w:p w:rsidR="00DE0F84" w:rsidRPr="000D6D49" w:rsidRDefault="00DE0F84" w:rsidP="00B0405D">
            <w:pPr>
              <w:adjustRightInd w:val="0"/>
              <w:snapToGrid w:val="0"/>
              <w:spacing w:line="440" w:lineRule="exact"/>
              <w:jc w:val="center"/>
              <w:rPr>
                <w:rFonts w:asciiTheme="majorEastAsia" w:eastAsiaTheme="majorEastAsia" w:hAnsiTheme="majorEastAsia"/>
                <w:b/>
                <w:bCs/>
                <w:sz w:val="21"/>
                <w:szCs w:val="21"/>
              </w:rPr>
            </w:pPr>
            <w:r w:rsidRPr="000D6D49">
              <w:rPr>
                <w:rFonts w:asciiTheme="majorEastAsia" w:eastAsiaTheme="majorEastAsia" w:hAnsiTheme="majorEastAsia" w:hint="eastAsia"/>
                <w:b/>
                <w:bCs/>
                <w:sz w:val="21"/>
                <w:szCs w:val="21"/>
              </w:rPr>
              <w:t>技术评审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r>
      <w:tr w:rsidR="00AA4E34" w:rsidRPr="000D6D49" w:rsidTr="00B0405D">
        <w:trPr>
          <w:trHeight w:val="330"/>
        </w:trPr>
        <w:tc>
          <w:tcPr>
            <w:tcW w:w="708" w:type="dxa"/>
            <w:vMerge w:val="restart"/>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一</w:t>
            </w:r>
          </w:p>
        </w:tc>
        <w:tc>
          <w:tcPr>
            <w:tcW w:w="994" w:type="dxa"/>
            <w:gridSpan w:val="2"/>
            <w:vMerge w:val="restart"/>
            <w:vAlign w:val="center"/>
            <w:hideMark/>
          </w:tcPr>
          <w:p w:rsidR="00AA4E34" w:rsidRDefault="00AA4E34" w:rsidP="00D1118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AA4E34" w:rsidRPr="00AB4A4E" w:rsidRDefault="00AA4E34" w:rsidP="00D1118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（7分）</w:t>
            </w:r>
          </w:p>
        </w:tc>
        <w:tc>
          <w:tcPr>
            <w:tcW w:w="6946" w:type="dxa"/>
            <w:noWrap/>
            <w:hideMark/>
          </w:tcPr>
          <w:p w:rsidR="00AA4E34" w:rsidRPr="003D363B" w:rsidRDefault="00AA4E34" w:rsidP="00D1118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08" w:type="dxa"/>
            <w:vAlign w:val="center"/>
            <w:hideMark/>
          </w:tcPr>
          <w:p w:rsidR="00AA4E34" w:rsidRPr="00AB4A4E" w:rsidRDefault="00AA4E34" w:rsidP="00D1118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33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33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r>
              <w:rPr>
                <w:rFonts w:asciiTheme="minorEastAsia" w:eastAsiaTheme="minorEastAsia" w:hAnsiTheme="minorEastAsia" w:hint="eastAsia"/>
                <w:sz w:val="21"/>
                <w:szCs w:val="21"/>
              </w:rPr>
              <w:t>0.5</w:t>
            </w:r>
          </w:p>
        </w:tc>
      </w:tr>
      <w:tr w:rsidR="00AA4E34" w:rsidRPr="000D6D49" w:rsidTr="00B0405D">
        <w:trPr>
          <w:trHeight w:val="39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Pr="0042719D">
              <w:rPr>
                <w:rFonts w:asciiTheme="majorEastAsia" w:eastAsiaTheme="majorEastAsia" w:hAnsiTheme="majorEastAsia"/>
                <w:sz w:val="21"/>
                <w:szCs w:val="21"/>
              </w:rPr>
              <w:t xml:space="preserve"> </w:t>
            </w:r>
            <w:r>
              <w:rPr>
                <w:rFonts w:asciiTheme="majorEastAsia" w:eastAsiaTheme="majorEastAsia" w:hAnsiTheme="majorEastAsia"/>
                <w:sz w:val="21"/>
                <w:szCs w:val="21"/>
              </w:rPr>
              <w:t>所投产品技术优势特色：最优得标准分，依次递减</w:t>
            </w:r>
            <w:r>
              <w:rPr>
                <w:rFonts w:asciiTheme="majorEastAsia" w:eastAsiaTheme="majorEastAsia" w:hAnsiTheme="majorEastAsia" w:hint="eastAsia"/>
                <w:sz w:val="21"/>
                <w:szCs w:val="21"/>
              </w:rPr>
              <w:t>2分，</w:t>
            </w:r>
            <w:r w:rsidRPr="003D363B">
              <w:rPr>
                <w:rFonts w:asciiTheme="majorEastAsia" w:eastAsiaTheme="majorEastAsia" w:hAnsiTheme="majorEastAsia" w:hint="eastAsia"/>
                <w:sz w:val="21"/>
                <w:szCs w:val="21"/>
              </w:rPr>
              <w:t>最低得0分</w:t>
            </w:r>
            <w:r>
              <w:rPr>
                <w:rFonts w:asciiTheme="majorEastAsia" w:eastAsiaTheme="majorEastAsia" w:hAnsiTheme="majorEastAsia" w:hint="eastAsia"/>
                <w:sz w:val="21"/>
                <w:szCs w:val="21"/>
              </w:rPr>
              <w:t>。</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DE0F84" w:rsidRPr="000D6D49" w:rsidTr="007E3BC6">
        <w:trPr>
          <w:trHeight w:val="2729"/>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994" w:type="dxa"/>
            <w:gridSpan w:val="2"/>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产品技术性能指标参数满足偏离情况（45分）</w:t>
            </w:r>
          </w:p>
        </w:tc>
        <w:tc>
          <w:tcPr>
            <w:tcW w:w="6946" w:type="dxa"/>
            <w:tcBorders>
              <w:bottom w:val="single" w:sz="4" w:space="0" w:color="auto"/>
            </w:tcBorders>
            <w:hideMark/>
          </w:tcPr>
          <w:p w:rsidR="00DE0F84" w:rsidRDefault="007E3BC6" w:rsidP="00B0405D">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符合谈判文件技术要求的有效起评分为2</w:t>
            </w:r>
            <w:r w:rsidR="00636412">
              <w:rPr>
                <w:rFonts w:asciiTheme="majorEastAsia" w:eastAsiaTheme="majorEastAsia" w:hAnsiTheme="majorEastAsia" w:hint="eastAsia"/>
                <w:sz w:val="21"/>
                <w:szCs w:val="21"/>
              </w:rPr>
              <w:t>0</w:t>
            </w:r>
            <w:r>
              <w:rPr>
                <w:rFonts w:asciiTheme="majorEastAsia" w:eastAsiaTheme="majorEastAsia" w:hAnsiTheme="majorEastAsia" w:hint="eastAsia"/>
                <w:sz w:val="21"/>
                <w:szCs w:val="21"/>
              </w:rPr>
              <w:t>分：</w:t>
            </w:r>
          </w:p>
          <w:p w:rsidR="007E3BC6" w:rsidRDefault="007E3BC6" w:rsidP="00B0405D">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1.</w:t>
            </w:r>
            <w:r w:rsidRPr="007E3BC6">
              <w:rPr>
                <w:rFonts w:asciiTheme="majorEastAsia" w:eastAsiaTheme="majorEastAsia" w:hAnsiTheme="majorEastAsia" w:hint="eastAsia"/>
                <w:sz w:val="21"/>
                <w:szCs w:val="21"/>
              </w:rPr>
              <w:t xml:space="preserve"> 关键重要技术指标参数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）正偏离，每条加</w:t>
            </w:r>
            <w:r w:rsidR="00636412">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分，最多加</w:t>
            </w:r>
            <w:r w:rsidR="00636412">
              <w:rPr>
                <w:rFonts w:asciiTheme="majorEastAsia" w:eastAsiaTheme="majorEastAsia" w:hAnsiTheme="majorEastAsia" w:hint="eastAsia"/>
                <w:sz w:val="21"/>
                <w:szCs w:val="21"/>
              </w:rPr>
              <w:t>10</w:t>
            </w:r>
            <w:r>
              <w:rPr>
                <w:rFonts w:asciiTheme="majorEastAsia" w:eastAsiaTheme="majorEastAsia" w:hAnsiTheme="majorEastAsia" w:hint="eastAsia"/>
                <w:sz w:val="21"/>
                <w:szCs w:val="21"/>
              </w:rPr>
              <w:t>分；</w:t>
            </w:r>
          </w:p>
          <w:p w:rsidR="007E3BC6" w:rsidRDefault="007E3BC6" w:rsidP="00B0405D">
            <w:pPr>
              <w:adjustRightInd w:val="0"/>
              <w:snapToGrid w:val="0"/>
              <w:spacing w:line="440" w:lineRule="exact"/>
              <w:rPr>
                <w:rFonts w:asciiTheme="majorEastAsia" w:eastAsiaTheme="majorEastAsia" w:hAnsiTheme="majorEastAsia"/>
                <w:sz w:val="21"/>
                <w:szCs w:val="21"/>
                <w:lang w:val="zh-CN"/>
              </w:rPr>
            </w:pPr>
            <w:r>
              <w:rPr>
                <w:rFonts w:asciiTheme="majorEastAsia" w:eastAsiaTheme="majorEastAsia" w:hAnsiTheme="majorEastAsia" w:hint="eastAsia"/>
                <w:sz w:val="21"/>
                <w:szCs w:val="21"/>
              </w:rPr>
              <w:t>2.</w:t>
            </w:r>
            <w:r w:rsidRPr="007E3BC6">
              <w:rPr>
                <w:rFonts w:asciiTheme="minorEastAsia" w:eastAsiaTheme="minorEastAsia" w:hAnsiTheme="minorEastAsia" w:hint="eastAsia"/>
                <w:sz w:val="24"/>
                <w:szCs w:val="24"/>
                <w:lang w:val="zh-CN"/>
              </w:rPr>
              <w:t xml:space="preserve"> </w:t>
            </w:r>
            <w:r w:rsidRPr="007E3BC6">
              <w:rPr>
                <w:rFonts w:asciiTheme="majorEastAsia" w:eastAsiaTheme="majorEastAsia" w:hAnsiTheme="majorEastAsia" w:hint="eastAsia"/>
                <w:sz w:val="21"/>
                <w:szCs w:val="21"/>
                <w:lang w:val="zh-CN"/>
              </w:rPr>
              <w:t>一般技术指标参数</w:t>
            </w:r>
            <w:r>
              <w:rPr>
                <w:rFonts w:asciiTheme="majorEastAsia" w:eastAsiaTheme="majorEastAsia" w:hAnsiTheme="majorEastAsia" w:hint="eastAsia"/>
                <w:sz w:val="21"/>
                <w:szCs w:val="21"/>
                <w:lang w:val="zh-CN"/>
              </w:rPr>
              <w:t>正偏离每条加1</w:t>
            </w:r>
            <w:r w:rsidR="00636412">
              <w:rPr>
                <w:rFonts w:asciiTheme="majorEastAsia" w:eastAsiaTheme="majorEastAsia" w:hAnsiTheme="majorEastAsia" w:hint="eastAsia"/>
                <w:sz w:val="21"/>
                <w:szCs w:val="21"/>
                <w:lang w:val="zh-CN"/>
              </w:rPr>
              <w:t>.5</w:t>
            </w:r>
            <w:r>
              <w:rPr>
                <w:rFonts w:asciiTheme="majorEastAsia" w:eastAsiaTheme="majorEastAsia" w:hAnsiTheme="majorEastAsia" w:hint="eastAsia"/>
                <w:sz w:val="21"/>
                <w:szCs w:val="21"/>
                <w:lang w:val="zh-CN"/>
              </w:rPr>
              <w:t>分，最多加</w:t>
            </w:r>
            <w:r w:rsidR="00636412">
              <w:rPr>
                <w:rFonts w:asciiTheme="majorEastAsia" w:eastAsiaTheme="majorEastAsia" w:hAnsiTheme="majorEastAsia" w:hint="eastAsia"/>
                <w:sz w:val="21"/>
                <w:szCs w:val="21"/>
                <w:lang w:val="zh-CN"/>
              </w:rPr>
              <w:t>15</w:t>
            </w:r>
            <w:r>
              <w:rPr>
                <w:rFonts w:asciiTheme="majorEastAsia" w:eastAsiaTheme="majorEastAsia" w:hAnsiTheme="majorEastAsia" w:hint="eastAsia"/>
                <w:sz w:val="21"/>
                <w:szCs w:val="21"/>
                <w:lang w:val="zh-CN"/>
              </w:rPr>
              <w:t>分；</w:t>
            </w:r>
          </w:p>
          <w:p w:rsidR="007E3BC6" w:rsidRDefault="007E3BC6" w:rsidP="007E3BC6">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lang w:val="zh-CN"/>
              </w:rPr>
              <w:t>3.</w:t>
            </w:r>
            <w:r w:rsidRPr="007E3BC6">
              <w:rPr>
                <w:rFonts w:asciiTheme="majorEastAsia" w:eastAsiaTheme="majorEastAsia" w:hAnsiTheme="majorEastAsia" w:hint="eastAsia"/>
                <w:sz w:val="21"/>
                <w:szCs w:val="21"/>
              </w:rPr>
              <w:t xml:space="preserve"> 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）负偏离，每条扣3分，扣完为止；</w:t>
            </w:r>
          </w:p>
          <w:p w:rsidR="007E3BC6" w:rsidRPr="000D6D49" w:rsidRDefault="007E3BC6" w:rsidP="00636412">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4.</w:t>
            </w:r>
            <w:r w:rsidRPr="007E3BC6">
              <w:rPr>
                <w:rFonts w:asciiTheme="majorEastAsia" w:eastAsiaTheme="majorEastAsia" w:hAnsiTheme="majorEastAsia" w:hint="eastAsia"/>
                <w:sz w:val="21"/>
                <w:szCs w:val="21"/>
                <w:lang w:val="zh-CN"/>
              </w:rPr>
              <w:t xml:space="preserve"> 一般技术指标参数</w:t>
            </w:r>
            <w:r>
              <w:rPr>
                <w:rFonts w:asciiTheme="majorEastAsia" w:eastAsiaTheme="majorEastAsia" w:hAnsiTheme="majorEastAsia" w:hint="eastAsia"/>
                <w:sz w:val="21"/>
                <w:szCs w:val="21"/>
              </w:rPr>
              <w:t>负偏离，每条扣</w:t>
            </w:r>
            <w:r w:rsidR="00636412">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分，扣完为止</w:t>
            </w:r>
          </w:p>
        </w:tc>
        <w:tc>
          <w:tcPr>
            <w:tcW w:w="708" w:type="dxa"/>
            <w:vMerge w:val="restart"/>
            <w:vAlign w:val="center"/>
            <w:hideMark/>
          </w:tcPr>
          <w:p w:rsidR="00DE0F84" w:rsidRPr="000D6D49" w:rsidRDefault="007E3BC6"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636412" w:rsidRPr="000D6D49" w:rsidTr="000D6D49">
        <w:trPr>
          <w:trHeight w:val="548"/>
        </w:trPr>
        <w:tc>
          <w:tcPr>
            <w:tcW w:w="708" w:type="dxa"/>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636412" w:rsidRPr="007B2A7F" w:rsidRDefault="00636412" w:rsidP="00DF72E9">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产品配置不齐全</w:t>
            </w:r>
            <w:r>
              <w:rPr>
                <w:rFonts w:asciiTheme="majorEastAsia" w:eastAsiaTheme="majorEastAsia" w:hAnsiTheme="majorEastAsia" w:hint="eastAsia"/>
                <w:sz w:val="21"/>
                <w:szCs w:val="21"/>
              </w:rPr>
              <w:t>或性能用途与要求不符</w:t>
            </w:r>
            <w:r w:rsidRPr="007B2A7F">
              <w:rPr>
                <w:rFonts w:asciiTheme="majorEastAsia" w:eastAsiaTheme="majorEastAsia" w:hAnsiTheme="majorEastAsia" w:hint="eastAsia"/>
                <w:sz w:val="21"/>
                <w:szCs w:val="21"/>
              </w:rPr>
              <w:t>，“产品技术性能指标参数满足偏离情况”总得分为0分。</w:t>
            </w:r>
          </w:p>
        </w:tc>
        <w:tc>
          <w:tcPr>
            <w:tcW w:w="708" w:type="dxa"/>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r>
      <w:tr w:rsidR="002C7EAA" w:rsidRPr="000D6D49" w:rsidTr="00B0405D">
        <w:trPr>
          <w:trHeight w:val="555"/>
        </w:trPr>
        <w:tc>
          <w:tcPr>
            <w:tcW w:w="708" w:type="dxa"/>
            <w:vMerge w:val="restart"/>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994" w:type="dxa"/>
            <w:gridSpan w:val="2"/>
            <w:vMerge w:val="restart"/>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售后</w:t>
            </w:r>
            <w:r w:rsidRPr="000D6D49">
              <w:rPr>
                <w:rFonts w:asciiTheme="minorEastAsia" w:eastAsiaTheme="minorEastAsia" w:hAnsiTheme="minorEastAsia" w:hint="eastAsia"/>
                <w:sz w:val="21"/>
                <w:szCs w:val="21"/>
              </w:rPr>
              <w:br/>
              <w:t>服务</w:t>
            </w:r>
          </w:p>
          <w:p w:rsidR="002C7EAA" w:rsidRPr="000D6D49" w:rsidRDefault="002C7EAA" w:rsidP="002C7EAA">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8</w:t>
            </w:r>
            <w:r w:rsidRPr="000D6D49">
              <w:rPr>
                <w:rFonts w:asciiTheme="minorEastAsia" w:eastAsiaTheme="minorEastAsia" w:hAnsiTheme="minorEastAsia" w:hint="eastAsia"/>
                <w:sz w:val="21"/>
                <w:szCs w:val="21"/>
              </w:rPr>
              <w:t>分）</w:t>
            </w: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免费保修期：在满足谈判文件要求的基础上，每增加6个月得0.5分，最多得标准分值，不符合谈判文件</w:t>
            </w:r>
            <w:r>
              <w:rPr>
                <w:rFonts w:asciiTheme="minorEastAsia" w:eastAsiaTheme="minorEastAsia" w:hAnsiTheme="minorEastAsia" w:hint="eastAsia"/>
                <w:sz w:val="21"/>
                <w:szCs w:val="21"/>
              </w:rPr>
              <w:t>要求按无效报价</w:t>
            </w:r>
            <w:r w:rsidRPr="000D6D49">
              <w:rPr>
                <w:rFonts w:asciiTheme="minorEastAsia" w:eastAsiaTheme="minorEastAsia" w:hAnsiTheme="minorEastAsia" w:hint="eastAsia"/>
                <w:sz w:val="21"/>
                <w:szCs w:val="21"/>
              </w:rPr>
              <w:t>处理。（未履行保修承诺的，相关企业将列入黑名单。）</w:t>
            </w:r>
          </w:p>
        </w:tc>
        <w:tc>
          <w:tcPr>
            <w:tcW w:w="708" w:type="dxa"/>
            <w:vAlign w:val="center"/>
            <w:hideMark/>
          </w:tcPr>
          <w:p w:rsidR="002C7EAA" w:rsidRPr="00AB4A4E" w:rsidRDefault="002C7EAA" w:rsidP="00D1118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2C7EAA" w:rsidRPr="000D6D49" w:rsidTr="00B0405D">
        <w:trPr>
          <w:trHeight w:val="720"/>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AB4A4E" w:rsidRDefault="002C7EAA" w:rsidP="00D1118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w:t>
            </w:r>
            <w:r>
              <w:rPr>
                <w:rFonts w:asciiTheme="minorEastAsia" w:eastAsiaTheme="minorEastAsia" w:hAnsiTheme="minorEastAsia" w:hint="eastAsia"/>
                <w:sz w:val="21"/>
                <w:szCs w:val="21"/>
              </w:rPr>
              <w:t>谈判</w:t>
            </w:r>
            <w:r w:rsidRPr="00AB4A4E">
              <w:rPr>
                <w:rFonts w:asciiTheme="minorEastAsia" w:eastAsiaTheme="minorEastAsia" w:hAnsiTheme="minorEastAsia" w:hint="eastAsia"/>
                <w:sz w:val="21"/>
                <w:szCs w:val="21"/>
              </w:rPr>
              <w:t>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2C7EAA" w:rsidRPr="00AB4A4E" w:rsidRDefault="002C7EAA" w:rsidP="00D1118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2C7EAA" w:rsidRPr="000D6D49" w:rsidTr="00B0405D">
        <w:trPr>
          <w:trHeight w:val="288"/>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2C7EAA" w:rsidRPr="00AB4A4E" w:rsidRDefault="002C7EAA" w:rsidP="00D1118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2C7EAA" w:rsidRPr="000D6D49" w:rsidTr="00B0405D">
        <w:trPr>
          <w:trHeight w:val="555"/>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到位维修响应：满足谈判文件要求的基础上，根据对维修所投产品的到位维</w:t>
            </w:r>
            <w:r w:rsidRPr="000D6D49">
              <w:rPr>
                <w:rFonts w:asciiTheme="minorEastAsia" w:eastAsiaTheme="minorEastAsia" w:hAnsiTheme="minorEastAsia" w:hint="eastAsia"/>
                <w:sz w:val="21"/>
                <w:szCs w:val="21"/>
              </w:rPr>
              <w:lastRenderedPageBreak/>
              <w:t>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2C7EAA" w:rsidRPr="00AB4A4E" w:rsidRDefault="002C7EAA" w:rsidP="00D1118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1</w:t>
            </w:r>
          </w:p>
        </w:tc>
      </w:tr>
      <w:tr w:rsidR="002C7EAA" w:rsidRPr="000D6D49" w:rsidTr="00B0405D">
        <w:trPr>
          <w:trHeight w:val="480"/>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2C7EAA" w:rsidRPr="00AB4A4E" w:rsidRDefault="002C7EAA" w:rsidP="00D1118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2C7EAA" w:rsidRPr="000D6D49" w:rsidTr="00B0405D">
        <w:trPr>
          <w:trHeight w:val="2568"/>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2C7EAA" w:rsidRPr="000D6D49" w:rsidRDefault="002C7EAA" w:rsidP="00636412">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技术支持和服务网点：</w:t>
            </w:r>
            <w:r w:rsidRPr="000D6D49">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0D6D49">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1</w:t>
            </w:r>
            <w:r w:rsidRPr="000D6D49">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2C7EAA" w:rsidRPr="00AB4A4E" w:rsidRDefault="002C7EAA" w:rsidP="00D1118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DE0F84" w:rsidRPr="000D6D49" w:rsidTr="00B0405D">
        <w:trPr>
          <w:trHeight w:val="660"/>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DE0F84" w:rsidRPr="000D6D49" w:rsidRDefault="00DE0F84"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r>
    </w:tbl>
    <w:p w:rsidR="009A1A23" w:rsidRPr="00A829B8" w:rsidRDefault="009A1A23" w:rsidP="00A829B8">
      <w:pPr>
        <w:spacing w:line="440" w:lineRule="exact"/>
        <w:rPr>
          <w:rFonts w:ascii="宋体" w:eastAsia="宋体" w:hAnsi="宋体" w:cs="Times New Roman"/>
          <w:kern w:val="0"/>
          <w:sz w:val="24"/>
          <w:szCs w:val="24"/>
        </w:rPr>
      </w:pP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填写《资格性和符合性审查表》，确定有资格进入谈判的报价方名单。资格性和符合性审查不合格的报价方，不再参加后续评审。</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w:t>
      </w:r>
      <w:r w:rsidR="00094D66" w:rsidRPr="00A829B8">
        <w:rPr>
          <w:rFonts w:ascii="宋体" w:eastAsia="宋体" w:hAnsi="宋体" w:cs="Times New Roman" w:hint="eastAsia"/>
          <w:kern w:val="0"/>
          <w:sz w:val="24"/>
          <w:szCs w:val="24"/>
        </w:rPr>
        <w:lastRenderedPageBreak/>
        <w:t>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(2)正副本数量齐全、密封完好，只是未按照谈判文件要求进行分装或者统装的；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(4)除谈判文件明确要求加盖供应商（法人）公章的以外，其他地方以相关专用章加盖的。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所有成员集中与单一报价方分别进行谈判，报价方派代表参加（法定代表人或授权代表及技术人员必须参加）。报价方每次出场顺序，</w:t>
      </w:r>
      <w:r w:rsidR="00AB444E">
        <w:rPr>
          <w:rFonts w:ascii="宋体" w:eastAsia="宋体" w:hAnsi="宋体" w:cs="Times New Roman" w:hint="eastAsia"/>
          <w:kern w:val="0"/>
          <w:sz w:val="24"/>
          <w:szCs w:val="24"/>
        </w:rPr>
        <w:t>可根据现场抽签顺序确定，也可</w:t>
      </w:r>
      <w:r w:rsidR="00094D66" w:rsidRPr="00A829B8">
        <w:rPr>
          <w:rFonts w:ascii="宋体" w:eastAsia="宋体" w:hAnsi="宋体" w:cs="Times New Roman" w:hint="eastAsia"/>
          <w:kern w:val="0"/>
          <w:sz w:val="24"/>
          <w:szCs w:val="24"/>
        </w:rPr>
        <w:t>按照递交报价文件的倒序进行。</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根据第一轮谈判情况、第二次报价和澄清承诺，集中与单一报价方进一步谈判。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发现或者知晓供应商存在违法、违纪行为的，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8.最终报价。报价方在第二轮谈判基础上填写《最终报价表》和新的澄清承诺（若没有可不填写），在规定时间内递交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应当要求所有参加谈判的供应商在规定时间内提交最后报价；谈判文件不能详细列明采购项目技术、商务要求，需要经过谈判由供应商提供最终设计方案或者解决方案的，最后一轮谈判结束后，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应当按照少数服从多数的原则投票推荐3家以上供应商的设计方案或者解决方案，并要求其在规定时间内提交最后报价。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认为谈判文件有关事项表述不明确或者需要说明的，可以要求采购机构书面解释。采购机构应当给予书面解释，但不得改变谈判文件的原义或者影响公平、公正评审。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3B3BD0"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技术、商务评委应当独立评分。其中，技术评委只能按照技术评审标准作技术</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，商务评委只能按照商务评审标准作商务</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。独立评分前，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不得集体商议、沟通、协调，技术、商务评审方面存有歧义的除外。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11.价格评审。待技术、商务评审结束后，工作人员再</w:t>
      </w:r>
      <w:r w:rsidR="00BF67AD">
        <w:rPr>
          <w:rFonts w:ascii="宋体" w:eastAsia="宋体" w:hAnsi="宋体" w:cs="Times New Roman" w:hint="eastAsia"/>
          <w:kern w:val="0"/>
          <w:sz w:val="24"/>
          <w:szCs w:val="24"/>
        </w:rPr>
        <w:t>将</w:t>
      </w:r>
      <w:r w:rsidRPr="00A829B8">
        <w:rPr>
          <w:rFonts w:ascii="宋体" w:eastAsia="宋体" w:hAnsi="宋体" w:cs="Times New Roman" w:hint="eastAsia"/>
          <w:kern w:val="0"/>
          <w:sz w:val="24"/>
          <w:szCs w:val="24"/>
        </w:rPr>
        <w:t>最终报价交</w:t>
      </w:r>
      <w:r w:rsidR="0039032C">
        <w:rPr>
          <w:rFonts w:ascii="宋体" w:eastAsia="宋体" w:hAnsi="宋体" w:cs="Times New Roman" w:hint="eastAsia"/>
          <w:kern w:val="0"/>
          <w:sz w:val="24"/>
          <w:szCs w:val="24"/>
        </w:rPr>
        <w:t>评审委员会</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lastRenderedPageBreak/>
        <w:t>存在低价恶意竞争的，由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全体成员按前款（六）</w:t>
      </w:r>
      <w:r w:rsidR="000C05CF"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报价有关要求认定；不存在低价恶意竞争的，由商务评委依据评审方法和评审标准对最终报价进行评审。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12.复核评审情况。评审结束后，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13.</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依据经过复核的评审结果，对报价方进行排序并推荐预成交供应商。</w:t>
      </w:r>
    </w:p>
    <w:p w:rsidR="00094D66" w:rsidRPr="00A829B8" w:rsidRDefault="004B75DB" w:rsidP="00DD7F3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r w:rsidRPr="00E016D8">
        <w:rPr>
          <w:rFonts w:asciiTheme="minorEastAsia" w:hAnsiTheme="minorEastAsia"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14.出具评审报告。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15.宣布评审结果。评审结果由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组长在谈判现场向参与采购活动的报价方当场公布，且不得更改。公布的内容至少应包含预成交供应商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排序</w:t>
      </w:r>
      <w:r w:rsidR="000C05CF" w:rsidRPr="00A829B8">
        <w:rPr>
          <w:rFonts w:ascii="宋体" w:eastAsia="宋体" w:hAnsi="宋体" w:cs="Times New Roman" w:hint="eastAsia"/>
          <w:kern w:val="0"/>
          <w:sz w:val="24"/>
          <w:szCs w:val="24"/>
        </w:rPr>
        <w:t>，以及无效报价供应商名称和无效报价理由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w:t>
      </w:r>
      <w:r w:rsidRPr="00A829B8">
        <w:rPr>
          <w:rFonts w:ascii="宋体" w:eastAsia="宋体" w:hAnsi="宋体" w:cs="Times New Roman" w:hint="eastAsia"/>
          <w:kern w:val="0"/>
          <w:sz w:val="24"/>
          <w:szCs w:val="24"/>
        </w:rPr>
        <w:lastRenderedPageBreak/>
        <w:t>及相关规定处理。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2.谈判开始后，经评审满足谈判文件要求的报价供应商只有2家的，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（五分之四以上评委）认定报价供应商报价客观合理的，应当在评审报告中注明，</w:t>
      </w:r>
      <w:r w:rsidR="00F54CD2" w:rsidRPr="00794142">
        <w:rPr>
          <w:rFonts w:ascii="宋体" w:eastAsia="宋体" w:hAnsi="宋体" w:cs="Times New Roman" w:hint="eastAsia"/>
          <w:kern w:val="0"/>
          <w:sz w:val="24"/>
          <w:szCs w:val="24"/>
        </w:rPr>
        <w:t>采购机构报采购管理部门审批同意后，可直接比照竞争性谈判方式</w:t>
      </w:r>
      <w:r w:rsidRPr="00A829B8">
        <w:rPr>
          <w:rFonts w:ascii="宋体" w:eastAsia="宋体" w:hAnsi="宋体" w:cs="Times New Roman" w:hint="eastAsia"/>
          <w:kern w:val="0"/>
          <w:sz w:val="24"/>
          <w:szCs w:val="24"/>
        </w:rPr>
        <w:t>，按照至少2轮谈判、供应商3次报价程序，采用原评审方法及评审标准组织评审；经评审满足谈判文件要求的报价供应商只有1家时，</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（五分之四以上评委）认定报价供应商满足单一来源条件的，应当在评审报告中注明；采购机构应当将该项目在网上公示1周（涉密项目除外），无其他供应商响应时，报采购管理部门申请变更采购</w:t>
      </w:r>
      <w:r w:rsidR="000E24CF">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式。</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（五分之四以上评委）认定采购项目技术指标参数、采购预算编制等方面存在问题，或者认定采购竞争不够</w:t>
      </w:r>
      <w:r w:rsidR="000E24CF">
        <w:rPr>
          <w:rFonts w:ascii="宋体" w:eastAsia="宋体" w:hAnsi="宋体" w:cs="Times New Roman" w:hint="eastAsia"/>
          <w:kern w:val="0"/>
          <w:sz w:val="24"/>
          <w:szCs w:val="24"/>
        </w:rPr>
        <w:t>充分的，应当予以终止采购，并在评审报告中注明；采购机构应当报</w:t>
      </w:r>
      <w:r w:rsidR="00094D66" w:rsidRPr="00A829B8">
        <w:rPr>
          <w:rFonts w:ascii="宋体" w:eastAsia="宋体" w:hAnsi="宋体" w:cs="Times New Roman" w:hint="eastAsia"/>
          <w:kern w:val="0"/>
          <w:sz w:val="24"/>
          <w:szCs w:val="24"/>
        </w:rPr>
        <w:t>采购管理部门处理或者重新组织采购。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供应商报价均超采购预算的，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（五分之四以上评委）认定供应商报价客观合理的，可以继续评审，并出具评审报告。</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部分供应商报价超采购预算的，应当继续进行评审。第一预成交供应商报价未</w:t>
      </w:r>
      <w:r w:rsidR="001D0023">
        <w:rPr>
          <w:rFonts w:ascii="宋体" w:eastAsia="宋体" w:hAnsi="宋体" w:cs="Times New Roman" w:hint="eastAsia"/>
          <w:kern w:val="0"/>
          <w:sz w:val="24"/>
          <w:szCs w:val="24"/>
        </w:rPr>
        <w:t>超采购预算的，评审结果有效；第一预成交供应商超采购预算的，报</w:t>
      </w:r>
      <w:r w:rsidRPr="00A829B8">
        <w:rPr>
          <w:rFonts w:ascii="宋体" w:eastAsia="宋体" w:hAnsi="宋体" w:cs="Times New Roman" w:hint="eastAsia"/>
          <w:kern w:val="0"/>
          <w:sz w:val="24"/>
          <w:szCs w:val="24"/>
        </w:rPr>
        <w:t>采购管理部门处理。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同一需求部门（单位）同一经费来源的同类物资，部分产品单价或者金额超采购预算，但成交总金额未超采购预算的，不视为需求部门（单位）不能支付。</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4.报价方及其报价文件有下列情形之一的，在资格性审查时按照无效报价处理：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(2)报价方参与项目前期咨询或谈判文件编制的；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(3)不同报价方单位负责人为同一人或者存在控股、管理关系的；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(6)同一报价方提交两个以上不同的报价方案或者报价的</w:t>
      </w:r>
      <w:r w:rsidR="006D6637">
        <w:rPr>
          <w:rFonts w:ascii="宋体" w:eastAsia="宋体" w:hAnsi="宋体" w:cs="Times New Roman" w:hint="eastAsia"/>
          <w:kern w:val="0"/>
          <w:sz w:val="24"/>
          <w:szCs w:val="24"/>
        </w:rPr>
        <w:t>（</w:t>
      </w:r>
      <w:r w:rsidR="006D6637" w:rsidRPr="00A829B8">
        <w:rPr>
          <w:rFonts w:ascii="宋体" w:eastAsia="宋体" w:hAnsi="宋体" w:cs="Times New Roman" w:hint="eastAsia"/>
          <w:kern w:val="0"/>
          <w:sz w:val="24"/>
          <w:szCs w:val="24"/>
        </w:rPr>
        <w:t>但谈判文件要求提交备选方案的除外</w:t>
      </w:r>
      <w:r w:rsidR="006D6637">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(10)存在谈判文件中规定的否决报价的其他商务条款的。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7.有下列情形之一的，属于报价方相互串通报价，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w:t>
      </w:r>
      <w:r w:rsidRPr="00A829B8">
        <w:rPr>
          <w:rFonts w:ascii="宋体" w:eastAsia="宋体" w:hAnsi="宋体" w:cs="Times New Roman" w:hint="eastAsia"/>
          <w:kern w:val="0"/>
          <w:sz w:val="24"/>
          <w:szCs w:val="24"/>
        </w:rPr>
        <w:lastRenderedPageBreak/>
        <w:t>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(1)报价方之间协商报价等报价文件的实质性内容的；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(2)报价方之间约定成交供应商的；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(3)报价方之间约定部分报价方放弃报价或者成交的；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(4)属于同一集团、协会、商会等组织成员的报价方按照该组织要求协同报价的；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(5)报价方之间为谋取成交或者排斥特定报价方而采取其他联合行动的。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8.有下列情形之一的，视为报价方相互串通报价，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(1)不同报价方的报价文件由同一单位或者个人编制的；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(2)不同报价方委托同一单位或者个人办理谈判事宜的；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(3)不同报价方的报价文件载明的项目管理成员为同一人的；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(4)不同报价方的报价文件异常一致或者报价呈规律性差异的；</w:t>
      </w:r>
    </w:p>
    <w:p w:rsidR="00094D66" w:rsidRPr="00A829B8" w:rsidRDefault="00094D66" w:rsidP="002425C9">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(5)不同报价方的报价文件相互混装的；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9.有下列情形之一的，属于采购机构与报价方串通报价，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(6)采购机构与报价方为谋求特定报价方成交而采取其他串通行为的。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10.有下列情形之一的，属于虚假报价，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(7)</w:t>
      </w:r>
      <w:r w:rsidR="00094D66" w:rsidRPr="00A829B8">
        <w:rPr>
          <w:rFonts w:ascii="宋体" w:eastAsia="宋体" w:hAnsi="宋体" w:cs="Times New Roman" w:hint="eastAsia"/>
          <w:kern w:val="0"/>
          <w:sz w:val="24"/>
          <w:szCs w:val="24"/>
        </w:rPr>
        <w:t>其他弄虚作假行为的。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(1)参加谈判的供应商均被淘汰的；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评审，认为所有报价都不符合谈判文件要求的，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可否决所有报价，采购机构有权重新组织采购。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受理。供应商投诉事项应当是经过质疑的事项，未质疑的事项，投诉不予受理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A2139C">
        <w:rPr>
          <w:rFonts w:asciiTheme="minorEastAsia" w:hAnsiTheme="minorEastAsia" w:cs="Times New Roman" w:hint="eastAsia"/>
          <w:kern w:val="0"/>
          <w:sz w:val="24"/>
          <w:szCs w:val="24"/>
          <w:u w:val="single"/>
        </w:rPr>
        <w:t>甘老师、杨老师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E016D8">
        <w:rPr>
          <w:rFonts w:asciiTheme="minorEastAsia" w:hAnsiTheme="minorEastAsia" w:cs="Times New Roman"/>
          <w:kern w:val="0"/>
          <w:sz w:val="24"/>
          <w:szCs w:val="24"/>
        </w:rPr>
        <w:t>邮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2139C">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3.供应商</w:t>
      </w:r>
      <w:r w:rsidRPr="00A829B8">
        <w:rPr>
          <w:rFonts w:ascii="宋体" w:eastAsia="宋体" w:hAnsi="宋体" w:cs="Times New Roman"/>
          <w:kern w:val="0"/>
          <w:sz w:val="24"/>
          <w:szCs w:val="24"/>
        </w:rPr>
        <w:t>之间</w:t>
      </w:r>
      <w:r w:rsidRPr="00A829B8">
        <w:rPr>
          <w:rFonts w:ascii="宋体" w:eastAsia="宋体" w:hAnsi="宋体" w:cs="Times New Roman" w:hint="eastAsia"/>
          <w:kern w:val="0"/>
          <w:sz w:val="24"/>
          <w:szCs w:val="24"/>
        </w:rPr>
        <w:t>或者采购机构与供应商之间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在作出书面答复之前，可以采取现场解答的方式向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（九）供应商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（十）供应商</w:t>
      </w:r>
      <w:r w:rsidRPr="00A829B8">
        <w:rPr>
          <w:rFonts w:ascii="宋体" w:eastAsia="宋体" w:hAnsi="宋体" w:cs="Times New Roman"/>
          <w:kern w:val="0"/>
          <w:sz w:val="24"/>
          <w:szCs w:val="24"/>
        </w:rPr>
        <w:t>进行虚假和恶意质疑，干扰</w:t>
      </w:r>
      <w:r w:rsidRPr="00A829B8">
        <w:rPr>
          <w:rFonts w:ascii="宋体" w:eastAsia="宋体" w:hAnsi="宋体" w:cs="Times New Roman" w:hint="eastAsia"/>
          <w:kern w:val="0"/>
          <w:sz w:val="24"/>
          <w:szCs w:val="24"/>
        </w:rPr>
        <w:t>军队</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质疑处理机构可以申请上级采购管理部门作出处罚。</w:t>
      </w:r>
    </w:p>
    <w:p w:rsidR="00DE45D1" w:rsidRPr="00C040B7"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（十一）</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或者质疑处理机构未答复以及未在规定期限内作出答复的，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jc w:val="center"/>
        <w:rPr>
          <w:rFonts w:ascii="宋体" w:eastAsia="宋体" w:hAnsi="宋体" w:cs="Times New Roman"/>
          <w:kern w:val="0"/>
          <w:sz w:val="24"/>
          <w:szCs w:val="24"/>
        </w:rPr>
      </w:pP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2A29CA">
        <w:rPr>
          <w:rFonts w:asciiTheme="majorEastAsia" w:eastAsiaTheme="majorEastAsia" w:hAnsiTheme="majorEastAsia" w:cs="Times New Roman" w:hint="eastAsia"/>
          <w:kern w:val="0"/>
          <w:sz w:val="24"/>
          <w:szCs w:val="24"/>
        </w:rPr>
        <w:t>网</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w:t>
      </w:r>
      <w:r w:rsidR="00175656">
        <w:rPr>
          <w:rFonts w:asciiTheme="minorEastAsia" w:hAnsiTheme="minorEastAsia" w:cs="Times New Roman" w:hint="eastAsia"/>
          <w:kern w:val="0"/>
          <w:sz w:val="24"/>
          <w:szCs w:val="24"/>
        </w:rPr>
        <w:t>且通过医院价格审核，</w:t>
      </w:r>
      <w:r w:rsidRPr="00A829B8">
        <w:rPr>
          <w:rFonts w:ascii="宋体" w:eastAsia="宋体" w:hAnsi="宋体" w:cs="宋体" w:hint="eastAsia"/>
          <w:snapToGrid w:val="0"/>
          <w:kern w:val="0"/>
          <w:sz w:val="24"/>
          <w:szCs w:val="24"/>
        </w:rPr>
        <w:t>确定排名第一的</w:t>
      </w:r>
      <w:r w:rsidR="007264A9" w:rsidRPr="00A829B8">
        <w:rPr>
          <w:rFonts w:ascii="宋体" w:eastAsia="宋体" w:hAnsi="宋体" w:cs="宋体" w:hint="eastAsia"/>
          <w:snapToGrid w:val="0"/>
          <w:kern w:val="0"/>
          <w:sz w:val="24"/>
          <w:szCs w:val="24"/>
        </w:rPr>
        <w:t>供应商</w:t>
      </w:r>
      <w:r w:rsidRPr="00A829B8">
        <w:rPr>
          <w:rFonts w:ascii="宋体" w:eastAsia="宋体" w:hAnsi="宋体" w:cs="宋体" w:hint="eastAsia"/>
          <w:snapToGrid w:val="0"/>
          <w:kern w:val="0"/>
          <w:sz w:val="24"/>
          <w:szCs w:val="24"/>
        </w:rPr>
        <w:t>为</w:t>
      </w:r>
      <w:r w:rsidR="007264A9" w:rsidRPr="00A829B8">
        <w:rPr>
          <w:rFonts w:ascii="宋体" w:eastAsia="宋体" w:hAnsi="宋体" w:cs="宋体" w:hint="eastAsia"/>
          <w:snapToGrid w:val="0"/>
          <w:kern w:val="0"/>
          <w:sz w:val="24"/>
          <w:szCs w:val="24"/>
        </w:rPr>
        <w:t>采购</w:t>
      </w:r>
      <w:r w:rsidRPr="00A829B8">
        <w:rPr>
          <w:rFonts w:ascii="宋体" w:eastAsia="宋体" w:hAnsi="宋体" w:cs="宋体" w:hint="eastAsia"/>
          <w:snapToGrid w:val="0"/>
          <w:kern w:val="0"/>
          <w:sz w:val="24"/>
          <w:szCs w:val="24"/>
        </w:rPr>
        <w:t>项目成交供应商</w:t>
      </w:r>
      <w:r w:rsidR="006A14FA">
        <w:rPr>
          <w:rFonts w:ascii="宋体" w:eastAsia="宋体" w:hAnsi="宋体" w:cs="宋体" w:hint="eastAsia"/>
          <w:snapToGrid w:val="0"/>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w:t>
      </w:r>
      <w:r w:rsidR="003F5B3D" w:rsidRPr="00A829B8">
        <w:rPr>
          <w:rFonts w:ascii="宋体" w:eastAsia="宋体" w:hAnsi="宋体" w:cs="Times New Roman" w:hint="eastAsia"/>
          <w:bCs/>
          <w:kern w:val="0"/>
          <w:sz w:val="24"/>
          <w:szCs w:val="24"/>
        </w:rPr>
        <w:t>候选</w:t>
      </w:r>
      <w:r w:rsidRPr="00A829B8">
        <w:rPr>
          <w:rFonts w:ascii="宋体" w:eastAsia="宋体" w:hAnsi="宋体" w:cs="Times New Roman" w:hint="eastAsia"/>
          <w:bCs/>
          <w:kern w:val="0"/>
          <w:sz w:val="24"/>
          <w:szCs w:val="24"/>
        </w:rPr>
        <w:t>供应商为成交供应商，也可以重新组织采购。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《成交通知书》是签订合同草案的依据。若合同草案未获批准，采购机构有权取消合同草案。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《成交通知书》及签订的合同草案不能作为成交供应商启动生产或备货的依据，应待正式合同签订后再启动生产备货，否则，由此造成的后果由成交供应商自行承担。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供应商成交资格。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w:t>
      </w:r>
      <w:r w:rsidRPr="00A829B8">
        <w:rPr>
          <w:rFonts w:ascii="宋体" w:eastAsia="宋体" w:hAnsi="宋体" w:cs="Times New Roman" w:hint="eastAsia"/>
          <w:kern w:val="0"/>
          <w:sz w:val="24"/>
          <w:szCs w:val="24"/>
        </w:rPr>
        <w:lastRenderedPageBreak/>
        <w:t>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完成采购项目。成交供应商不得向他人转让采购项目，也不得将采购项目分包向他人转让或委托加工。</w:t>
      </w:r>
    </w:p>
    <w:p w:rsidR="000F19EE" w:rsidRPr="00D53C28" w:rsidRDefault="000F19EE" w:rsidP="00D53C2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w:t>
      </w:r>
      <w:r w:rsidR="00417076">
        <w:rPr>
          <w:rFonts w:asciiTheme="minorEastAsia" w:hAnsiTheme="minorEastAsia" w:cs="Times New Roman" w:hint="eastAsia"/>
          <w:kern w:val="0"/>
          <w:sz w:val="24"/>
          <w:szCs w:val="24"/>
        </w:rPr>
        <w:t>成交</w:t>
      </w:r>
      <w:r w:rsidR="00D53C28" w:rsidRPr="00E016D8">
        <w:rPr>
          <w:rFonts w:asciiTheme="minorEastAsia" w:hAnsiTheme="minorEastAsia" w:cs="Times New Roman" w:hint="eastAsia"/>
          <w:kern w:val="0"/>
          <w:sz w:val="24"/>
          <w:szCs w:val="24"/>
        </w:rPr>
        <w:t>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A829B8">
      <w:pPr>
        <w:spacing w:line="440" w:lineRule="exact"/>
        <w:ind w:firstLineChars="200" w:firstLine="462"/>
        <w:rPr>
          <w:rFonts w:ascii="宋体" w:eastAsia="宋体" w:hAnsi="宋体" w:cs="宋体"/>
          <w:snapToGrid w:val="0"/>
          <w:color w:val="0000FF"/>
          <w:kern w:val="0"/>
          <w:sz w:val="24"/>
          <w:szCs w:val="24"/>
          <w:lang w:val="zh-CN"/>
        </w:rPr>
      </w:pP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3A0B24">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3A0B24" w:rsidRDefault="003A0B24" w:rsidP="003A0B2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w:t>
      </w:r>
      <w:r w:rsidR="007C0768">
        <w:rPr>
          <w:rFonts w:asciiTheme="minorEastAsia" w:hAnsiTheme="minorEastAsia" w:cs="Times New Roman" w:hint="eastAsia"/>
          <w:kern w:val="0"/>
          <w:sz w:val="24"/>
          <w:szCs w:val="24"/>
        </w:rPr>
        <w:t>2.产品</w:t>
      </w:r>
      <w:r w:rsidR="007C0768" w:rsidRPr="00A03529">
        <w:rPr>
          <w:rFonts w:ascii="宋体" w:eastAsia="宋体" w:hAnsi="宋体" w:cs="Times New Roman" w:hint="eastAsia"/>
          <w:kern w:val="0"/>
          <w:sz w:val="24"/>
          <w:szCs w:val="24"/>
        </w:rPr>
        <w:t>安装、调试并正常使用后</w:t>
      </w:r>
      <w:r w:rsidR="007C0768">
        <w:rPr>
          <w:rFonts w:asciiTheme="minorEastAsia" w:hAnsiTheme="minorEastAsia" w:cs="Times New Roman" w:hint="eastAsia"/>
          <w:kern w:val="0"/>
          <w:sz w:val="24"/>
          <w:szCs w:val="24"/>
        </w:rPr>
        <w:t>，由合同甲方</w:t>
      </w:r>
      <w:r w:rsidR="009D2C79">
        <w:rPr>
          <w:rFonts w:asciiTheme="minorEastAsia" w:hAnsiTheme="minorEastAsia" w:cs="Times New Roman" w:hint="eastAsia"/>
          <w:kern w:val="0"/>
          <w:sz w:val="24"/>
          <w:szCs w:val="24"/>
        </w:rPr>
        <w:t>或者</w:t>
      </w:r>
      <w:r w:rsidR="009D2C79" w:rsidRPr="0027705C">
        <w:rPr>
          <w:rFonts w:asciiTheme="minorEastAsia" w:hAnsiTheme="minorEastAsia" w:cs="Times New Roman" w:hint="eastAsia"/>
          <w:kern w:val="0"/>
          <w:sz w:val="24"/>
          <w:szCs w:val="24"/>
        </w:rPr>
        <w:t>其指定（委托）的质检机构</w:t>
      </w:r>
      <w:r w:rsidR="007C0768">
        <w:rPr>
          <w:rFonts w:asciiTheme="minorEastAsia" w:hAnsiTheme="minorEastAsia" w:cs="Times New Roman" w:hint="eastAsia"/>
          <w:kern w:val="0"/>
          <w:sz w:val="24"/>
          <w:szCs w:val="24"/>
        </w:rPr>
        <w:t>出具验收合格证明。</w:t>
      </w:r>
    </w:p>
    <w:p w:rsidR="007C0768" w:rsidRDefault="007C0768" w:rsidP="003A0B24">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ED78A2" w:rsidRDefault="003A0B24" w:rsidP="007C076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w:t>
      </w:r>
      <w:r w:rsidR="007C0768"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sidR="007C0768">
        <w:rPr>
          <w:rFonts w:asciiTheme="minorEastAsia" w:hAnsiTheme="minorEastAsia" w:cs="Times New Roman" w:hint="eastAsia"/>
          <w:kern w:val="0"/>
          <w:sz w:val="24"/>
          <w:szCs w:val="24"/>
        </w:rPr>
        <w:t>合同</w:t>
      </w:r>
      <w:r w:rsidR="007C0768" w:rsidRPr="00ED78A2">
        <w:rPr>
          <w:rFonts w:asciiTheme="minorEastAsia" w:hAnsiTheme="minorEastAsia" w:cs="Times New Roman" w:hint="eastAsia"/>
          <w:kern w:val="0"/>
          <w:sz w:val="24"/>
          <w:szCs w:val="24"/>
        </w:rPr>
        <w:t>甲方</w:t>
      </w:r>
      <w:r w:rsidR="007C0768">
        <w:rPr>
          <w:rFonts w:asciiTheme="minorEastAsia" w:hAnsiTheme="minorEastAsia" w:cs="Times New Roman" w:hint="eastAsia"/>
          <w:kern w:val="0"/>
          <w:sz w:val="24"/>
          <w:szCs w:val="24"/>
        </w:rPr>
        <w:t>。</w:t>
      </w:r>
    </w:p>
    <w:p w:rsidR="007C0768" w:rsidRPr="003C3B80" w:rsidRDefault="007C0768" w:rsidP="007C076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7C0768" w:rsidRPr="00ED78A2"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十、</w:t>
      </w:r>
      <w:r w:rsidR="000F19EE" w:rsidRPr="00A829B8">
        <w:rPr>
          <w:rFonts w:ascii="宋体" w:eastAsia="宋体" w:hAnsi="宋体" w:cs="Times New Roman"/>
          <w:kern w:val="0"/>
          <w:sz w:val="24"/>
          <w:szCs w:val="24"/>
        </w:rPr>
        <w:t>解释权限</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3F5B3D" w:rsidRDefault="000F19EE" w:rsidP="00A829B8">
      <w:pPr>
        <w:spacing w:line="440" w:lineRule="exact"/>
        <w:ind w:firstLineChars="200" w:firstLine="462"/>
        <w:rPr>
          <w:rFonts w:ascii="仿宋_GB2312" w:eastAsia="仿宋_GB2312" w:hAnsi="宋体" w:cs="Times New Roman"/>
          <w:kern w:val="0"/>
          <w:sz w:val="32"/>
          <w:szCs w:val="32"/>
        </w:rPr>
        <w:sectPr w:rsidR="000F19EE" w:rsidRPr="003F5B3D" w:rsidSect="007A278C">
          <w:headerReference w:type="default" r:id="rId12"/>
          <w:pgSz w:w="11906" w:h="16838" w:code="9"/>
          <w:pgMar w:top="2098" w:right="1474" w:bottom="1985" w:left="1588" w:header="851" w:footer="964" w:gutter="0"/>
          <w:cols w:space="425"/>
          <w:docGrid w:type="linesAndChars" w:linePitch="579" w:charSpace="-1844"/>
        </w:sectPr>
      </w:pPr>
      <w:r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Pr="00A829B8">
        <w:rPr>
          <w:rFonts w:ascii="宋体" w:eastAsia="宋体" w:hAnsi="宋体" w:cs="Times New Roman" w:hint="eastAsia"/>
          <w:kern w:val="0"/>
          <w:sz w:val="24"/>
          <w:szCs w:val="24"/>
        </w:rPr>
        <w:t>机构负责解释。</w:t>
      </w:r>
    </w:p>
    <w:p w:rsidR="00696F01" w:rsidRPr="008C012A" w:rsidRDefault="00696F01" w:rsidP="00696F01">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bookmarkStart w:id="19" w:name="_Toc37780286"/>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bookmarkEnd w:id="19"/>
    </w:p>
    <w:p w:rsidR="00696F01" w:rsidRDefault="00696F01" w:rsidP="00696F01">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 xml:space="preserve"> </w:t>
      </w:r>
    </w:p>
    <w:p w:rsidR="00696F01" w:rsidRPr="000F19EE" w:rsidRDefault="00696F01" w:rsidP="00696F01">
      <w:pPr>
        <w:adjustRightInd w:val="0"/>
        <w:snapToGrid w:val="0"/>
        <w:jc w:val="center"/>
        <w:rPr>
          <w:rFonts w:ascii="Times New Roman" w:eastAsia="方正小标宋简体" w:hAnsi="Times New Roman" w:cs="Times New Roman"/>
          <w:bCs/>
          <w:sz w:val="48"/>
        </w:rPr>
      </w:pPr>
    </w:p>
    <w:p w:rsidR="00696F01" w:rsidRPr="000F19EE" w:rsidRDefault="00884F76" w:rsidP="00696F01">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签订地点：</w:t>
      </w:r>
      <w:r>
        <w:rPr>
          <w:rFonts w:ascii="Times New Roman" w:eastAsia="宋体" w:hAnsi="Times New Roman" w:cs="Times New Roman" w:hint="eastAsia"/>
          <w:bCs/>
        </w:rPr>
        <w:t>重庆市</w:t>
      </w:r>
      <w:r w:rsidR="00696F01" w:rsidRPr="000F19EE">
        <w:rPr>
          <w:rFonts w:ascii="Times New Roman" w:eastAsia="宋体" w:hAnsi="Times New Roman" w:cs="Times New Roman"/>
        </w:rPr>
        <w:t xml:space="preserve">       </w:t>
      </w:r>
      <w:r>
        <w:rPr>
          <w:rFonts w:ascii="Times New Roman" w:eastAsia="宋体" w:hAnsi="Times New Roman" w:cs="Times New Roman" w:hint="eastAsia"/>
        </w:rPr>
        <w:t xml:space="preserve">                           </w:t>
      </w:r>
      <w:r w:rsidR="00696F01" w:rsidRPr="000F19EE">
        <w:rPr>
          <w:rFonts w:ascii="Times New Roman" w:eastAsia="宋体" w:hAnsi="Times New Roman" w:cs="Times New Roman" w:hint="eastAsia"/>
        </w:rPr>
        <w:t xml:space="preserve">　　</w:t>
      </w:r>
      <w:r w:rsidR="00696F01" w:rsidRPr="000F19EE">
        <w:rPr>
          <w:rFonts w:ascii="Times New Roman" w:eastAsia="宋体" w:hAnsi="Times New Roman" w:cs="Times New Roman"/>
        </w:rPr>
        <w:t xml:space="preserve">  </w:t>
      </w:r>
      <w:r w:rsidR="00696F01" w:rsidRPr="000F19EE">
        <w:rPr>
          <w:rFonts w:ascii="Times New Roman" w:eastAsia="宋体" w:hAnsi="Times New Roman" w:cs="Times New Roman" w:hint="eastAsia"/>
          <w:bCs/>
        </w:rPr>
        <w:t>签订日期</w:t>
      </w:r>
      <w:r w:rsidR="00696F01" w:rsidRPr="000F19EE">
        <w:rPr>
          <w:rFonts w:ascii="Times New Roman" w:eastAsia="宋体" w:hAnsi="Times New Roman" w:cs="Times New Roman" w:hint="eastAsia"/>
        </w:rPr>
        <w:t>：</w:t>
      </w:r>
      <w:r w:rsidR="00696F01" w:rsidRPr="000F19EE">
        <w:rPr>
          <w:rFonts w:ascii="Times New Roman" w:eastAsia="宋体" w:hAnsi="Times New Roman" w:cs="Times New Roman"/>
          <w:bCs/>
        </w:rPr>
        <w:t xml:space="preserve">      </w:t>
      </w:r>
      <w:r w:rsidR="00696F01" w:rsidRPr="000F19EE">
        <w:rPr>
          <w:rFonts w:ascii="Times New Roman" w:eastAsia="宋体" w:hAnsi="Times New Roman" w:cs="Times New Roman" w:hint="eastAsia"/>
          <w:bCs/>
        </w:rPr>
        <w:t>年</w:t>
      </w:r>
      <w:r w:rsidR="00696F01" w:rsidRPr="000F19EE">
        <w:rPr>
          <w:rFonts w:ascii="Times New Roman" w:eastAsia="宋体" w:hAnsi="Times New Roman" w:cs="Times New Roman"/>
          <w:bCs/>
        </w:rPr>
        <w:t xml:space="preserve">   </w:t>
      </w:r>
      <w:r w:rsidR="00696F01" w:rsidRPr="000F19EE">
        <w:rPr>
          <w:rFonts w:ascii="Times New Roman" w:eastAsia="宋体" w:hAnsi="Times New Roman" w:cs="Times New Roman" w:hint="eastAsia"/>
          <w:bCs/>
        </w:rPr>
        <w:t>月</w:t>
      </w:r>
      <w:r w:rsidR="00696F01" w:rsidRPr="000F19EE">
        <w:rPr>
          <w:rFonts w:ascii="Times New Roman" w:eastAsia="宋体" w:hAnsi="Times New Roman" w:cs="Times New Roman"/>
          <w:bCs/>
        </w:rPr>
        <w:t xml:space="preserve">   </w:t>
      </w:r>
      <w:r w:rsidR="00696F01" w:rsidRPr="000F19EE">
        <w:rPr>
          <w:rFonts w:ascii="Times New Roman" w:eastAsia="宋体" w:hAnsi="Times New Roman" w:cs="Times New Roman" w:hint="eastAsia"/>
          <w:bCs/>
        </w:rPr>
        <w:t>日</w:t>
      </w:r>
      <w:r w:rsidR="00696F01" w:rsidRPr="000F19EE">
        <w:rPr>
          <w:rFonts w:ascii="Times New Roman" w:eastAsia="宋体" w:hAnsi="Times New Roman" w:cs="Times New Roman"/>
        </w:rPr>
        <w:t xml:space="preserve">       </w:t>
      </w:r>
      <w:r w:rsidR="00696F01" w:rsidRPr="000F19EE">
        <w:rPr>
          <w:rFonts w:ascii="Times New Roman" w:eastAsia="宋体" w:hAnsi="Times New Roman" w:cs="Times New Roman" w:hint="eastAsia"/>
        </w:rPr>
        <w:t xml:space="preserve">　</w:t>
      </w:r>
      <w:r>
        <w:rPr>
          <w:rFonts w:ascii="Times New Roman" w:eastAsia="宋体" w:hAnsi="Times New Roman" w:cs="Times New Roman" w:hint="eastAsia"/>
        </w:rPr>
        <w:t xml:space="preserve">   </w:t>
      </w:r>
      <w:r w:rsidR="00696F01" w:rsidRPr="000F19EE">
        <w:rPr>
          <w:rFonts w:ascii="Times New Roman" w:eastAsia="宋体" w:hAnsi="Times New Roman" w:cs="Times New Roman" w:hint="eastAsia"/>
        </w:rPr>
        <w:t xml:space="preserve">　　</w:t>
      </w:r>
      <w:r w:rsidR="00696F01" w:rsidRPr="000F19EE">
        <w:rPr>
          <w:rFonts w:ascii="Times New Roman" w:eastAsia="宋体" w:hAnsi="Times New Roman" w:cs="Times New Roman"/>
        </w:rPr>
        <w:t xml:space="preserve">      </w:t>
      </w:r>
      <w:r>
        <w:rPr>
          <w:rFonts w:ascii="Times New Roman" w:eastAsia="宋体" w:hAnsi="Times New Roman" w:cs="Times New Roman" w:hint="eastAsia"/>
        </w:rPr>
        <w:t xml:space="preserve"> </w:t>
      </w:r>
      <w:r w:rsidR="00696F01" w:rsidRPr="000F19EE">
        <w:rPr>
          <w:rFonts w:ascii="Times New Roman" w:eastAsia="宋体" w:hAnsi="Times New Roman" w:cs="Times New Roman"/>
        </w:rPr>
        <w:t xml:space="preserve"> </w:t>
      </w: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696F01" w:rsidRPr="003839B9" w:rsidTr="00B0405D">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817F17">
              <w:rPr>
                <w:rFonts w:ascii="宋体" w:eastAsia="宋体" w:hAnsi="宋体" w:cs="Times New Roman" w:hint="eastAsia"/>
                <w:bCs/>
                <w:spacing w:val="48"/>
                <w:kern w:val="0"/>
                <w:szCs w:val="21"/>
                <w:fitText w:val="1170" w:id="-2072787200"/>
              </w:rPr>
              <w:t>单位名</w:t>
            </w:r>
            <w:r w:rsidRPr="00817F17">
              <w:rPr>
                <w:rFonts w:ascii="宋体" w:eastAsia="宋体" w:hAnsi="宋体" w:cs="Times New Roman" w:hint="eastAsia"/>
                <w:bCs/>
                <w:spacing w:val="6"/>
                <w:kern w:val="0"/>
                <w:szCs w:val="21"/>
                <w:fitText w:val="1170" w:id="-2072787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817F17">
              <w:rPr>
                <w:rFonts w:ascii="宋体" w:eastAsia="宋体" w:hAnsi="宋体" w:cs="Times New Roman" w:hint="eastAsia"/>
                <w:bCs/>
                <w:spacing w:val="48"/>
                <w:kern w:val="0"/>
                <w:szCs w:val="21"/>
                <w:fitText w:val="1170" w:id="-2072787199"/>
              </w:rPr>
              <w:t>单位名</w:t>
            </w:r>
            <w:r w:rsidRPr="00817F17">
              <w:rPr>
                <w:rFonts w:ascii="宋体" w:eastAsia="宋体" w:hAnsi="宋体" w:cs="Times New Roman" w:hint="eastAsia"/>
                <w:bCs/>
                <w:spacing w:val="6"/>
                <w:kern w:val="0"/>
                <w:szCs w:val="21"/>
                <w:fitText w:val="1170" w:id="-2072787199"/>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817F17">
              <w:rPr>
                <w:rFonts w:ascii="宋体" w:eastAsia="宋体" w:hAnsi="宋体" w:cs="Times New Roman" w:hint="eastAsia"/>
                <w:bCs/>
                <w:spacing w:val="12"/>
                <w:kern w:val="0"/>
                <w:szCs w:val="21"/>
                <w:fitText w:val="1170" w:id="-2072787198"/>
              </w:rPr>
              <w:t>法定代表</w:t>
            </w:r>
            <w:r w:rsidRPr="00817F17">
              <w:rPr>
                <w:rFonts w:ascii="宋体" w:eastAsia="宋体" w:hAnsi="宋体" w:cs="Times New Roman" w:hint="eastAsia"/>
                <w:bCs/>
                <w:spacing w:val="-6"/>
                <w:kern w:val="0"/>
                <w:szCs w:val="21"/>
                <w:fitText w:val="1170" w:id="-2072787198"/>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817F17">
              <w:rPr>
                <w:rFonts w:ascii="宋体" w:eastAsia="宋体" w:hAnsi="宋体" w:cs="Times New Roman" w:hint="eastAsia"/>
                <w:bCs/>
                <w:spacing w:val="12"/>
                <w:kern w:val="0"/>
                <w:szCs w:val="21"/>
                <w:fitText w:val="1170" w:id="-2072787197"/>
              </w:rPr>
              <w:t>法定代表</w:t>
            </w:r>
            <w:r w:rsidRPr="00817F17">
              <w:rPr>
                <w:rFonts w:ascii="宋体" w:eastAsia="宋体" w:hAnsi="宋体" w:cs="Times New Roman" w:hint="eastAsia"/>
                <w:bCs/>
                <w:spacing w:val="-6"/>
                <w:kern w:val="0"/>
                <w:szCs w:val="21"/>
                <w:fitText w:val="1170" w:id="-207278719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817F17">
              <w:rPr>
                <w:rFonts w:ascii="宋体" w:eastAsia="宋体" w:hAnsi="宋体" w:cs="Times New Roman" w:hint="eastAsia"/>
                <w:bCs/>
                <w:spacing w:val="12"/>
                <w:kern w:val="0"/>
                <w:szCs w:val="21"/>
                <w:fitText w:val="1170" w:id="-2072787196"/>
              </w:rPr>
              <w:t>委托代理</w:t>
            </w:r>
            <w:r w:rsidRPr="00817F17">
              <w:rPr>
                <w:rFonts w:ascii="宋体" w:eastAsia="宋体" w:hAnsi="宋体" w:cs="Times New Roman" w:hint="eastAsia"/>
                <w:bCs/>
                <w:spacing w:val="-6"/>
                <w:kern w:val="0"/>
                <w:szCs w:val="21"/>
                <w:fitText w:val="1170" w:id="-207278719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817F17">
              <w:rPr>
                <w:rFonts w:ascii="宋体" w:eastAsia="宋体" w:hAnsi="宋体" w:cs="Times New Roman" w:hint="eastAsia"/>
                <w:bCs/>
                <w:spacing w:val="12"/>
                <w:kern w:val="0"/>
                <w:szCs w:val="21"/>
                <w:fitText w:val="1170" w:id="-2072787195"/>
              </w:rPr>
              <w:t>委托代理</w:t>
            </w:r>
            <w:r w:rsidRPr="00817F17">
              <w:rPr>
                <w:rFonts w:ascii="宋体" w:eastAsia="宋体" w:hAnsi="宋体" w:cs="Times New Roman" w:hint="eastAsia"/>
                <w:bCs/>
                <w:spacing w:val="-6"/>
                <w:kern w:val="0"/>
                <w:szCs w:val="21"/>
                <w:fitText w:val="1170" w:id="-207278719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817F17">
              <w:rPr>
                <w:rFonts w:ascii="宋体" w:eastAsia="宋体" w:hAnsi="宋体" w:cs="Times New Roman" w:hint="eastAsia"/>
                <w:bCs/>
                <w:spacing w:val="120"/>
                <w:kern w:val="0"/>
                <w:szCs w:val="21"/>
                <w:fitText w:val="1170" w:id="-2072787194"/>
              </w:rPr>
              <w:t>联系</w:t>
            </w:r>
            <w:r w:rsidRPr="00817F17">
              <w:rPr>
                <w:rFonts w:ascii="宋体" w:eastAsia="宋体" w:hAnsi="宋体" w:cs="Times New Roman" w:hint="eastAsia"/>
                <w:bCs/>
                <w:spacing w:val="18"/>
                <w:kern w:val="0"/>
                <w:szCs w:val="21"/>
                <w:fitText w:val="1170" w:id="-207278719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817F17">
              <w:rPr>
                <w:rFonts w:ascii="宋体" w:eastAsia="宋体" w:hAnsi="宋体" w:cs="Times New Roman" w:hint="eastAsia"/>
                <w:bCs/>
                <w:spacing w:val="120"/>
                <w:kern w:val="0"/>
                <w:szCs w:val="21"/>
                <w:fitText w:val="1170" w:id="-2072787193"/>
              </w:rPr>
              <w:t>联系</w:t>
            </w:r>
            <w:r w:rsidRPr="00817F17">
              <w:rPr>
                <w:rFonts w:ascii="宋体" w:eastAsia="宋体" w:hAnsi="宋体" w:cs="Times New Roman" w:hint="eastAsia"/>
                <w:bCs/>
                <w:spacing w:val="18"/>
                <w:kern w:val="0"/>
                <w:szCs w:val="21"/>
                <w:fitText w:val="1170" w:id="-207278719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817F17">
              <w:rPr>
                <w:rFonts w:ascii="宋体" w:eastAsia="宋体" w:hAnsi="宋体" w:cs="Times New Roman" w:hint="eastAsia"/>
                <w:bCs/>
                <w:spacing w:val="48"/>
                <w:kern w:val="0"/>
                <w:szCs w:val="21"/>
                <w:fitText w:val="1170" w:id="-2072787192"/>
              </w:rPr>
              <w:t>联系电</w:t>
            </w:r>
            <w:r w:rsidRPr="00817F17">
              <w:rPr>
                <w:rFonts w:ascii="宋体" w:eastAsia="宋体" w:hAnsi="宋体" w:cs="Times New Roman" w:hint="eastAsia"/>
                <w:bCs/>
                <w:spacing w:val="6"/>
                <w:kern w:val="0"/>
                <w:szCs w:val="21"/>
                <w:fitText w:val="1170" w:id="-2072787192"/>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817F17">
              <w:rPr>
                <w:rFonts w:ascii="宋体" w:eastAsia="宋体" w:hAnsi="宋体" w:cs="Times New Roman" w:hint="eastAsia"/>
                <w:bCs/>
                <w:spacing w:val="48"/>
                <w:kern w:val="0"/>
                <w:szCs w:val="21"/>
                <w:fitText w:val="1170" w:id="-2072787191"/>
              </w:rPr>
              <w:t>联系电</w:t>
            </w:r>
            <w:r w:rsidRPr="00817F17">
              <w:rPr>
                <w:rFonts w:ascii="宋体" w:eastAsia="宋体" w:hAnsi="宋体" w:cs="Times New Roman" w:hint="eastAsia"/>
                <w:bCs/>
                <w:spacing w:val="6"/>
                <w:kern w:val="0"/>
                <w:szCs w:val="21"/>
                <w:fitText w:val="1170" w:id="-2072787191"/>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817F17">
              <w:rPr>
                <w:rFonts w:ascii="宋体" w:eastAsia="宋体" w:hAnsi="宋体" w:cs="Times New Roman" w:hint="eastAsia"/>
                <w:bCs/>
                <w:spacing w:val="48"/>
                <w:kern w:val="0"/>
                <w:szCs w:val="21"/>
                <w:fitText w:val="1170" w:id="-2072787190"/>
              </w:rPr>
              <w:t>通讯地</w:t>
            </w:r>
            <w:r w:rsidRPr="00817F17">
              <w:rPr>
                <w:rFonts w:ascii="宋体" w:eastAsia="宋体" w:hAnsi="宋体" w:cs="Times New Roman" w:hint="eastAsia"/>
                <w:bCs/>
                <w:spacing w:val="6"/>
                <w:kern w:val="0"/>
                <w:szCs w:val="21"/>
                <w:fitText w:val="1170" w:id="-207278719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817F17">
              <w:rPr>
                <w:rFonts w:ascii="宋体" w:eastAsia="宋体" w:hAnsi="宋体" w:cs="Times New Roman" w:hint="eastAsia"/>
                <w:bCs/>
                <w:spacing w:val="48"/>
                <w:kern w:val="0"/>
                <w:szCs w:val="21"/>
                <w:fitText w:val="1170" w:id="-2072787189"/>
              </w:rPr>
              <w:t>通讯地</w:t>
            </w:r>
            <w:r w:rsidRPr="00817F17">
              <w:rPr>
                <w:rFonts w:ascii="宋体" w:eastAsia="宋体" w:hAnsi="宋体" w:cs="Times New Roman" w:hint="eastAsia"/>
                <w:bCs/>
                <w:spacing w:val="6"/>
                <w:kern w:val="0"/>
                <w:szCs w:val="21"/>
                <w:fitText w:val="1170" w:id="-2072787189"/>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817F17">
              <w:rPr>
                <w:rFonts w:ascii="宋体" w:eastAsia="宋体" w:hAnsi="宋体" w:cs="Times New Roman" w:hint="eastAsia"/>
                <w:bCs/>
                <w:spacing w:val="48"/>
                <w:kern w:val="0"/>
                <w:szCs w:val="21"/>
                <w:fitText w:val="1170" w:id="-2072787188"/>
              </w:rPr>
              <w:t>邮政编</w:t>
            </w:r>
            <w:r w:rsidRPr="00817F17">
              <w:rPr>
                <w:rFonts w:ascii="宋体" w:eastAsia="宋体" w:hAnsi="宋体" w:cs="Times New Roman" w:hint="eastAsia"/>
                <w:bCs/>
                <w:spacing w:val="6"/>
                <w:kern w:val="0"/>
                <w:szCs w:val="21"/>
                <w:fitText w:val="1170" w:id="-2072787188"/>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817F17">
              <w:rPr>
                <w:rFonts w:ascii="宋体" w:eastAsia="宋体" w:hAnsi="宋体" w:cs="Times New Roman" w:hint="eastAsia"/>
                <w:bCs/>
                <w:spacing w:val="48"/>
                <w:kern w:val="0"/>
                <w:szCs w:val="21"/>
                <w:fitText w:val="1170" w:id="-2072787187"/>
              </w:rPr>
              <w:t>邮政编</w:t>
            </w:r>
            <w:r w:rsidRPr="00817F17">
              <w:rPr>
                <w:rFonts w:ascii="宋体" w:eastAsia="宋体" w:hAnsi="宋体" w:cs="Times New Roman" w:hint="eastAsia"/>
                <w:bCs/>
                <w:spacing w:val="6"/>
                <w:kern w:val="0"/>
                <w:szCs w:val="21"/>
                <w:fitText w:val="1170" w:id="-2072787187"/>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817F17">
              <w:rPr>
                <w:rFonts w:ascii="宋体" w:eastAsia="宋体" w:hAnsi="宋体" w:cs="Times New Roman" w:hint="eastAsia"/>
                <w:bCs/>
                <w:spacing w:val="48"/>
                <w:kern w:val="0"/>
                <w:szCs w:val="21"/>
                <w:fitText w:val="1170" w:id="-2072787186"/>
              </w:rPr>
              <w:t>付款单</w:t>
            </w:r>
            <w:r w:rsidRPr="00817F17">
              <w:rPr>
                <w:rFonts w:ascii="宋体" w:eastAsia="宋体" w:hAnsi="宋体" w:cs="Times New Roman" w:hint="eastAsia"/>
                <w:bCs/>
                <w:spacing w:val="6"/>
                <w:kern w:val="0"/>
                <w:szCs w:val="21"/>
                <w:fitText w:val="1170" w:id="-2072787186"/>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817F17">
              <w:rPr>
                <w:rFonts w:ascii="宋体" w:eastAsia="宋体" w:hAnsi="宋体" w:cs="Times New Roman" w:hint="eastAsia"/>
                <w:bCs/>
                <w:spacing w:val="48"/>
                <w:kern w:val="0"/>
                <w:szCs w:val="21"/>
                <w:fitText w:val="1170" w:id="-2072787185"/>
              </w:rPr>
              <w:t>开户名</w:t>
            </w:r>
            <w:r w:rsidRPr="00817F17">
              <w:rPr>
                <w:rFonts w:ascii="宋体" w:eastAsia="宋体" w:hAnsi="宋体" w:cs="Times New Roman" w:hint="eastAsia"/>
                <w:bCs/>
                <w:spacing w:val="6"/>
                <w:kern w:val="0"/>
                <w:szCs w:val="21"/>
                <w:fitText w:val="1170" w:id="-207278718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817F17">
              <w:rPr>
                <w:rFonts w:ascii="宋体" w:eastAsia="宋体" w:hAnsi="宋体" w:cs="Times New Roman" w:hint="eastAsia"/>
                <w:bCs/>
                <w:spacing w:val="48"/>
                <w:kern w:val="0"/>
                <w:szCs w:val="21"/>
                <w:fitText w:val="1170" w:id="-2072787184"/>
              </w:rPr>
              <w:t>开户银</w:t>
            </w:r>
            <w:r w:rsidRPr="00817F17">
              <w:rPr>
                <w:rFonts w:ascii="宋体" w:eastAsia="宋体" w:hAnsi="宋体" w:cs="Times New Roman" w:hint="eastAsia"/>
                <w:bCs/>
                <w:spacing w:val="6"/>
                <w:kern w:val="0"/>
                <w:szCs w:val="21"/>
                <w:fitText w:val="1170" w:id="-2072787184"/>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817F17">
              <w:rPr>
                <w:rFonts w:ascii="宋体" w:eastAsia="宋体" w:hAnsi="宋体" w:cs="Times New Roman" w:hint="eastAsia"/>
                <w:bCs/>
                <w:spacing w:val="48"/>
                <w:kern w:val="0"/>
                <w:szCs w:val="21"/>
                <w:fitText w:val="1170" w:id="-2072787200"/>
              </w:rPr>
              <w:t>开户银</w:t>
            </w:r>
            <w:r w:rsidRPr="00817F17">
              <w:rPr>
                <w:rFonts w:ascii="宋体" w:eastAsia="宋体" w:hAnsi="宋体" w:cs="Times New Roman" w:hint="eastAsia"/>
                <w:bCs/>
                <w:spacing w:val="6"/>
                <w:kern w:val="0"/>
                <w:szCs w:val="21"/>
                <w:fitText w:val="1170" w:id="-2072787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817F17">
              <w:rPr>
                <w:rFonts w:ascii="宋体" w:eastAsia="宋体" w:hAnsi="宋体" w:cs="Times New Roman" w:hint="eastAsia"/>
                <w:bCs/>
                <w:spacing w:val="48"/>
                <w:kern w:val="0"/>
                <w:szCs w:val="21"/>
                <w:fitText w:val="1170" w:id="-2072787199"/>
              </w:rPr>
              <w:t>银行账</w:t>
            </w:r>
            <w:r w:rsidRPr="00817F17">
              <w:rPr>
                <w:rFonts w:ascii="宋体" w:eastAsia="宋体" w:hAnsi="宋体" w:cs="Times New Roman" w:hint="eastAsia"/>
                <w:bCs/>
                <w:spacing w:val="6"/>
                <w:kern w:val="0"/>
                <w:szCs w:val="21"/>
                <w:fitText w:val="1170" w:id="-2072787199"/>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817F17">
              <w:rPr>
                <w:rFonts w:ascii="宋体" w:eastAsia="宋体" w:hAnsi="宋体" w:cs="Times New Roman" w:hint="eastAsia"/>
                <w:bCs/>
                <w:spacing w:val="48"/>
                <w:kern w:val="0"/>
                <w:szCs w:val="21"/>
                <w:fitText w:val="1170" w:id="-2072787198"/>
              </w:rPr>
              <w:t>银行账</w:t>
            </w:r>
            <w:r w:rsidRPr="00817F17">
              <w:rPr>
                <w:rFonts w:ascii="宋体" w:eastAsia="宋体" w:hAnsi="宋体" w:cs="Times New Roman" w:hint="eastAsia"/>
                <w:bCs/>
                <w:spacing w:val="6"/>
                <w:kern w:val="0"/>
                <w:szCs w:val="21"/>
                <w:fitText w:val="1170" w:id="-2072787198"/>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696F01" w:rsidRPr="003839B9" w:rsidRDefault="00696F01" w:rsidP="00B0405D">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 xml:space="preserve"> </w:t>
            </w:r>
          </w:p>
          <w:p w:rsidR="00696F01" w:rsidRPr="003839B9" w:rsidRDefault="00696F01" w:rsidP="00B0405D">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EE419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696F01" w:rsidRPr="003839B9" w:rsidRDefault="00696F01" w:rsidP="00696F01">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696F01" w:rsidRPr="000F19EE" w:rsidRDefault="00696F01" w:rsidP="00696F01">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696F01" w:rsidRPr="000F19EE" w:rsidTr="00B0405D">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696F01" w:rsidRDefault="00696F01" w:rsidP="00B0405D">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3839B9">
              <w:rPr>
                <w:rFonts w:ascii="宋体" w:eastAsia="宋体" w:hAnsi="宋体" w:cs="Times New Roman" w:hint="eastAsia"/>
                <w:snapToGrid w:val="0"/>
                <w:sz w:val="18"/>
              </w:rPr>
              <w:t>承</w:t>
            </w:r>
          </w:p>
          <w:p w:rsidR="00696F01" w:rsidRPr="003839B9" w:rsidRDefault="00696F01" w:rsidP="00696F01">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Pr="00794DFB">
              <w:rPr>
                <w:rFonts w:ascii="宋体" w:eastAsia="宋体" w:hAnsi="宋体" w:cs="Times New Roman" w:hint="eastAsia"/>
                <w:snapToGrid w:val="0"/>
                <w:sz w:val="18"/>
              </w:rPr>
              <w:t xml:space="preserve">  物资包装应符合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794DFB">
              <w:rPr>
                <w:rFonts w:ascii="宋体" w:eastAsia="宋体" w:hAnsi="宋体" w:cs="Times New Roman" w:hint="eastAsia"/>
                <w:snapToGrid w:val="0"/>
                <w:sz w:val="18"/>
              </w:rPr>
              <w:t>承诺</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Default="00696F01" w:rsidP="00696F01">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Pr>
                <w:rFonts w:ascii="宋体" w:eastAsia="宋体" w:hAnsi="宋体" w:cs="Times New Roman" w:hint="eastAsia"/>
                <w:snapToGrid w:val="0"/>
                <w:sz w:val="18"/>
              </w:rPr>
              <w:t xml:space="preserve">  </w:t>
            </w:r>
          </w:p>
          <w:p w:rsidR="00696F01" w:rsidRPr="00794DFB" w:rsidRDefault="00696F01" w:rsidP="00696F01">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Pr="003839B9">
              <w:rPr>
                <w:rFonts w:ascii="黑体" w:eastAsia="黑体" w:hAnsi="黑体" w:cs="Times New Roman" w:hint="eastAsia"/>
                <w:bCs/>
                <w:snapToGrid w:val="0"/>
                <w:sz w:val="18"/>
              </w:rPr>
              <w:t>检验验收</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rPr>
              <w:t>组织，乙方配合。</w:t>
            </w:r>
            <w:r>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Pr>
                <w:rFonts w:ascii="宋体" w:eastAsia="宋体" w:hAnsi="宋体" w:cs="Times New Roman" w:hint="eastAsia"/>
                <w:snapToGrid w:val="0"/>
                <w:sz w:val="18"/>
              </w:rPr>
              <w:t>乙方详细生产地址</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696F01" w:rsidRPr="00794DFB" w:rsidRDefault="00696F01" w:rsidP="00696F01">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696F01" w:rsidRPr="008A0E95" w:rsidRDefault="00696F01" w:rsidP="00696F01">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696F01" w:rsidRPr="000F19EE" w:rsidRDefault="00696F01" w:rsidP="00B0405D">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696F01" w:rsidRPr="00455BD3" w:rsidRDefault="00696F01" w:rsidP="00696F01">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696F01" w:rsidRPr="00455BD3"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696F01" w:rsidRPr="0066462B"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696F01"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696F01" w:rsidRDefault="00696F01" w:rsidP="00696F01">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696F01" w:rsidRPr="0066462B" w:rsidRDefault="00696F01" w:rsidP="00696F01">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Pr="0066462B">
              <w:rPr>
                <w:rFonts w:ascii="宋体" w:eastAsia="宋体" w:hAnsi="宋体" w:cs="Times New Roman" w:hint="eastAsia"/>
                <w:snapToGrid w:val="0"/>
                <w:sz w:val="18"/>
              </w:rPr>
              <w:t>。</w:t>
            </w:r>
          </w:p>
          <w:p w:rsidR="00696F01"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sidRPr="00813A34">
              <w:rPr>
                <w:rFonts w:ascii="宋体" w:eastAsia="宋体" w:hAnsi="宋体" w:cs="Times New Roman" w:hint="eastAsia"/>
                <w:snapToGrid w:val="0"/>
                <w:sz w:val="18"/>
              </w:rPr>
              <w:t xml:space="preserve"> □1.交货清单</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Pr>
                <w:rFonts w:ascii="宋体" w:eastAsia="宋体" w:hAnsi="宋体" w:cs="Times New Roman" w:hint="eastAsia"/>
                <w:snapToGrid w:val="0"/>
                <w:sz w:val="18"/>
              </w:rPr>
              <w:t xml:space="preserve">  </w:t>
            </w:r>
          </w:p>
          <w:p w:rsidR="00696F01" w:rsidRPr="00813A34" w:rsidRDefault="00696F01" w:rsidP="00696F01">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w:t>
            </w:r>
            <w:r w:rsidR="00A93B99">
              <w:rPr>
                <w:rFonts w:ascii="宋体" w:eastAsia="宋体" w:hAnsi="宋体" w:cs="Times New Roman" w:hint="eastAsia"/>
                <w:snapToGrid w:val="0"/>
                <w:sz w:val="18"/>
              </w:rPr>
              <w:t>报价文件</w:t>
            </w:r>
            <w:r w:rsidRPr="00E374ED">
              <w:rPr>
                <w:rFonts w:ascii="宋体" w:eastAsia="宋体" w:hAnsi="宋体" w:cs="Times New Roman" w:hint="eastAsia"/>
                <w:snapToGrid w:val="0"/>
                <w:sz w:val="18"/>
              </w:rPr>
              <w:t>和评审现场承诺，本合同不另附</w:t>
            </w:r>
            <w:r w:rsidRPr="00813A34">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387C50" w:rsidRDefault="00387C50" w:rsidP="00387C50">
      <w:pPr>
        <w:rPr>
          <w:rFonts w:ascii="宋体" w:eastAsia="宋体" w:hAnsi="宋体" w:cs="Times New Roman"/>
          <w:szCs w:val="21"/>
        </w:rPr>
      </w:pPr>
    </w:p>
    <w:p w:rsidR="00696F01" w:rsidRDefault="00696F01" w:rsidP="00387C50">
      <w:pPr>
        <w:rPr>
          <w:rFonts w:ascii="黑体" w:eastAsia="黑体" w:hAnsi="Times New Roman" w:cs="Times New Roman"/>
          <w:sz w:val="28"/>
          <w:szCs w:val="28"/>
        </w:rPr>
      </w:pPr>
    </w:p>
    <w:p w:rsidR="00696F01" w:rsidRPr="000F19EE" w:rsidRDefault="00696F01" w:rsidP="00696F01">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492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45"/>
        <w:gridCol w:w="2744"/>
        <w:gridCol w:w="2450"/>
        <w:gridCol w:w="1904"/>
        <w:gridCol w:w="1462"/>
        <w:gridCol w:w="1293"/>
        <w:gridCol w:w="1841"/>
        <w:gridCol w:w="2128"/>
      </w:tblGrid>
      <w:tr w:rsidR="00073ED3" w:rsidRPr="008642CB" w:rsidTr="00073ED3">
        <w:trPr>
          <w:jc w:val="center"/>
        </w:trPr>
        <w:tc>
          <w:tcPr>
            <w:tcW w:w="745"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744"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450"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04"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462"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293"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841" w:type="dxa"/>
            <w:tcBorders>
              <w:top w:val="single" w:sz="4" w:space="0" w:color="000000"/>
              <w:left w:val="single" w:sz="4" w:space="0" w:color="auto"/>
              <w:bottom w:val="single" w:sz="4" w:space="0" w:color="000000"/>
              <w:right w:val="single" w:sz="4" w:space="0" w:color="auto"/>
            </w:tcBorders>
          </w:tcPr>
          <w:p w:rsidR="00073ED3" w:rsidRPr="008642CB" w:rsidRDefault="00073ED3" w:rsidP="00B0405D">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2128" w:type="dxa"/>
            <w:tcBorders>
              <w:top w:val="single" w:sz="4" w:space="0" w:color="000000"/>
              <w:left w:val="single" w:sz="4" w:space="0" w:color="auto"/>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73ED3" w:rsidRPr="008642CB" w:rsidTr="00073ED3">
        <w:trPr>
          <w:jc w:val="center"/>
        </w:trPr>
        <w:tc>
          <w:tcPr>
            <w:tcW w:w="745"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2744"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2450"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1904"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1462"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1293"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1841" w:type="dxa"/>
            <w:tcBorders>
              <w:top w:val="single" w:sz="4" w:space="0" w:color="000000"/>
              <w:left w:val="single" w:sz="4" w:space="0" w:color="auto"/>
              <w:bottom w:val="single" w:sz="4" w:space="0" w:color="000000"/>
              <w:right w:val="single" w:sz="4" w:space="0" w:color="auto"/>
            </w:tcBorders>
          </w:tcPr>
          <w:p w:rsidR="00073ED3" w:rsidRPr="008642CB" w:rsidRDefault="00073ED3" w:rsidP="00B0405D">
            <w:pPr>
              <w:jc w:val="center"/>
              <w:rPr>
                <w:rFonts w:ascii="Times New Roman" w:eastAsia="宋体" w:hAnsi="Times New Roman" w:cs="Times New Roman"/>
                <w:snapToGrid w:val="0"/>
                <w:kern w:val="0"/>
                <w:szCs w:val="21"/>
              </w:rPr>
            </w:pPr>
          </w:p>
        </w:tc>
        <w:tc>
          <w:tcPr>
            <w:tcW w:w="2128" w:type="dxa"/>
            <w:tcBorders>
              <w:top w:val="single" w:sz="4" w:space="0" w:color="000000"/>
              <w:left w:val="single" w:sz="4" w:space="0" w:color="auto"/>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r>
      <w:tr w:rsidR="00073ED3" w:rsidRPr="008642CB" w:rsidTr="00073ED3">
        <w:trPr>
          <w:jc w:val="center"/>
        </w:trPr>
        <w:tc>
          <w:tcPr>
            <w:tcW w:w="745"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2744"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2450"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1904"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1462"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1293"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1841" w:type="dxa"/>
            <w:tcBorders>
              <w:top w:val="single" w:sz="4" w:space="0" w:color="000000"/>
              <w:left w:val="single" w:sz="4" w:space="0" w:color="auto"/>
              <w:bottom w:val="single" w:sz="4" w:space="0" w:color="000000"/>
              <w:right w:val="single" w:sz="4" w:space="0" w:color="auto"/>
            </w:tcBorders>
          </w:tcPr>
          <w:p w:rsidR="00073ED3" w:rsidRPr="008642CB" w:rsidRDefault="00073ED3" w:rsidP="00B0405D">
            <w:pPr>
              <w:jc w:val="center"/>
              <w:rPr>
                <w:rFonts w:ascii="Times New Roman" w:eastAsia="宋体" w:hAnsi="Times New Roman" w:cs="Times New Roman"/>
                <w:snapToGrid w:val="0"/>
                <w:kern w:val="0"/>
                <w:szCs w:val="21"/>
              </w:rPr>
            </w:pPr>
          </w:p>
        </w:tc>
        <w:tc>
          <w:tcPr>
            <w:tcW w:w="2128" w:type="dxa"/>
            <w:tcBorders>
              <w:top w:val="single" w:sz="4" w:space="0" w:color="000000"/>
              <w:left w:val="single" w:sz="4" w:space="0" w:color="auto"/>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r>
    </w:tbl>
    <w:p w:rsidR="00696F01" w:rsidRDefault="00696F01" w:rsidP="00696F01">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696F01" w:rsidRPr="000F19EE" w:rsidRDefault="00696F01" w:rsidP="00696F01">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按交货时可验视部分填写。</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产品</w:t>
      </w:r>
      <w:r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Times New Roman" w:eastAsia="宋体" w:hAnsi="Times New Roman" w:cs="Times New Roman"/>
          <w:kern w:val="0"/>
          <w:sz w:val="28"/>
          <w:szCs w:val="28"/>
        </w:rPr>
      </w:pPr>
    </w:p>
    <w:p w:rsidR="000F19EE" w:rsidRPr="000F19EE" w:rsidRDefault="000F19EE" w:rsidP="000F19EE">
      <w:pPr>
        <w:jc w:val="center"/>
        <w:rPr>
          <w:rFonts w:ascii="Times New Roman" w:eastAsia="宋体" w:hAnsi="Times New Roman" w:cs="Times New Roman"/>
          <w:kern w:val="0"/>
          <w:sz w:val="28"/>
          <w:szCs w:val="28"/>
        </w:rPr>
        <w:sectPr w:rsidR="000F19EE" w:rsidRPr="000F19EE" w:rsidSect="00FC33D8">
          <w:headerReference w:type="default" r:id="rId13"/>
          <w:footerReference w:type="default" r:id="rId14"/>
          <w:pgSz w:w="16838" w:h="11906" w:orient="landscape" w:code="9"/>
          <w:pgMar w:top="1021" w:right="1134" w:bottom="567" w:left="1134"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7172691"/>
      <w:bookmarkStart w:id="25" w:name="_Toc37780287"/>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20"/>
      <w:bookmarkEnd w:id="21"/>
      <w:bookmarkEnd w:id="22"/>
      <w:bookmarkEnd w:id="23"/>
      <w:bookmarkEnd w:id="24"/>
      <w:bookmarkEnd w:id="25"/>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Pr="00B0405D">
        <w:rPr>
          <w:rFonts w:asciiTheme="majorEastAsia" w:eastAsiaTheme="majorEastAsia" w:hAnsiTheme="majorEastAsia" w:cs="Times New Roman" w:hint="eastAsia"/>
          <w:kern w:val="0"/>
          <w:sz w:val="30"/>
          <w:szCs w:val="30"/>
        </w:rPr>
        <w:t>分项报价表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Pr="00B0405D">
        <w:rPr>
          <w:rFonts w:asciiTheme="majorEastAsia" w:eastAsiaTheme="majorEastAsia" w:hAnsiTheme="majorEastAsia" w:cs="Times New Roman" w:hint="eastAsia"/>
          <w:kern w:val="0"/>
          <w:sz w:val="30"/>
          <w:szCs w:val="30"/>
        </w:rPr>
        <w:t>货物简要说明一览表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附件5：主要技术性能参数表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附件8：交货清单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附件9：易损易耗备件清单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Pr>
          <w:rFonts w:asciiTheme="majorEastAsia" w:eastAsiaTheme="majorEastAsia" w:hAnsiTheme="majorEastAsia" w:cs="Times New Roman" w:hint="eastAsia"/>
          <w:kern w:val="0"/>
          <w:sz w:val="30"/>
          <w:szCs w:val="30"/>
        </w:rPr>
        <w:t>专机配套耗材（试剂）明细表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Pr>
          <w:rFonts w:asciiTheme="majorEastAsia" w:eastAsiaTheme="majorEastAsia" w:hAnsiTheme="majorEastAsia" w:cs="Times New Roman" w:hint="eastAsia"/>
          <w:kern w:val="0"/>
          <w:sz w:val="30"/>
          <w:szCs w:val="30"/>
        </w:rPr>
        <w:t>生产厂家</w:t>
      </w:r>
      <w:r w:rsidRPr="00733A42">
        <w:rPr>
          <w:rFonts w:asciiTheme="majorEastAsia" w:eastAsiaTheme="majorEastAsia" w:hAnsiTheme="majorEastAsia" w:cs="Times New Roman" w:hint="eastAsia"/>
          <w:kern w:val="0"/>
          <w:sz w:val="30"/>
          <w:szCs w:val="30"/>
        </w:rPr>
        <w:t>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6F181B" w:rsidRPr="006F181B">
        <w:rPr>
          <w:rFonts w:asciiTheme="majorEastAsia" w:eastAsiaTheme="majorEastAsia" w:hAnsiTheme="majorEastAsia" w:cs="Times New Roman" w:hint="eastAsia"/>
          <w:kern w:val="0"/>
          <w:sz w:val="30"/>
          <w:szCs w:val="30"/>
        </w:rPr>
        <w:t>近3年成交案例及同类项目案例</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Pr>
          <w:rFonts w:asciiTheme="majorEastAsia" w:eastAsiaTheme="majorEastAsia" w:hAnsiTheme="majorEastAsia" w:cs="Times New Roman" w:hint="eastAsia"/>
          <w:kern w:val="0"/>
          <w:sz w:val="30"/>
          <w:szCs w:val="30"/>
        </w:rPr>
        <w:t>技术</w:t>
      </w:r>
      <w:r w:rsidRPr="00733A42">
        <w:rPr>
          <w:rFonts w:asciiTheme="majorEastAsia" w:eastAsiaTheme="majorEastAsia" w:hAnsiTheme="majorEastAsia" w:cs="Times New Roman" w:hint="eastAsia"/>
          <w:kern w:val="0"/>
          <w:sz w:val="30"/>
          <w:szCs w:val="30"/>
        </w:rPr>
        <w:t>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附件15：商务评审表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附件18：主要股东或出资人信息</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w:t>
      </w:r>
      <w:r w:rsidR="006F181B" w:rsidRPr="006F181B">
        <w:rPr>
          <w:rFonts w:asciiTheme="majorEastAsia" w:eastAsiaTheme="majorEastAsia" w:hAnsiTheme="majorEastAsia" w:cs="Times New Roman" w:hint="eastAsia"/>
          <w:kern w:val="0"/>
          <w:sz w:val="30"/>
          <w:szCs w:val="30"/>
        </w:rPr>
        <w:t>生产企业对代理公司参与报价的授权书</w:t>
      </w:r>
    </w:p>
    <w:p w:rsidR="00B0405D" w:rsidRDefault="00B0405D" w:rsidP="00B0405D">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pP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竞争性谈判采购活动，并对</w:t>
      </w:r>
      <w:r w:rsidRPr="00C8795F">
        <w:rPr>
          <w:rFonts w:asciiTheme="minorEastAsia" w:hAnsiTheme="minorEastAsia" w:cs="Times New Roman" w:hint="eastAsia"/>
          <w:kern w:val="0"/>
          <w:sz w:val="28"/>
          <w:szCs w:val="28"/>
          <w:u w:val="single"/>
        </w:rPr>
        <w:t>（包号或货物名称）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C8795F">
        <w:rPr>
          <w:rFonts w:asciiTheme="minorEastAsia" w:hAnsiTheme="minorEastAsia" w:cs="宋体" w:hint="eastAsia"/>
          <w:kern w:val="0"/>
          <w:sz w:val="28"/>
          <w:szCs w:val="28"/>
          <w:lang w:val="zh-CN"/>
        </w:rPr>
        <w:t xml:space="preserve">）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5"/>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8642C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1175A3"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77854" w:rsidRPr="00E14E70" w:rsidRDefault="00677854" w:rsidP="000532D8">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77854" w:rsidRPr="00E14E70" w:rsidRDefault="001175A3" w:rsidP="001175A3">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00677854" w:rsidRPr="00E14E70">
              <w:rPr>
                <w:rFonts w:ascii="宋体" w:eastAsia="宋体" w:hAnsi="宋体" w:cs="Times New Roman" w:hint="eastAsia"/>
                <w:bCs/>
                <w:spacing w:val="-4"/>
                <w:kern w:val="0"/>
                <w:sz w:val="24"/>
                <w:szCs w:val="24"/>
              </w:rPr>
              <w:t>：</w:t>
            </w:r>
            <w:r w:rsidR="00677854" w:rsidRPr="00E14E70">
              <w:rPr>
                <w:rFonts w:ascii="宋体" w:eastAsia="宋体" w:hAnsi="宋体" w:cs="Times New Roman"/>
                <w:bCs/>
                <w:spacing w:val="-4"/>
                <w:kern w:val="0"/>
                <w:sz w:val="24"/>
                <w:szCs w:val="24"/>
              </w:rPr>
              <w:t xml:space="preserve">                 </w:t>
            </w:r>
            <w:r w:rsidR="00677854">
              <w:rPr>
                <w:rFonts w:ascii="宋体" w:eastAsia="宋体" w:hAnsi="宋体" w:cs="Times New Roman" w:hint="eastAsia"/>
                <w:bCs/>
                <w:spacing w:val="-4"/>
                <w:kern w:val="0"/>
                <w:sz w:val="24"/>
                <w:szCs w:val="24"/>
              </w:rPr>
              <w:t xml:space="preserve"> </w:t>
            </w:r>
            <w:r w:rsidR="00677854" w:rsidRPr="00E14E70">
              <w:rPr>
                <w:rFonts w:ascii="宋体" w:eastAsia="宋体" w:hAnsi="宋体" w:cs="Times New Roman"/>
                <w:bCs/>
                <w:spacing w:val="-4"/>
                <w:kern w:val="0"/>
                <w:sz w:val="24"/>
                <w:szCs w:val="24"/>
              </w:rPr>
              <w:t xml:space="preserve">                           </w:t>
            </w:r>
            <w:r w:rsidR="00677854" w:rsidRPr="00E14E70">
              <w:rPr>
                <w:rFonts w:ascii="宋体" w:eastAsia="宋体" w:hAnsi="宋体" w:cs="Times New Roman" w:hint="eastAsia"/>
                <w:bCs/>
                <w:spacing w:val="-4"/>
                <w:kern w:val="0"/>
                <w:sz w:val="24"/>
                <w:szCs w:val="24"/>
              </w:rPr>
              <w:t>（小写）</w:t>
            </w:r>
            <w:r w:rsidR="00677854" w:rsidRPr="00E14E70">
              <w:rPr>
                <w:rFonts w:ascii="宋体" w:eastAsia="宋体" w:hAnsi="宋体" w:cs="Times New Roman"/>
                <w:bCs/>
                <w:spacing w:val="-4"/>
                <w:kern w:val="0"/>
                <w:sz w:val="24"/>
                <w:szCs w:val="24"/>
              </w:rPr>
              <w:t>¥</w:t>
            </w:r>
            <w:r w:rsidR="00677854" w:rsidRPr="00E14E70">
              <w:rPr>
                <w:rFonts w:ascii="宋体" w:eastAsia="宋体" w:hAnsi="宋体" w:cs="Times New Roman" w:hint="eastAsia"/>
                <w:bCs/>
                <w:spacing w:val="-4"/>
                <w:kern w:val="0"/>
                <w:sz w:val="24"/>
                <w:szCs w:val="24"/>
              </w:rPr>
              <w:t>：</w:t>
            </w:r>
          </w:p>
        </w:tc>
      </w:tr>
      <w:tr w:rsidR="00677854" w:rsidRPr="00E14E70" w:rsidTr="000532D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p>
        </w:tc>
      </w:tr>
    </w:tbl>
    <w:p w:rsidR="000F19EE" w:rsidRPr="003B09EC" w:rsidRDefault="000F19EE" w:rsidP="009478E9">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001175A3"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之和。</w:t>
      </w:r>
    </w:p>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w:t>
      </w:r>
      <w:r w:rsidR="00B7741D" w:rsidRPr="00B7741D">
        <w:rPr>
          <w:rFonts w:ascii="宋体" w:eastAsia="宋体" w:hAnsi="宋体" w:cs="Times New Roman" w:hint="eastAsia"/>
          <w:kern w:val="0"/>
          <w:sz w:val="24"/>
          <w:szCs w:val="24"/>
        </w:rPr>
        <w:t>签字或盖章</w:t>
      </w:r>
      <w:r w:rsidRPr="00E14E70">
        <w:rPr>
          <w:rFonts w:ascii="宋体" w:eastAsia="宋体" w:hAnsi="宋体" w:cs="Times New Roman" w:hint="eastAsia"/>
          <w:kern w:val="0"/>
          <w:sz w:val="24"/>
          <w:szCs w:val="24"/>
        </w:rPr>
        <w:t>）</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478E9" w:rsidRDefault="009478E9" w:rsidP="009478E9">
      <w:pPr>
        <w:rPr>
          <w:rFonts w:ascii="黑体" w:eastAsia="黑体" w:hAnsi="黑体" w:cs="Times New Roman"/>
          <w:kern w:val="0"/>
          <w:sz w:val="28"/>
          <w:szCs w:val="28"/>
        </w:rPr>
      </w:pPr>
    </w:p>
    <w:p w:rsidR="00EB77AB" w:rsidRDefault="00EB77AB" w:rsidP="009478E9">
      <w:pPr>
        <w:rPr>
          <w:rFonts w:ascii="黑体" w:eastAsia="黑体" w:hAnsi="黑体" w:cs="Times New Roman"/>
          <w:kern w:val="0"/>
          <w:sz w:val="28"/>
          <w:szCs w:val="28"/>
        </w:rPr>
      </w:pPr>
    </w:p>
    <w:p w:rsidR="000F19EE" w:rsidRPr="0062692F" w:rsidRDefault="000F19EE" w:rsidP="006979A0">
      <w:pPr>
        <w:rPr>
          <w:rFonts w:ascii="黑体" w:eastAsia="黑体" w:hAnsi="黑体" w:cs="Times New Roman"/>
          <w:kern w:val="0"/>
          <w:sz w:val="32"/>
          <w:szCs w:val="32"/>
        </w:rPr>
      </w:pPr>
      <w:r w:rsidRPr="0062692F">
        <w:rPr>
          <w:rFonts w:ascii="黑体" w:eastAsia="黑体" w:hAnsi="黑体" w:cs="Times New Roman" w:hint="eastAsia"/>
          <w:kern w:val="0"/>
          <w:sz w:val="32"/>
          <w:szCs w:val="32"/>
        </w:rPr>
        <w:t>附件</w:t>
      </w:r>
      <w:r w:rsidR="004350C6" w:rsidRPr="0062692F">
        <w:rPr>
          <w:rFonts w:ascii="黑体" w:eastAsia="黑体" w:hAnsi="黑体" w:cs="Times New Roman" w:hint="eastAsia"/>
          <w:kern w:val="0"/>
          <w:sz w:val="32"/>
          <w:szCs w:val="32"/>
        </w:rPr>
        <w:t>3</w:t>
      </w:r>
    </w:p>
    <w:p w:rsidR="000F19EE" w:rsidRPr="009478E9" w:rsidRDefault="00677854" w:rsidP="0067785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w:t>
      </w:r>
      <w:r w:rsidRPr="000F19EE">
        <w:rPr>
          <w:rFonts w:ascii="方正小标宋简体" w:eastAsia="方正小标宋简体" w:hAnsi="Times New Roman" w:cs="Times New Roman" w:hint="eastAsia"/>
          <w:kern w:val="0"/>
          <w:sz w:val="44"/>
          <w:szCs w:val="44"/>
        </w:rPr>
        <w:t>表</w:t>
      </w:r>
    </w:p>
    <w:p w:rsidR="00CD3A99" w:rsidRDefault="00CD3A99" w:rsidP="000F19EE">
      <w:pPr>
        <w:jc w:val="left"/>
        <w:rPr>
          <w:rFonts w:ascii="Times New Roman" w:eastAsia="宋体" w:hAnsi="Times New Roman" w:cs="Times New Roman"/>
          <w:kern w:val="0"/>
          <w:sz w:val="28"/>
          <w:szCs w:val="28"/>
        </w:rPr>
      </w:pPr>
    </w:p>
    <w:p w:rsidR="0062692F" w:rsidRPr="00E14E70" w:rsidRDefault="0062692F" w:rsidP="006269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包号：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677854" w:rsidRPr="00E14E70" w:rsidTr="000532D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677854" w:rsidRPr="00E14E70" w:rsidRDefault="00677854" w:rsidP="00677854">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0F19EE" w:rsidRPr="0062692F" w:rsidRDefault="000F19EE" w:rsidP="000F19EE">
      <w:pPr>
        <w:rPr>
          <w:rFonts w:ascii="Times New Roman" w:eastAsia="宋体" w:hAnsi="Times New Roman" w:cs="Times New Roman"/>
          <w:kern w:val="0"/>
          <w:sz w:val="24"/>
          <w:szCs w:val="24"/>
        </w:rPr>
      </w:pPr>
      <w:r w:rsidRPr="0062692F">
        <w:rPr>
          <w:rFonts w:ascii="Times New Roman" w:eastAsia="宋体" w:hAnsi="Times New Roman" w:cs="Times New Roman"/>
          <w:kern w:val="0"/>
          <w:sz w:val="24"/>
          <w:szCs w:val="24"/>
        </w:rPr>
        <w:t xml:space="preserve">          </w:t>
      </w: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62692F" w:rsidRPr="00E14E70" w:rsidRDefault="0062692F" w:rsidP="0062692F">
      <w:pPr>
        <w:rPr>
          <w:rFonts w:ascii="宋体" w:eastAsia="宋体" w:hAnsi="宋体" w:cs="Times New Roman"/>
          <w:kern w:val="0"/>
          <w:sz w:val="24"/>
          <w:szCs w:val="24"/>
        </w:rPr>
      </w:pPr>
      <w:bookmarkStart w:id="26" w:name="_Toc285612606"/>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w:t>
      </w:r>
      <w:r w:rsidR="00B7741D" w:rsidRPr="00B7741D">
        <w:rPr>
          <w:rFonts w:ascii="宋体" w:eastAsia="宋体" w:hAnsi="宋体" w:cs="Times New Roman" w:hint="eastAsia"/>
          <w:kern w:val="0"/>
          <w:sz w:val="24"/>
          <w:szCs w:val="24"/>
        </w:rPr>
        <w:t>签字或盖章</w:t>
      </w:r>
      <w:r w:rsidRPr="00E14E70">
        <w:rPr>
          <w:rFonts w:ascii="宋体" w:eastAsia="宋体" w:hAnsi="宋体" w:cs="Times New Roman" w:hint="eastAsia"/>
          <w:kern w:val="0"/>
          <w:sz w:val="24"/>
          <w:szCs w:val="24"/>
        </w:rPr>
        <w:t>）</w:t>
      </w:r>
    </w:p>
    <w:p w:rsidR="0062692F" w:rsidRPr="00E14E70" w:rsidRDefault="0062692F" w:rsidP="0062692F">
      <w:pPr>
        <w:rPr>
          <w:rFonts w:ascii="宋体" w:eastAsia="宋体" w:hAnsi="宋体" w:cs="Times New Roman"/>
          <w:kern w:val="0"/>
          <w:sz w:val="24"/>
          <w:szCs w:val="24"/>
        </w:rPr>
      </w:pPr>
    </w:p>
    <w:p w:rsidR="0062692F" w:rsidRPr="00E14E70" w:rsidRDefault="0062692F" w:rsidP="0062692F">
      <w:pPr>
        <w:ind w:firstLineChars="200" w:firstLine="480"/>
        <w:rPr>
          <w:rFonts w:ascii="宋体" w:eastAsia="宋体" w:hAnsi="宋体" w:cs="Times New Roman"/>
          <w:kern w:val="0"/>
          <w:sz w:val="24"/>
          <w:szCs w:val="24"/>
        </w:rPr>
      </w:pPr>
    </w:p>
    <w:p w:rsidR="0062692F" w:rsidRPr="00E14E70" w:rsidRDefault="0062692F" w:rsidP="006269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6"/>
          <w:pgSz w:w="16838" w:h="11906" w:orient="landscape" w:code="9"/>
          <w:pgMar w:top="1134" w:right="1134" w:bottom="1134" w:left="1134" w:header="851" w:footer="964" w:gutter="0"/>
          <w:cols w:space="720"/>
          <w:docGrid w:linePitch="510" w:charSpace="-1844"/>
        </w:sectPr>
      </w:pPr>
    </w:p>
    <w:p w:rsidR="006979A0" w:rsidRPr="0062692F" w:rsidRDefault="006979A0" w:rsidP="00EB77AB">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4</w:t>
      </w:r>
    </w:p>
    <w:bookmarkEnd w:id="26"/>
    <w:p w:rsidR="000F19EE" w:rsidRPr="000F19EE" w:rsidRDefault="00C37A4A" w:rsidP="009478E9">
      <w:pPr>
        <w:tabs>
          <w:tab w:val="left" w:pos="0"/>
        </w:tabs>
        <w:spacing w:line="560" w:lineRule="exact"/>
        <w:jc w:val="center"/>
        <w:rPr>
          <w:rFonts w:ascii="方正小标宋简体" w:eastAsia="方正小标宋简体" w:hAnsi="Times New Roman" w:cs="Times New Roman"/>
          <w:kern w:val="0"/>
          <w:sz w:val="44"/>
          <w:szCs w:val="44"/>
        </w:rPr>
      </w:pPr>
      <w:r w:rsidRPr="00E558D3">
        <w:rPr>
          <w:rFonts w:ascii="方正小标宋简体" w:eastAsia="方正小标宋简体" w:hAnsi="Times New Roman" w:cs="Times New Roman" w:hint="eastAsia"/>
          <w:kern w:val="0"/>
          <w:sz w:val="32"/>
          <w:szCs w:val="32"/>
        </w:rPr>
        <w:t>货物简要说明一览表</w:t>
      </w:r>
    </w:p>
    <w:p w:rsidR="0062692F" w:rsidRPr="00E14E70" w:rsidRDefault="0062692F" w:rsidP="0062692F">
      <w:pPr>
        <w:autoSpaceDE w:val="0"/>
        <w:autoSpaceDN w:val="0"/>
        <w:adjustRightInd w:val="0"/>
        <w:rPr>
          <w:rFonts w:ascii="华文中宋" w:eastAsia="华文中宋" w:hAnsi="华文中宋" w:cs="宋体"/>
          <w:kern w:val="0"/>
          <w:sz w:val="24"/>
          <w:szCs w:val="24"/>
          <w:lang w:val="zh-CN"/>
        </w:rPr>
      </w:pPr>
      <w:r w:rsidRPr="00772B5D">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0A0"/>
      </w:tblPr>
      <w:tblGrid>
        <w:gridCol w:w="649"/>
        <w:gridCol w:w="1923"/>
        <w:gridCol w:w="1417"/>
        <w:gridCol w:w="1134"/>
        <w:gridCol w:w="709"/>
        <w:gridCol w:w="1730"/>
        <w:gridCol w:w="1323"/>
      </w:tblGrid>
      <w:tr w:rsidR="004201A1" w:rsidRPr="00DF6112" w:rsidTr="004201A1">
        <w:trPr>
          <w:trHeight w:hRule="exact" w:val="851"/>
          <w:jc w:val="center"/>
        </w:trPr>
        <w:tc>
          <w:tcPr>
            <w:tcW w:w="649"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192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1417" w:type="dxa"/>
            <w:tcBorders>
              <w:top w:val="single" w:sz="8" w:space="0" w:color="auto"/>
              <w:left w:val="nil"/>
              <w:bottom w:val="single" w:sz="4" w:space="0" w:color="auto"/>
              <w:right w:val="single" w:sz="4" w:space="0" w:color="auto"/>
            </w:tcBorders>
            <w:vAlign w:val="center"/>
          </w:tcPr>
          <w:p w:rsidR="004201A1" w:rsidRPr="00DF6112" w:rsidRDefault="004201A1" w:rsidP="004201A1">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规格型号</w:t>
            </w:r>
          </w:p>
        </w:tc>
        <w:tc>
          <w:tcPr>
            <w:tcW w:w="1134"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709"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1730"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bl>
    <w:p w:rsidR="000F19EE" w:rsidRDefault="000F19EE" w:rsidP="000F19EE">
      <w:pPr>
        <w:widowControl/>
        <w:jc w:val="left"/>
        <w:rPr>
          <w:rFonts w:ascii="宋体" w:eastAsia="宋体" w:hAnsi="宋体" w:cs="宋体"/>
          <w:kern w:val="0"/>
          <w:sz w:val="24"/>
          <w:szCs w:val="24"/>
        </w:rPr>
      </w:pPr>
    </w:p>
    <w:p w:rsidR="00EB77AB" w:rsidRPr="000F19EE" w:rsidRDefault="00EB77AB" w:rsidP="000F19EE">
      <w:pPr>
        <w:widowControl/>
        <w:jc w:val="left"/>
        <w:rPr>
          <w:rFonts w:ascii="宋体" w:eastAsia="宋体" w:hAnsi="宋体" w:cs="宋体"/>
          <w:kern w:val="0"/>
          <w:sz w:val="24"/>
          <w:szCs w:val="24"/>
        </w:rPr>
      </w:pPr>
    </w:p>
    <w:p w:rsidR="0062692F" w:rsidRPr="00C37A4A" w:rsidRDefault="0062692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报价方全称：（盖章）</w:t>
      </w:r>
    </w:p>
    <w:p w:rsidR="0062692F" w:rsidRPr="00C37A4A" w:rsidRDefault="0062692F" w:rsidP="00C37A4A">
      <w:pPr>
        <w:ind w:firstLineChars="600" w:firstLine="1626"/>
        <w:rPr>
          <w:rFonts w:asciiTheme="minorEastAsia" w:hAnsiTheme="minorEastAsia" w:cs="宋体"/>
          <w:kern w:val="0"/>
          <w:sz w:val="28"/>
          <w:szCs w:val="28"/>
        </w:rPr>
      </w:pPr>
      <w:r w:rsidRPr="00C37A4A">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C37A4A">
        <w:rPr>
          <w:rFonts w:asciiTheme="minorEastAsia" w:hAnsiTheme="minorEastAsia" w:cs="宋体" w:hint="eastAsia"/>
          <w:kern w:val="0"/>
          <w:sz w:val="28"/>
          <w:szCs w:val="28"/>
          <w:lang w:val="zh-CN"/>
        </w:rPr>
        <w:t xml:space="preserve">）  </w:t>
      </w:r>
      <w:r w:rsidRPr="00C37A4A">
        <w:rPr>
          <w:rFonts w:asciiTheme="minorEastAsia" w:hAnsiTheme="minorEastAsia" w:cs="宋体" w:hint="eastAsia"/>
          <w:kern w:val="0"/>
          <w:sz w:val="28"/>
          <w:szCs w:val="28"/>
        </w:rPr>
        <w:t xml:space="preserve"> </w:t>
      </w:r>
    </w:p>
    <w:p w:rsidR="0062692F" w:rsidRPr="00C37A4A" w:rsidRDefault="0062692F" w:rsidP="00C37A4A">
      <w:pPr>
        <w:ind w:firstLineChars="1400" w:firstLine="3794"/>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年  月  日</w:t>
      </w:r>
    </w:p>
    <w:p w:rsidR="0062692F" w:rsidRDefault="0062692F" w:rsidP="00977E68">
      <w:pPr>
        <w:spacing w:line="420" w:lineRule="exact"/>
        <w:ind w:right="539"/>
        <w:rPr>
          <w:rFonts w:ascii="黑体" w:eastAsia="黑体" w:hAnsi="黑体" w:cs="Times New Roman"/>
          <w:kern w:val="0"/>
          <w:sz w:val="28"/>
          <w:szCs w:val="28"/>
        </w:rPr>
      </w:pPr>
    </w:p>
    <w:p w:rsidR="00C37A4A" w:rsidRPr="00DF6112" w:rsidRDefault="00C37A4A" w:rsidP="00C37A4A">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C37A4A" w:rsidRPr="00E477BF" w:rsidRDefault="00C37A4A" w:rsidP="00C37A4A">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CB02C8"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3"/>
        <w:gridCol w:w="2939"/>
        <w:gridCol w:w="2470"/>
        <w:gridCol w:w="2839"/>
      </w:tblGrid>
      <w:tr w:rsidR="00C37A4A" w:rsidRPr="00772B5D" w:rsidTr="000532D8">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bl>
    <w:p w:rsidR="00C37A4A" w:rsidRDefault="00C37A4A" w:rsidP="00C37A4A">
      <w:pPr>
        <w:ind w:firstLineChars="200" w:firstLine="462"/>
        <w:rPr>
          <w:rFonts w:ascii="宋体" w:eastAsia="宋体" w:hAnsi="宋体" w:cs="Times New Roman"/>
          <w:kern w:val="0"/>
          <w:sz w:val="24"/>
          <w:szCs w:val="24"/>
        </w:rPr>
      </w:pPr>
    </w:p>
    <w:p w:rsidR="00C37A4A" w:rsidRPr="00772B5D" w:rsidRDefault="00C37A4A" w:rsidP="00C37A4A">
      <w:pPr>
        <w:rPr>
          <w:rFonts w:ascii="宋体" w:eastAsia="宋体" w:hAnsi="宋体" w:cs="Times New Roman"/>
          <w:kern w:val="0"/>
          <w:sz w:val="24"/>
          <w:szCs w:val="24"/>
        </w:rPr>
      </w:pPr>
    </w:p>
    <w:p w:rsidR="00C37A4A" w:rsidRPr="00E477BF" w:rsidRDefault="002474B3"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477BF">
        <w:rPr>
          <w:rFonts w:asciiTheme="majorEastAsia" w:eastAsiaTheme="majorEastAsia" w:hAnsiTheme="majorEastAsia" w:cs="宋体" w:hint="eastAsia"/>
          <w:kern w:val="0"/>
          <w:sz w:val="28"/>
          <w:szCs w:val="28"/>
          <w:lang w:val="zh-CN"/>
        </w:rPr>
        <w:t>（盖章）</w:t>
      </w:r>
    </w:p>
    <w:p w:rsidR="00C37A4A" w:rsidRPr="00E477BF" w:rsidRDefault="00C37A4A" w:rsidP="00C37A4A">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法定代表人（或授权代表）：（</w:t>
      </w:r>
      <w:r w:rsidR="00B7741D" w:rsidRPr="00B7741D">
        <w:rPr>
          <w:rFonts w:asciiTheme="majorEastAsia" w:eastAsiaTheme="majorEastAsia" w:hAnsiTheme="majorEastAsia" w:cs="宋体" w:hint="eastAsia"/>
          <w:kern w:val="0"/>
          <w:sz w:val="28"/>
          <w:szCs w:val="28"/>
          <w:lang w:val="zh-CN"/>
        </w:rPr>
        <w:t>签字或盖章</w:t>
      </w:r>
      <w:r w:rsidRPr="00E477BF">
        <w:rPr>
          <w:rFonts w:asciiTheme="majorEastAsia" w:eastAsiaTheme="majorEastAsia" w:hAnsiTheme="majorEastAsia" w:cs="宋体" w:hint="eastAsia"/>
          <w:kern w:val="0"/>
          <w:sz w:val="28"/>
          <w:szCs w:val="28"/>
          <w:lang w:val="zh-CN"/>
        </w:rPr>
        <w:t xml:space="preserve">）  </w:t>
      </w:r>
      <w:r w:rsidRPr="00E477BF">
        <w:rPr>
          <w:rFonts w:asciiTheme="majorEastAsia" w:eastAsiaTheme="majorEastAsia" w:hAnsiTheme="majorEastAsia" w:cs="宋体" w:hint="eastAsia"/>
          <w:kern w:val="0"/>
          <w:sz w:val="28"/>
          <w:szCs w:val="28"/>
        </w:rPr>
        <w:t xml:space="preserve"> </w:t>
      </w:r>
    </w:p>
    <w:p w:rsidR="00C37A4A" w:rsidRPr="00E477BF" w:rsidRDefault="00C37A4A" w:rsidP="00C37A4A">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C37A4A" w:rsidRDefault="00C37A4A" w:rsidP="00C37A4A">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应对照</w:t>
      </w:r>
      <w:r w:rsidR="00585142">
        <w:rPr>
          <w:rFonts w:ascii="宋体" w:eastAsia="宋体" w:hAnsi="宋体" w:cs="Times New Roman" w:hint="eastAsia"/>
          <w:bCs/>
          <w:kern w:val="0"/>
          <w:sz w:val="24"/>
          <w:szCs w:val="24"/>
        </w:rPr>
        <w:t>谈判</w:t>
      </w:r>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技术指标参数响应栏如果原文复制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BD737A">
        <w:rPr>
          <w:rFonts w:asciiTheme="minorEastAsia" w:hAnsiTheme="minorEastAsia" w:cs="宋体" w:hint="eastAsia"/>
          <w:kern w:val="0"/>
          <w:sz w:val="28"/>
          <w:szCs w:val="28"/>
          <w:lang w:val="zh-CN"/>
        </w:rPr>
        <w:t xml:space="preserve">）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A38BE">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4A38BE">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4A38BE">
            <w:pPr>
              <w:spacing w:beforeLines="20" w:afterLines="20"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4A38BE">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A38BE">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A38BE">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A38B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A38B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A38B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A38B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A38B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A38BE">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A38B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A38B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A38B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A38B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A38B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A38BE">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A38B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A38B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A38B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A38B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A38B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A38BE">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A38B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A38B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A38B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A38B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A38B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A38BE">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A38B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A38B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A38B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A38B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A38B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A38BE">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A38B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A38B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A38B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A38B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A38B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A38BE">
            <w:pPr>
              <w:spacing w:beforeLines="20" w:afterLines="20"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F16EEB">
        <w:rPr>
          <w:rFonts w:asciiTheme="minorEastAsia" w:hAnsiTheme="minorEastAsia" w:cs="宋体" w:hint="eastAsia"/>
          <w:kern w:val="0"/>
          <w:sz w:val="28"/>
          <w:szCs w:val="28"/>
          <w:lang w:val="zh-CN"/>
        </w:rPr>
        <w:t xml:space="preserve">）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506678"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C37A4A" w:rsidRPr="006E4137" w:rsidRDefault="00C37A4A" w:rsidP="00C37A4A">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057277">
        <w:rPr>
          <w:rFonts w:ascii="宋体" w:eastAsia="宋体" w:hAnsi="宋体" w:cs="Times New Roman" w:hint="eastAsia"/>
          <w:kern w:val="0"/>
          <w:sz w:val="24"/>
          <w:szCs w:val="24"/>
        </w:rPr>
        <w:t xml:space="preserve">            </w:t>
      </w:r>
      <w:r w:rsidR="00057277"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1"/>
        <w:gridCol w:w="1343"/>
        <w:gridCol w:w="1448"/>
        <w:gridCol w:w="1817"/>
        <w:gridCol w:w="1045"/>
        <w:gridCol w:w="967"/>
        <w:gridCol w:w="1690"/>
      </w:tblGrid>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E16F6C"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bl>
    <w:p w:rsidR="00C37A4A" w:rsidRPr="00506678"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autoSpaceDE w:val="0"/>
        <w:autoSpaceDN w:val="0"/>
        <w:adjustRightInd w:val="0"/>
        <w:rPr>
          <w:rFonts w:ascii="Times New Roman" w:eastAsia="宋体" w:hAnsi="Times New Roman" w:cs="Times New Roman"/>
          <w:snapToGrid w:val="0"/>
          <w:kern w:val="0"/>
          <w:sz w:val="24"/>
          <w:szCs w:val="24"/>
          <w:lang w:val="zh-CN"/>
        </w:rPr>
      </w:pPr>
    </w:p>
    <w:p w:rsidR="00C37A4A" w:rsidRPr="006E4137"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6E4137">
        <w:rPr>
          <w:rFonts w:asciiTheme="minorEastAsia" w:hAnsiTheme="minorEastAsia" w:cs="宋体" w:hint="eastAsia"/>
          <w:kern w:val="0"/>
          <w:sz w:val="28"/>
          <w:szCs w:val="28"/>
          <w:lang w:val="zh-CN"/>
        </w:rPr>
        <w:t>（盖章）</w:t>
      </w:r>
    </w:p>
    <w:p w:rsidR="00C37A4A" w:rsidRPr="006E4137" w:rsidRDefault="00C37A4A" w:rsidP="00C37A4A">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6E4137">
        <w:rPr>
          <w:rFonts w:asciiTheme="minorEastAsia" w:hAnsiTheme="minorEastAsia" w:cs="宋体" w:hint="eastAsia"/>
          <w:kern w:val="0"/>
          <w:sz w:val="28"/>
          <w:szCs w:val="28"/>
          <w:lang w:val="zh-CN"/>
        </w:rPr>
        <w:t xml:space="preserve">）  </w:t>
      </w:r>
      <w:r w:rsidRPr="006E4137">
        <w:rPr>
          <w:rFonts w:asciiTheme="minorEastAsia" w:hAnsiTheme="minorEastAsia" w:cs="宋体" w:hint="eastAsia"/>
          <w:kern w:val="0"/>
          <w:sz w:val="28"/>
          <w:szCs w:val="28"/>
        </w:rPr>
        <w:t xml:space="preserve"> </w:t>
      </w:r>
    </w:p>
    <w:p w:rsidR="00C37A4A" w:rsidRDefault="00C37A4A" w:rsidP="00C37A4A">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r w:rsidRPr="00B57556">
        <w:rPr>
          <w:rFonts w:ascii="黑体" w:eastAsia="黑体" w:hAnsi="黑体" w:cs="Times New Roman" w:hint="eastAsia"/>
          <w:kern w:val="0"/>
          <w:sz w:val="32"/>
          <w:szCs w:val="32"/>
        </w:rPr>
        <w:lastRenderedPageBreak/>
        <w:t>附件9</w:t>
      </w:r>
    </w:p>
    <w:p w:rsidR="00C37A4A" w:rsidRPr="00EA3D5B" w:rsidRDefault="00C37A4A" w:rsidP="00C37A4A">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0404BD"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605"/>
        <w:gridCol w:w="1712"/>
        <w:gridCol w:w="709"/>
        <w:gridCol w:w="850"/>
        <w:gridCol w:w="1134"/>
        <w:gridCol w:w="872"/>
      </w:tblGrid>
      <w:tr w:rsidR="00C37A4A" w:rsidRPr="00B57556" w:rsidTr="000532D8">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5C1F0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0F19EE" w:rsidRDefault="00C37A4A" w:rsidP="00C37A4A">
      <w:pPr>
        <w:tabs>
          <w:tab w:val="left" w:pos="804"/>
        </w:tabs>
        <w:rPr>
          <w:rFonts w:ascii="Times New Roman" w:eastAsia="宋体" w:hAnsi="Times New Roman" w:cs="Times New Roman"/>
          <w:kern w:val="0"/>
          <w:sz w:val="28"/>
          <w:szCs w:val="28"/>
        </w:rPr>
      </w:pPr>
    </w:p>
    <w:p w:rsidR="00C37A4A" w:rsidRPr="00EA3D5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EA3D5B">
        <w:rPr>
          <w:rFonts w:asciiTheme="minorEastAsia" w:hAnsiTheme="minorEastAsia" w:cs="宋体" w:hint="eastAsia"/>
          <w:kern w:val="0"/>
          <w:sz w:val="28"/>
          <w:szCs w:val="28"/>
          <w:lang w:val="zh-CN"/>
        </w:rPr>
        <w:t xml:space="preserve">）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6E4137" w:rsidRDefault="00C37A4A" w:rsidP="00C37A4A">
      <w:pPr>
        <w:rPr>
          <w:rFonts w:ascii="仿宋_GB2312" w:eastAsia="仿宋_GB2312" w:hAnsi="宋体" w:cs="宋体"/>
          <w:kern w:val="0"/>
          <w:sz w:val="32"/>
          <w:szCs w:val="32"/>
          <w:lang w:val="zh-CN"/>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C37A4A" w:rsidRPr="00EA3D5B"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1442"/>
        <w:gridCol w:w="1332"/>
        <w:gridCol w:w="1276"/>
        <w:gridCol w:w="992"/>
        <w:gridCol w:w="1418"/>
        <w:gridCol w:w="1407"/>
        <w:gridCol w:w="719"/>
      </w:tblGrid>
      <w:tr w:rsidR="00C37A4A" w:rsidRPr="00B57556" w:rsidTr="0023780A">
        <w:trPr>
          <w:cantSplit/>
          <w:trHeight w:hRule="exact" w:val="851"/>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23780A" w:rsidRDefault="0023780A" w:rsidP="00C37A4A">
      <w:pPr>
        <w:tabs>
          <w:tab w:val="left" w:pos="804"/>
        </w:tabs>
        <w:rPr>
          <w:rFonts w:ascii="Times New Roman" w:eastAsia="宋体" w:hAnsi="Times New Roman" w:cs="Times New Roman"/>
          <w:kern w:val="0"/>
          <w:szCs w:val="21"/>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23780A" w:rsidRDefault="0023780A" w:rsidP="0023780A">
      <w:pPr>
        <w:ind w:firstLineChars="600" w:firstLine="1626"/>
        <w:rPr>
          <w:rFonts w:asciiTheme="minorEastAsia" w:hAnsiTheme="minorEastAsia" w:cs="宋体"/>
          <w:kern w:val="0"/>
          <w:sz w:val="28"/>
          <w:szCs w:val="28"/>
          <w:lang w:val="zh-CN"/>
        </w:rPr>
      </w:pPr>
    </w:p>
    <w:p w:rsidR="00C37A4A" w:rsidRPr="00EA3D5B" w:rsidRDefault="002D4DA1" w:rsidP="0023780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EA3D5B">
        <w:rPr>
          <w:rFonts w:asciiTheme="minorEastAsia" w:hAnsiTheme="minorEastAsia" w:cs="宋体" w:hint="eastAsia"/>
          <w:kern w:val="0"/>
          <w:sz w:val="28"/>
          <w:szCs w:val="28"/>
          <w:lang w:val="zh-CN"/>
        </w:rPr>
        <w:t xml:space="preserve">）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B57556" w:rsidRDefault="00C37A4A" w:rsidP="00C37A4A">
      <w:pPr>
        <w:rPr>
          <w:rFonts w:ascii="黑体" w:eastAsia="黑体" w:hAnsi="黑体" w:cs="Times New Roman"/>
          <w:kern w:val="0"/>
          <w:sz w:val="32"/>
          <w:szCs w:val="32"/>
        </w:rPr>
      </w:pP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C37A4A" w:rsidRPr="008C5F47" w:rsidRDefault="00A93B99" w:rsidP="00C37A4A">
      <w:pPr>
        <w:numPr>
          <w:ilvl w:val="3"/>
          <w:numId w:val="45"/>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w:t>
      </w:r>
      <w:r w:rsidR="00C37A4A" w:rsidRPr="008C5F47">
        <w:rPr>
          <w:rFonts w:ascii="宋体" w:eastAsia="宋体" w:hAnsi="宋体" w:cs="Times New Roman" w:hint="eastAsia"/>
          <w:sz w:val="28"/>
          <w:szCs w:val="28"/>
        </w:rPr>
        <w:t>货物的备品备件和易损易耗件供应保障情况进行说明（如果某设备无备品备件和易损易耗件，也需明确“</w:t>
      </w:r>
      <w:r w:rsidR="00C37A4A" w:rsidRPr="008C5F47">
        <w:rPr>
          <w:rFonts w:ascii="宋体" w:eastAsia="宋体" w:hAnsi="宋体" w:cs="Times New Roman"/>
          <w:b/>
          <w:sz w:val="28"/>
          <w:szCs w:val="28"/>
        </w:rPr>
        <w:t>×</w:t>
      </w:r>
      <w:r w:rsidR="00C37A4A" w:rsidRPr="008C5F47">
        <w:rPr>
          <w:rFonts w:ascii="宋体" w:eastAsia="宋体" w:hAnsi="宋体" w:cs="Times New Roman" w:hint="eastAsia"/>
          <w:sz w:val="28"/>
          <w:szCs w:val="28"/>
        </w:rPr>
        <w:t>设备无备品备件和易损易耗件”）。</w:t>
      </w:r>
    </w:p>
    <w:p w:rsidR="00C37A4A" w:rsidRPr="008C5F47" w:rsidRDefault="00C37A4A" w:rsidP="00C37A4A">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8C5F47">
        <w:rPr>
          <w:rFonts w:asciiTheme="minorEastAsia" w:hAnsiTheme="minorEastAsia" w:cs="宋体" w:hint="eastAsia"/>
          <w:kern w:val="0"/>
          <w:sz w:val="28"/>
          <w:szCs w:val="28"/>
          <w:lang w:val="zh-CN"/>
        </w:rPr>
        <w:t xml:space="preserve">）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8879B2"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C37A4A" w:rsidRPr="00D811AD" w:rsidRDefault="00C37A4A" w:rsidP="00C37A4A">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生产厂家售后服务承诺</w:t>
      </w:r>
    </w:p>
    <w:p w:rsidR="00C37A4A" w:rsidRDefault="00C37A4A" w:rsidP="00C37A4A">
      <w:pPr>
        <w:ind w:firstLineChars="200" w:firstLine="542"/>
        <w:rPr>
          <w:rFonts w:ascii="Times New Roman" w:eastAsia="宋体" w:hAnsi="Times New Roman" w:cs="Times New Roman"/>
          <w:snapToGrid w:val="0"/>
          <w:kern w:val="0"/>
          <w:sz w:val="28"/>
          <w:szCs w:val="28"/>
          <w:lang w:val="zh-CN"/>
        </w:rPr>
      </w:pPr>
    </w:p>
    <w:p w:rsidR="00C37A4A" w:rsidRPr="00D811AD" w:rsidRDefault="00C37A4A" w:rsidP="00C37A4A">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Pr="00D811AD">
        <w:rPr>
          <w:rFonts w:ascii="宋体" w:eastAsia="宋体" w:hAnsi="宋体" w:cs="Times New Roman" w:hint="eastAsia"/>
          <w:kern w:val="0"/>
          <w:sz w:val="28"/>
          <w:szCs w:val="28"/>
        </w:rPr>
        <w:t>零配件全国统一报价</w:t>
      </w:r>
      <w:r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32"/>
          <w:szCs w:val="32"/>
        </w:rPr>
      </w:pPr>
    </w:p>
    <w:p w:rsidR="00C37A4A" w:rsidRPr="00317B20" w:rsidRDefault="00162B7C" w:rsidP="00C37A4A">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生产厂家</w:t>
      </w:r>
      <w:r w:rsidR="002D4DA1" w:rsidRPr="00C37A4A">
        <w:rPr>
          <w:rFonts w:asciiTheme="minorEastAsia" w:hAnsiTheme="minorEastAsia" w:cs="宋体" w:hint="eastAsia"/>
          <w:kern w:val="0"/>
          <w:sz w:val="28"/>
          <w:szCs w:val="28"/>
          <w:lang w:val="zh-CN"/>
        </w:rPr>
        <w:t>全称：</w:t>
      </w:r>
      <w:r w:rsidR="00C37A4A" w:rsidRPr="00317B20">
        <w:rPr>
          <w:rFonts w:asciiTheme="minorEastAsia" w:hAnsiTheme="minorEastAsia" w:cs="宋体" w:hint="eastAsia"/>
          <w:kern w:val="0"/>
          <w:sz w:val="28"/>
          <w:szCs w:val="28"/>
          <w:lang w:val="zh-CN"/>
        </w:rPr>
        <w:t>（盖章）</w:t>
      </w:r>
    </w:p>
    <w:p w:rsidR="00C37A4A" w:rsidRPr="00317B20" w:rsidRDefault="00C37A4A" w:rsidP="00C37A4A">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C37A4A" w:rsidRPr="004F5759" w:rsidRDefault="00C37A4A" w:rsidP="00C37A4A">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近3年成交案例及同类项目案例</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9"/>
        <w:gridCol w:w="841"/>
        <w:gridCol w:w="977"/>
        <w:gridCol w:w="1820"/>
        <w:gridCol w:w="1256"/>
        <w:gridCol w:w="1055"/>
        <w:gridCol w:w="1452"/>
        <w:gridCol w:w="937"/>
      </w:tblGrid>
      <w:tr w:rsidR="00C37A4A" w:rsidRPr="003611CA" w:rsidTr="000532D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bl>
    <w:p w:rsidR="00C37A4A" w:rsidRPr="00647C90" w:rsidRDefault="00C37A4A" w:rsidP="00C37A4A">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的产品或同类产品。合同有效金额是指合同中本次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的产品或同类产品金额。</w:t>
      </w:r>
    </w:p>
    <w:p w:rsidR="00C37A4A" w:rsidRPr="00647C90"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应附销售合同复印件，按合同有效金额由高到低顺序装订，包括：合同首尾页、签字盖章页、合同金额页、产品信息页。</w:t>
      </w:r>
    </w:p>
    <w:p w:rsidR="00C37A4A"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提供虚假合同的，按虚假</w:t>
      </w:r>
      <w:r w:rsidR="00A93B99">
        <w:rPr>
          <w:rFonts w:ascii="宋体" w:eastAsia="宋体" w:hAnsi="宋体" w:cs="Times New Roman" w:hint="eastAsia"/>
          <w:bCs/>
          <w:kern w:val="0"/>
          <w:sz w:val="24"/>
          <w:szCs w:val="24"/>
        </w:rPr>
        <w:t>响应</w:t>
      </w:r>
      <w:r w:rsidRPr="00647C90">
        <w:rPr>
          <w:rFonts w:ascii="宋体" w:eastAsia="宋体" w:hAnsi="宋体" w:cs="Times New Roman" w:hint="eastAsia"/>
          <w:bCs/>
          <w:kern w:val="0"/>
          <w:sz w:val="24"/>
          <w:szCs w:val="24"/>
        </w:rPr>
        <w:t>处理。</w:t>
      </w:r>
    </w:p>
    <w:p w:rsidR="00C37A4A" w:rsidRPr="004F5759" w:rsidRDefault="00C37A4A" w:rsidP="00C37A4A">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C37A4A" w:rsidRPr="000F19EE" w:rsidRDefault="00C37A4A" w:rsidP="00C37A4A">
      <w:pPr>
        <w:rPr>
          <w:rFonts w:ascii="Times New Roman" w:eastAsia="宋体" w:hAnsi="Times New Roman" w:cs="Times New Roman"/>
          <w:kern w:val="0"/>
          <w:sz w:val="28"/>
          <w:szCs w:val="28"/>
          <w:lang w:val="zh-CN"/>
        </w:rPr>
      </w:pPr>
    </w:p>
    <w:p w:rsidR="00C37A4A" w:rsidRPr="00D82273" w:rsidRDefault="002D4DA1"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D82273">
        <w:rPr>
          <w:rFonts w:asciiTheme="majorEastAsia" w:eastAsiaTheme="majorEastAsia" w:hAnsiTheme="majorEastAsia" w:cs="宋体" w:hint="eastAsia"/>
          <w:kern w:val="0"/>
          <w:sz w:val="28"/>
          <w:szCs w:val="28"/>
          <w:lang w:val="zh-CN"/>
        </w:rPr>
        <w:t>（盖章）</w:t>
      </w:r>
    </w:p>
    <w:p w:rsidR="00C37A4A" w:rsidRPr="00D82273" w:rsidRDefault="00C37A4A" w:rsidP="00C37A4A">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法定代表人（或授权代表）：（</w:t>
      </w:r>
      <w:r w:rsidR="00B7741D" w:rsidRPr="00B7741D">
        <w:rPr>
          <w:rFonts w:asciiTheme="majorEastAsia" w:eastAsiaTheme="majorEastAsia" w:hAnsiTheme="majorEastAsia" w:cs="宋体" w:hint="eastAsia"/>
          <w:kern w:val="0"/>
          <w:sz w:val="28"/>
          <w:szCs w:val="28"/>
          <w:lang w:val="zh-CN"/>
        </w:rPr>
        <w:t>签字或盖章</w:t>
      </w:r>
      <w:r w:rsidRPr="00D82273">
        <w:rPr>
          <w:rFonts w:asciiTheme="majorEastAsia" w:eastAsiaTheme="majorEastAsia" w:hAnsiTheme="majorEastAsia" w:cs="宋体" w:hint="eastAsia"/>
          <w:kern w:val="0"/>
          <w:sz w:val="28"/>
          <w:szCs w:val="28"/>
          <w:lang w:val="zh-CN"/>
        </w:rPr>
        <w:t xml:space="preserve">）  </w:t>
      </w:r>
      <w:r w:rsidRPr="00D82273">
        <w:rPr>
          <w:rFonts w:asciiTheme="majorEastAsia" w:eastAsiaTheme="majorEastAsia" w:hAnsiTheme="majorEastAsia" w:cs="宋体" w:hint="eastAsia"/>
          <w:kern w:val="0"/>
          <w:sz w:val="28"/>
          <w:szCs w:val="28"/>
        </w:rPr>
        <w:t xml:space="preserve"> </w:t>
      </w:r>
    </w:p>
    <w:p w:rsidR="00C37A4A" w:rsidRPr="00D82273" w:rsidRDefault="00C37A4A" w:rsidP="00C37A4A">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3648"/>
        <w:gridCol w:w="2268"/>
        <w:gridCol w:w="1755"/>
      </w:tblGrid>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C37A4A" w:rsidRPr="00EF3F37" w:rsidRDefault="00A93B99"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w:t>
            </w:r>
            <w:r w:rsidR="00C37A4A" w:rsidRPr="00EF3F37">
              <w:rPr>
                <w:rFonts w:asciiTheme="majorEastAsia" w:eastAsiaTheme="majorEastAsia" w:hAnsiTheme="majorEastAsia" w:cs="宋体" w:hint="eastAsia"/>
                <w:b/>
                <w:sz w:val="24"/>
                <w:szCs w:val="24"/>
              </w:rPr>
              <w:t>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入围最近年度“中国医疗设备行业数据及售后服务调查”三甲</w:t>
            </w:r>
            <w:r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及排名情况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C37A4A" w:rsidRPr="00FC6F12" w:rsidRDefault="00C37A4A" w:rsidP="000532D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AE5AAA" w:rsidRPr="00AE5AAA" w:rsidRDefault="00C37A4A" w:rsidP="00AE5AAA">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4817C9">
        <w:rPr>
          <w:rFonts w:asciiTheme="minorEastAsia" w:hAnsiTheme="minorEastAsia" w:cs="Times New Roman" w:hint="eastAsia"/>
          <w:kern w:val="0"/>
          <w:sz w:val="24"/>
          <w:szCs w:val="24"/>
        </w:rPr>
        <w:t>自行填写，对于未提供项填写“无”。</w:t>
      </w: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724F47">
        <w:rPr>
          <w:rFonts w:asciiTheme="minorEastAsia" w:hAnsiTheme="minorEastAsia" w:cs="宋体" w:hint="eastAsia"/>
          <w:kern w:val="0"/>
          <w:sz w:val="28"/>
          <w:szCs w:val="28"/>
          <w:lang w:val="zh-CN"/>
        </w:rPr>
        <w:t xml:space="preserve">）  </w:t>
      </w:r>
      <w:r w:rsidRPr="00724F47">
        <w:rPr>
          <w:rFonts w:asciiTheme="minorEastAsia" w:hAnsiTheme="minorEastAsia" w:cs="宋体" w:hint="eastAsia"/>
          <w:kern w:val="0"/>
          <w:sz w:val="28"/>
          <w:szCs w:val="28"/>
        </w:rPr>
        <w:t xml:space="preserve"> </w:t>
      </w:r>
    </w:p>
    <w:p w:rsidR="00C37A4A" w:rsidRPr="007731DA"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C37A4A" w:rsidRPr="00647C90"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2939"/>
        <w:gridCol w:w="2552"/>
        <w:gridCol w:w="2180"/>
      </w:tblGrid>
      <w:tr w:rsidR="00C37A4A" w:rsidRPr="00EF3F37" w:rsidTr="000532D8">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文件具体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产品销售业绩</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C37A4A"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C37A4A" w:rsidRPr="00EF3F37" w:rsidRDefault="00FF5ABB"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C37A4A" w:rsidRDefault="00C37A4A" w:rsidP="00C37A4A">
      <w:pPr>
        <w:widowControl/>
        <w:adjustRightInd w:val="0"/>
        <w:snapToGrid w:val="0"/>
        <w:jc w:val="left"/>
        <w:rPr>
          <w:rFonts w:asciiTheme="minorEastAsia" w:hAnsiTheme="minorEastAsia" w:cs="Times New Roman"/>
          <w:kern w:val="0"/>
          <w:szCs w:val="21"/>
        </w:rPr>
      </w:pPr>
    </w:p>
    <w:p w:rsidR="00C37A4A" w:rsidRPr="007731DA" w:rsidRDefault="00C37A4A" w:rsidP="00C37A4A">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7731DA">
        <w:rPr>
          <w:rFonts w:asciiTheme="minorEastAsia" w:hAnsiTheme="minorEastAsia" w:cs="Times New Roman" w:hint="eastAsia"/>
          <w:kern w:val="0"/>
          <w:sz w:val="24"/>
          <w:szCs w:val="24"/>
        </w:rPr>
        <w:t>自行填写，对于未提供项填写“无”。</w:t>
      </w: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724F47">
        <w:rPr>
          <w:rFonts w:asciiTheme="minorEastAsia" w:hAnsiTheme="minorEastAsia" w:cs="宋体" w:hint="eastAsia"/>
          <w:kern w:val="0"/>
          <w:sz w:val="28"/>
          <w:szCs w:val="28"/>
          <w:lang w:val="zh-CN"/>
        </w:rPr>
        <w:t xml:space="preserve">）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D1612C" w:rsidRDefault="00C37A4A" w:rsidP="00C37A4A">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E23F78" w:rsidP="00C37A4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D1118D" w:rsidRPr="00934050" w:rsidRDefault="00D1118D"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D1118D" w:rsidRPr="00934050" w:rsidRDefault="00D1118D"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D1118D" w:rsidRPr="00934050" w:rsidRDefault="00D1118D"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D1118D" w:rsidRPr="00934050" w:rsidRDefault="00D1118D"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w:t>
      </w:r>
      <w:r w:rsidR="00B7741D" w:rsidRPr="00B7741D">
        <w:rPr>
          <w:rFonts w:asciiTheme="minorEastAsia" w:hAnsiTheme="minorEastAsia" w:cs="Times New Roman" w:hint="eastAsia"/>
          <w:kern w:val="0"/>
          <w:sz w:val="28"/>
          <w:szCs w:val="28"/>
        </w:rPr>
        <w:t>签字或盖章</w:t>
      </w:r>
      <w:r w:rsidR="00C37A4A" w:rsidRPr="0012622A">
        <w:rPr>
          <w:rFonts w:asciiTheme="minorEastAsia" w:hAnsiTheme="minorEastAsia" w:cs="Times New Roman" w:hint="eastAsia"/>
          <w:kern w:val="0"/>
          <w:sz w:val="28"/>
          <w:szCs w:val="28"/>
        </w:rPr>
        <w:t>）</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E23F78" w:rsidP="00C37A4A">
      <w:pPr>
        <w:ind w:firstLine="573"/>
        <w:rPr>
          <w:rFonts w:asciiTheme="minorEastAsia" w:hAnsiTheme="minorEastAsia" w:cs="Times New Roman"/>
          <w:kern w:val="0"/>
          <w:sz w:val="28"/>
          <w:szCs w:val="28"/>
        </w:rPr>
      </w:pPr>
      <w:r w:rsidRPr="00E23F78">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D1118D" w:rsidRPr="00934050" w:rsidRDefault="00D1118D"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D1118D" w:rsidRPr="00934050" w:rsidRDefault="00D1118D"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E23F78">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D1118D" w:rsidRPr="00934050" w:rsidRDefault="00D1118D"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D1118D" w:rsidRPr="00934050" w:rsidRDefault="00D1118D"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C37A4A" w:rsidRPr="00724F47" w:rsidRDefault="00C37A4A" w:rsidP="00C37A4A">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6"/>
        <w:gridCol w:w="1230"/>
        <w:gridCol w:w="2183"/>
        <w:gridCol w:w="1314"/>
        <w:gridCol w:w="1416"/>
        <w:gridCol w:w="1233"/>
        <w:gridCol w:w="909"/>
      </w:tblGrid>
      <w:tr w:rsidR="00C37A4A" w:rsidRPr="000F19EE" w:rsidTr="000532D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724F47" w:rsidRDefault="00C37A4A" w:rsidP="00C37A4A">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w:t>
      </w:r>
      <w:r w:rsidR="00417076">
        <w:rPr>
          <w:rFonts w:asciiTheme="minorEastAsia" w:hAnsiTheme="minorEastAsia" w:cs="Times New Roman" w:hint="eastAsia"/>
          <w:kern w:val="0"/>
          <w:sz w:val="28"/>
          <w:szCs w:val="28"/>
        </w:rPr>
        <w:t>成交</w:t>
      </w:r>
      <w:r w:rsidRPr="00724F47">
        <w:rPr>
          <w:rFonts w:asciiTheme="minorEastAsia" w:hAnsiTheme="minorEastAsia" w:cs="Times New Roman" w:hint="eastAsia"/>
          <w:kern w:val="0"/>
          <w:sz w:val="28"/>
          <w:szCs w:val="28"/>
        </w:rPr>
        <w:t>资格。</w:t>
      </w:r>
    </w:p>
    <w:p w:rsidR="00C37A4A" w:rsidRPr="00724F47" w:rsidRDefault="00C37A4A" w:rsidP="00C37A4A">
      <w:pPr>
        <w:rPr>
          <w:rFonts w:asciiTheme="minorEastAsia" w:hAnsiTheme="minorEastAsia" w:cs="Times New Roman"/>
          <w:kern w:val="0"/>
          <w:sz w:val="28"/>
          <w:szCs w:val="28"/>
        </w:rPr>
      </w:pPr>
    </w:p>
    <w:p w:rsidR="00C37A4A" w:rsidRPr="00724F47" w:rsidRDefault="00C37A4A" w:rsidP="00C37A4A">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w:t>
      </w:r>
      <w:r w:rsidR="004E6AEB">
        <w:rPr>
          <w:rFonts w:asciiTheme="minorEastAsia" w:hAnsiTheme="minorEastAsia" w:cs="Times New Roman" w:hint="eastAsia"/>
          <w:kern w:val="0"/>
          <w:sz w:val="28"/>
          <w:szCs w:val="28"/>
        </w:rPr>
        <w:t>报价方</w:t>
      </w:r>
      <w:r w:rsidRPr="00724F47">
        <w:rPr>
          <w:rFonts w:asciiTheme="minorEastAsia" w:hAnsiTheme="minorEastAsia" w:cs="Times New Roman" w:hint="eastAsia"/>
          <w:kern w:val="0"/>
          <w:sz w:val="28"/>
          <w:szCs w:val="28"/>
        </w:rPr>
        <w:t>应按照占全部股份比例从大到小依次逐个股东填写，股东数量多于10个的，填写前10名，不足10个的全部填写。</w:t>
      </w:r>
    </w:p>
    <w:p w:rsidR="00C37A4A" w:rsidRDefault="00C37A4A" w:rsidP="00C37A4A">
      <w:pPr>
        <w:ind w:firstLineChars="600" w:firstLine="1626"/>
        <w:rPr>
          <w:rFonts w:asciiTheme="minorEastAsia" w:hAnsiTheme="minorEastAsia" w:cs="宋体"/>
          <w:kern w:val="0"/>
          <w:sz w:val="28"/>
          <w:szCs w:val="28"/>
          <w:lang w:val="zh-CN"/>
        </w:rPr>
      </w:pPr>
    </w:p>
    <w:p w:rsidR="00C37A4A" w:rsidRPr="00724F47" w:rsidRDefault="00864CD8"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724F47">
        <w:rPr>
          <w:rFonts w:asciiTheme="minorEastAsia" w:hAnsiTheme="minorEastAsia" w:cs="宋体" w:hint="eastAsia"/>
          <w:kern w:val="0"/>
          <w:sz w:val="28"/>
          <w:szCs w:val="28"/>
          <w:lang w:val="zh-CN"/>
        </w:rPr>
        <w:t xml:space="preserve">）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3B50D8" w:rsidRDefault="00C37A4A" w:rsidP="00C37A4A">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按国家和军队规定作出的相关处罚。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A84E5F">
        <w:rPr>
          <w:rFonts w:asciiTheme="minorEastAsia" w:hAnsiTheme="minorEastAsia" w:cs="宋体" w:hint="eastAsia"/>
          <w:kern w:val="0"/>
          <w:sz w:val="28"/>
          <w:szCs w:val="28"/>
          <w:lang w:val="zh-CN"/>
        </w:rPr>
        <w:t xml:space="preserve">）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t>附件</w:t>
      </w:r>
      <w:r>
        <w:rPr>
          <w:rFonts w:ascii="黑体" w:eastAsia="黑体" w:hAnsi="黑体" w:cs="Times New Roman" w:hint="eastAsia"/>
          <w:kern w:val="0"/>
          <w:sz w:val="32"/>
          <w:szCs w:val="32"/>
        </w:rPr>
        <w:t>20</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A84E5F">
        <w:rPr>
          <w:rFonts w:asciiTheme="minorEastAsia" w:hAnsiTheme="minorEastAsia" w:cs="宋体" w:hint="eastAsia"/>
          <w:kern w:val="0"/>
          <w:sz w:val="28"/>
          <w:szCs w:val="28"/>
          <w:lang w:val="zh-CN"/>
        </w:rPr>
        <w:t xml:space="preserve">）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t>附件</w:t>
      </w:r>
      <w:r>
        <w:rPr>
          <w:rFonts w:ascii="黑体" w:eastAsia="黑体" w:hAnsi="黑体" w:cs="Times New Roman" w:hint="eastAsia"/>
          <w:kern w:val="0"/>
          <w:sz w:val="32"/>
          <w:szCs w:val="32"/>
        </w:rPr>
        <w:t>21</w:t>
      </w:r>
    </w:p>
    <w:p w:rsidR="00537FF9" w:rsidRDefault="00537FF9" w:rsidP="00537FF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537FF9" w:rsidRPr="006E732A" w:rsidRDefault="00537FF9" w:rsidP="00537FF9">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537FF9" w:rsidRPr="009B55F3"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Pr="009B55F3">
        <w:rPr>
          <w:rFonts w:asciiTheme="minorEastAsia" w:hAnsiTheme="minorEastAsia" w:cs="Times New Roman"/>
          <w:snapToGrid w:val="0"/>
          <w:kern w:val="0"/>
          <w:sz w:val="28"/>
          <w:szCs w:val="28"/>
        </w:rPr>
        <w:t xml:space="preserve"> </w:t>
      </w:r>
    </w:p>
    <w:p w:rsidR="00537FF9"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37FF9"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37FF9" w:rsidRPr="006E732A"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537FF9" w:rsidRDefault="00537FF9" w:rsidP="00537FF9">
      <w:pPr>
        <w:rPr>
          <w:rFonts w:asciiTheme="minorEastAsia" w:hAnsiTheme="minorEastAsia" w:cs="宋体"/>
          <w:kern w:val="0"/>
          <w:sz w:val="28"/>
          <w:szCs w:val="28"/>
          <w:lang w:val="zh-CN"/>
        </w:rPr>
      </w:pPr>
    </w:p>
    <w:p w:rsidR="00537FF9" w:rsidRPr="006E732A" w:rsidRDefault="00537FF9" w:rsidP="00537FF9">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537FF9" w:rsidRPr="006E732A" w:rsidRDefault="00537FF9" w:rsidP="00537FF9">
      <w:pPr>
        <w:autoSpaceDE w:val="0"/>
        <w:autoSpaceDN w:val="0"/>
        <w:adjustRightInd w:val="0"/>
        <w:ind w:firstLineChars="98" w:firstLine="266"/>
        <w:rPr>
          <w:rFonts w:asciiTheme="minorEastAsia" w:hAnsiTheme="minorEastAsia" w:cs="Times New Roman"/>
          <w:snapToGrid w:val="0"/>
          <w:kern w:val="0"/>
          <w:sz w:val="28"/>
          <w:szCs w:val="28"/>
        </w:rPr>
      </w:pPr>
    </w:p>
    <w:p w:rsidR="00537FF9" w:rsidRDefault="00537FF9" w:rsidP="00537FF9">
      <w:pPr>
        <w:rPr>
          <w:rFonts w:asciiTheme="minorEastAsia" w:hAnsiTheme="minorEastAsia" w:cs="宋体"/>
          <w:kern w:val="0"/>
          <w:sz w:val="28"/>
          <w:szCs w:val="28"/>
          <w:lang w:val="zh-CN"/>
        </w:rPr>
      </w:pPr>
    </w:p>
    <w:p w:rsidR="00537FF9" w:rsidRPr="00A84E5F" w:rsidRDefault="005A4F46" w:rsidP="00537FF9">
      <w:pPr>
        <w:ind w:firstLineChars="845" w:firstLine="2290"/>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w:t>
      </w:r>
      <w:r w:rsidR="00537FF9" w:rsidRPr="00A84E5F">
        <w:rPr>
          <w:rFonts w:asciiTheme="minorEastAsia" w:hAnsiTheme="minorEastAsia" w:cs="宋体" w:hint="eastAsia"/>
          <w:kern w:val="0"/>
          <w:sz w:val="28"/>
          <w:szCs w:val="28"/>
          <w:lang w:val="zh-CN"/>
        </w:rPr>
        <w:t>全称：（盖章）</w:t>
      </w:r>
    </w:p>
    <w:p w:rsidR="00537FF9" w:rsidRPr="00A84E5F" w:rsidRDefault="00537FF9" w:rsidP="00537FF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A84E5F">
        <w:rPr>
          <w:rFonts w:asciiTheme="minorEastAsia" w:hAnsiTheme="minorEastAsia" w:cs="宋体" w:hint="eastAsia"/>
          <w:kern w:val="0"/>
          <w:sz w:val="28"/>
          <w:szCs w:val="28"/>
          <w:lang w:val="zh-CN"/>
        </w:rPr>
        <w:t xml:space="preserve">）  </w:t>
      </w:r>
      <w:r w:rsidRPr="00A84E5F">
        <w:rPr>
          <w:rFonts w:asciiTheme="minorEastAsia" w:hAnsiTheme="minorEastAsia" w:cs="宋体" w:hint="eastAsia"/>
          <w:kern w:val="0"/>
          <w:sz w:val="28"/>
          <w:szCs w:val="28"/>
        </w:rPr>
        <w:t xml:space="preserve"> </w:t>
      </w:r>
    </w:p>
    <w:p w:rsidR="00537FF9" w:rsidRDefault="00537FF9" w:rsidP="00537FF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Pr="00A53BD8" w:rsidRDefault="00537FF9" w:rsidP="00537FF9">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注：声明内容自行填写，包括但不限于以下内容</w:t>
      </w:r>
    </w:p>
    <w:p w:rsidR="00537FF9" w:rsidRPr="007335ED"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37FF9" w:rsidRPr="007335ED" w:rsidRDefault="00537FF9" w:rsidP="00537FF9">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t>附件</w:t>
      </w:r>
      <w:r>
        <w:rPr>
          <w:rFonts w:ascii="黑体" w:eastAsia="黑体" w:hAnsi="黑体" w:cs="Times New Roman" w:hint="eastAsia"/>
          <w:kern w:val="0"/>
          <w:sz w:val="32"/>
          <w:szCs w:val="32"/>
        </w:rPr>
        <w:t>22</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2、进口产品需提供原厂对中国总代的中英文授权，并提供中国总代至各级授权书</w:t>
      </w:r>
      <w:r w:rsidR="001E34F3">
        <w:rPr>
          <w:rFonts w:asciiTheme="minorEastAsia" w:hAnsiTheme="minorEastAsia" w:cs="Times New Roman" w:hint="eastAsia"/>
          <w:snapToGrid w:val="0"/>
          <w:kern w:val="0"/>
          <w:sz w:val="28"/>
          <w:szCs w:val="28"/>
        </w:rPr>
        <w:t>。</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635860" w:rsidRDefault="00635860">
      <w:pPr>
        <w:widowControl/>
        <w:jc w:val="left"/>
      </w:pPr>
      <w:r>
        <w:br w:type="page"/>
      </w:r>
    </w:p>
    <w:p w:rsidR="00635860" w:rsidRDefault="00635860" w:rsidP="00635860">
      <w:pPr>
        <w:widowControl/>
        <w:jc w:val="left"/>
        <w:rPr>
          <w:rFonts w:ascii="黑体" w:eastAsia="黑体" w:hAnsi="黑体" w:cs="Times New Roman"/>
          <w:kern w:val="0"/>
          <w:sz w:val="32"/>
          <w:szCs w:val="32"/>
        </w:rPr>
        <w:sectPr w:rsidR="00635860" w:rsidSect="0062692F">
          <w:headerReference w:type="default" r:id="rId17"/>
          <w:pgSz w:w="11907" w:h="16840" w:code="9"/>
          <w:pgMar w:top="2098" w:right="1474" w:bottom="1985" w:left="1588" w:header="851" w:footer="964" w:gutter="0"/>
          <w:cols w:space="720"/>
          <w:docGrid w:type="linesAndChars" w:linePitch="579" w:charSpace="-1844"/>
        </w:sectPr>
      </w:pPr>
    </w:p>
    <w:p w:rsidR="00A74755" w:rsidRPr="00F448A7" w:rsidRDefault="00814F60" w:rsidP="00F448A7">
      <w:pPr>
        <w:widowControl/>
        <w:jc w:val="left"/>
      </w:pPr>
      <w:r w:rsidRPr="00934050">
        <w:rPr>
          <w:rFonts w:ascii="黑体" w:eastAsia="黑体" w:hAnsi="黑体" w:cs="Times New Roman" w:hint="eastAsia"/>
          <w:kern w:val="0"/>
          <w:sz w:val="32"/>
          <w:szCs w:val="32"/>
        </w:rPr>
        <w:t>附件</w:t>
      </w:r>
      <w:r>
        <w:rPr>
          <w:rFonts w:ascii="黑体" w:eastAsia="黑体" w:hAnsi="黑体" w:cs="Times New Roman" w:hint="eastAsia"/>
          <w:kern w:val="0"/>
          <w:sz w:val="32"/>
          <w:szCs w:val="32"/>
        </w:rPr>
        <w:t xml:space="preserve">23    </w:t>
      </w:r>
      <w:r w:rsidRPr="00814F60">
        <w:rPr>
          <w:rFonts w:ascii="黑体" w:eastAsia="黑体" w:hAnsi="黑体" w:cs="Times New Roman" w:hint="eastAsia"/>
          <w:kern w:val="0"/>
          <w:sz w:val="32"/>
          <w:szCs w:val="32"/>
        </w:rPr>
        <w:t>技术指标参数要求明细</w:t>
      </w:r>
    </w:p>
    <w:p w:rsidR="00D1118D" w:rsidRDefault="00D1118D" w:rsidP="004A38BE">
      <w:pPr>
        <w:adjustRightInd w:val="0"/>
        <w:snapToGrid w:val="0"/>
        <w:spacing w:beforeLines="50" w:line="240" w:lineRule="atLeast"/>
        <w:jc w:val="center"/>
        <w:rPr>
          <w:rFonts w:cs="Times New Roman"/>
          <w:bCs/>
          <w:kern w:val="0"/>
          <w:sz w:val="44"/>
          <w:szCs w:val="44"/>
        </w:rPr>
      </w:pPr>
      <w:r>
        <w:rPr>
          <w:rFonts w:hAnsi="宋体" w:cs="Times New Roman" w:hint="eastAsia"/>
          <w:bCs/>
          <w:kern w:val="0"/>
          <w:sz w:val="44"/>
          <w:szCs w:val="44"/>
        </w:rPr>
        <w:t>冰冻血浆解冻箱</w:t>
      </w:r>
    </w:p>
    <w:tbl>
      <w:tblPr>
        <w:tblW w:w="9305" w:type="dxa"/>
        <w:tblInd w:w="-294" w:type="dxa"/>
        <w:tblLayout w:type="fixed"/>
        <w:tblLook w:val="04A0"/>
      </w:tblPr>
      <w:tblGrid>
        <w:gridCol w:w="969"/>
        <w:gridCol w:w="2410"/>
        <w:gridCol w:w="4678"/>
        <w:gridCol w:w="1248"/>
      </w:tblGrid>
      <w:tr w:rsidR="00D1118D" w:rsidRPr="00D1118D" w:rsidTr="002A12B6">
        <w:trPr>
          <w:trHeight w:val="510"/>
        </w:trPr>
        <w:tc>
          <w:tcPr>
            <w:tcW w:w="969" w:type="dxa"/>
            <w:tcBorders>
              <w:top w:val="single" w:sz="8" w:space="0" w:color="auto"/>
              <w:left w:val="single" w:sz="8" w:space="0" w:color="auto"/>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b/>
                <w:bCs/>
                <w:kern w:val="0"/>
                <w:szCs w:val="21"/>
              </w:rPr>
            </w:pPr>
            <w:r w:rsidRPr="00D1118D">
              <w:rPr>
                <w:rFonts w:asciiTheme="minorEastAsia" w:hAnsiTheme="minorEastAsia" w:cs="Times New Roman"/>
                <w:b/>
                <w:bCs/>
                <w:kern w:val="0"/>
                <w:szCs w:val="21"/>
              </w:rPr>
              <w:t>序号</w:t>
            </w:r>
          </w:p>
        </w:tc>
        <w:tc>
          <w:tcPr>
            <w:tcW w:w="2410" w:type="dxa"/>
            <w:tcBorders>
              <w:top w:val="single" w:sz="8" w:space="0" w:color="auto"/>
              <w:left w:val="nil"/>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b/>
                <w:bCs/>
                <w:kern w:val="0"/>
                <w:szCs w:val="21"/>
              </w:rPr>
            </w:pPr>
            <w:r w:rsidRPr="00D1118D">
              <w:rPr>
                <w:rFonts w:asciiTheme="minorEastAsia" w:hAnsiTheme="minorEastAsia" w:cs="Times New Roman"/>
                <w:b/>
                <w:bCs/>
                <w:kern w:val="0"/>
                <w:szCs w:val="21"/>
              </w:rPr>
              <w:t>技术和性能参数名称</w:t>
            </w:r>
          </w:p>
        </w:tc>
        <w:tc>
          <w:tcPr>
            <w:tcW w:w="4678" w:type="dxa"/>
            <w:tcBorders>
              <w:top w:val="single" w:sz="8" w:space="0" w:color="auto"/>
              <w:left w:val="nil"/>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b/>
                <w:bCs/>
                <w:kern w:val="0"/>
                <w:szCs w:val="21"/>
              </w:rPr>
            </w:pPr>
            <w:r w:rsidRPr="00D1118D">
              <w:rPr>
                <w:rFonts w:asciiTheme="minorEastAsia" w:hAnsiTheme="minorEastAsia" w:cs="Times New Roman"/>
                <w:b/>
                <w:bCs/>
                <w:kern w:val="0"/>
                <w:szCs w:val="21"/>
              </w:rPr>
              <w:t>技术参数和性能要求</w:t>
            </w:r>
          </w:p>
        </w:tc>
        <w:tc>
          <w:tcPr>
            <w:tcW w:w="1248" w:type="dxa"/>
            <w:tcBorders>
              <w:top w:val="single" w:sz="8" w:space="0" w:color="auto"/>
              <w:left w:val="nil"/>
              <w:bottom w:val="single" w:sz="4" w:space="0" w:color="auto"/>
              <w:right w:val="single" w:sz="8"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b/>
                <w:bCs/>
                <w:kern w:val="0"/>
                <w:szCs w:val="21"/>
              </w:rPr>
            </w:pPr>
            <w:r w:rsidRPr="00D1118D">
              <w:rPr>
                <w:rFonts w:asciiTheme="minorEastAsia" w:hAnsiTheme="minorEastAsia" w:cs="Times New Roman"/>
                <w:b/>
                <w:bCs/>
                <w:kern w:val="0"/>
                <w:szCs w:val="21"/>
              </w:rPr>
              <w:t>备注</w:t>
            </w:r>
          </w:p>
        </w:tc>
      </w:tr>
      <w:tr w:rsidR="00D1118D" w:rsidRPr="00D1118D" w:rsidTr="002A12B6">
        <w:trPr>
          <w:trHeight w:val="510"/>
        </w:trPr>
        <w:tc>
          <w:tcPr>
            <w:tcW w:w="969" w:type="dxa"/>
            <w:tcBorders>
              <w:top w:val="nil"/>
              <w:left w:val="single" w:sz="8" w:space="0" w:color="auto"/>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b/>
                <w:bCs/>
                <w:kern w:val="0"/>
                <w:szCs w:val="21"/>
              </w:rPr>
            </w:pPr>
            <w:r w:rsidRPr="00D1118D">
              <w:rPr>
                <w:rFonts w:asciiTheme="minorEastAsia" w:hAnsiTheme="minorEastAsia" w:cs="Times New Roman"/>
                <w:b/>
                <w:bCs/>
                <w:kern w:val="0"/>
                <w:szCs w:val="21"/>
              </w:rPr>
              <w:t>1</w:t>
            </w:r>
          </w:p>
        </w:tc>
        <w:tc>
          <w:tcPr>
            <w:tcW w:w="2410" w:type="dxa"/>
            <w:tcBorders>
              <w:top w:val="nil"/>
              <w:left w:val="nil"/>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b/>
                <w:bCs/>
                <w:kern w:val="0"/>
                <w:szCs w:val="21"/>
              </w:rPr>
            </w:pPr>
            <w:r w:rsidRPr="00D1118D">
              <w:rPr>
                <w:rFonts w:asciiTheme="minorEastAsia" w:hAnsiTheme="minorEastAsia" w:cs="Times New Roman"/>
                <w:b/>
                <w:bCs/>
                <w:kern w:val="0"/>
                <w:szCs w:val="21"/>
              </w:rPr>
              <w:t>设备使用需求</w:t>
            </w:r>
          </w:p>
        </w:tc>
        <w:tc>
          <w:tcPr>
            <w:tcW w:w="4678" w:type="dxa"/>
            <w:tcBorders>
              <w:top w:val="nil"/>
              <w:left w:val="nil"/>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b/>
                <w:bCs/>
                <w:kern w:val="0"/>
                <w:szCs w:val="21"/>
              </w:rPr>
            </w:pPr>
          </w:p>
        </w:tc>
        <w:tc>
          <w:tcPr>
            <w:tcW w:w="1248" w:type="dxa"/>
            <w:tcBorders>
              <w:top w:val="nil"/>
              <w:left w:val="nil"/>
              <w:bottom w:val="single" w:sz="4" w:space="0" w:color="auto"/>
              <w:right w:val="single" w:sz="8"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b/>
                <w:bCs/>
                <w:kern w:val="0"/>
                <w:szCs w:val="21"/>
              </w:rPr>
            </w:pPr>
          </w:p>
        </w:tc>
      </w:tr>
      <w:tr w:rsidR="00D1118D" w:rsidRPr="00D1118D" w:rsidTr="002A12B6">
        <w:trPr>
          <w:trHeight w:val="510"/>
        </w:trPr>
        <w:tc>
          <w:tcPr>
            <w:tcW w:w="969" w:type="dxa"/>
            <w:tcBorders>
              <w:top w:val="nil"/>
              <w:left w:val="single" w:sz="8" w:space="0" w:color="auto"/>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r w:rsidRPr="00D1118D">
              <w:rPr>
                <w:rFonts w:asciiTheme="minorEastAsia" w:hAnsiTheme="minorEastAsia" w:cs="Times New Roman"/>
                <w:kern w:val="0"/>
                <w:szCs w:val="21"/>
              </w:rPr>
              <w:t>1.1</w:t>
            </w:r>
          </w:p>
        </w:tc>
        <w:tc>
          <w:tcPr>
            <w:tcW w:w="2410" w:type="dxa"/>
            <w:tcBorders>
              <w:top w:val="nil"/>
              <w:left w:val="nil"/>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r w:rsidRPr="00D1118D">
              <w:rPr>
                <w:rFonts w:asciiTheme="minorEastAsia" w:hAnsiTheme="minorEastAsia" w:cs="Times New Roman"/>
                <w:kern w:val="0"/>
                <w:szCs w:val="21"/>
              </w:rPr>
              <w:t>设备用途</w:t>
            </w:r>
          </w:p>
        </w:tc>
        <w:tc>
          <w:tcPr>
            <w:tcW w:w="4678" w:type="dxa"/>
            <w:tcBorders>
              <w:top w:val="nil"/>
              <w:left w:val="nil"/>
              <w:bottom w:val="single" w:sz="4" w:space="0" w:color="auto"/>
              <w:right w:val="single" w:sz="4" w:space="0" w:color="auto"/>
            </w:tcBorders>
            <w:shd w:val="clear" w:color="auto" w:fill="auto"/>
            <w:vAlign w:val="center"/>
          </w:tcPr>
          <w:p w:rsidR="00D1118D" w:rsidRPr="002A12B6" w:rsidRDefault="00D1118D" w:rsidP="002A12B6">
            <w:pPr>
              <w:widowControl/>
              <w:adjustRightInd w:val="0"/>
              <w:snapToGrid w:val="0"/>
              <w:spacing w:line="360" w:lineRule="atLeast"/>
              <w:jc w:val="left"/>
              <w:rPr>
                <w:rFonts w:asciiTheme="minorEastAsia" w:hAnsiTheme="minorEastAsia" w:cs="Times New Roman"/>
                <w:kern w:val="0"/>
                <w:szCs w:val="21"/>
              </w:rPr>
            </w:pPr>
            <w:r w:rsidRPr="002A12B6">
              <w:rPr>
                <w:rFonts w:asciiTheme="minorEastAsia" w:hAnsiTheme="minorEastAsia" w:cs="Times New Roman"/>
                <w:kern w:val="0"/>
                <w:szCs w:val="21"/>
              </w:rPr>
              <w:t>用于</w:t>
            </w:r>
            <w:r w:rsidRPr="002A12B6">
              <w:rPr>
                <w:rFonts w:asciiTheme="minorEastAsia" w:hAnsiTheme="minorEastAsia" w:cs="Times New Roman" w:hint="eastAsia"/>
                <w:kern w:val="0"/>
                <w:szCs w:val="21"/>
              </w:rPr>
              <w:t>新鲜冰冻血浆制备冷沉淀凝血因子的解冻</w:t>
            </w:r>
          </w:p>
        </w:tc>
        <w:tc>
          <w:tcPr>
            <w:tcW w:w="1248" w:type="dxa"/>
            <w:tcBorders>
              <w:top w:val="nil"/>
              <w:left w:val="nil"/>
              <w:bottom w:val="single" w:sz="4" w:space="0" w:color="auto"/>
              <w:right w:val="single" w:sz="8" w:space="0" w:color="auto"/>
            </w:tcBorders>
            <w:shd w:val="clear" w:color="auto" w:fill="auto"/>
            <w:vAlign w:val="center"/>
          </w:tcPr>
          <w:p w:rsidR="00D1118D" w:rsidRPr="00D1118D" w:rsidRDefault="00D1118D" w:rsidP="00D1118D">
            <w:pPr>
              <w:widowControl/>
              <w:adjustRightInd w:val="0"/>
              <w:snapToGrid w:val="0"/>
              <w:spacing w:line="360" w:lineRule="atLeast"/>
              <w:jc w:val="left"/>
              <w:rPr>
                <w:rFonts w:asciiTheme="minorEastAsia" w:hAnsiTheme="minorEastAsia" w:cs="Times New Roman"/>
                <w:kern w:val="0"/>
                <w:szCs w:val="21"/>
              </w:rPr>
            </w:pPr>
          </w:p>
        </w:tc>
      </w:tr>
      <w:tr w:rsidR="00D1118D" w:rsidRPr="00D1118D" w:rsidTr="002A12B6">
        <w:trPr>
          <w:trHeight w:val="510"/>
        </w:trPr>
        <w:tc>
          <w:tcPr>
            <w:tcW w:w="969" w:type="dxa"/>
            <w:tcBorders>
              <w:top w:val="single" w:sz="4" w:space="0" w:color="auto"/>
              <w:left w:val="single" w:sz="8" w:space="0" w:color="auto"/>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r w:rsidRPr="00D1118D">
              <w:rPr>
                <w:rFonts w:asciiTheme="minorEastAsia" w:hAnsiTheme="minorEastAsia" w:cs="Times New Roman"/>
                <w:kern w:val="0"/>
                <w:szCs w:val="21"/>
              </w:rPr>
              <w:t>1.2</w:t>
            </w:r>
          </w:p>
        </w:tc>
        <w:tc>
          <w:tcPr>
            <w:tcW w:w="2410" w:type="dxa"/>
            <w:tcBorders>
              <w:top w:val="single" w:sz="4" w:space="0" w:color="auto"/>
              <w:left w:val="nil"/>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color w:val="000000"/>
                <w:kern w:val="0"/>
                <w:szCs w:val="21"/>
              </w:rPr>
            </w:pPr>
            <w:r w:rsidRPr="00D1118D">
              <w:rPr>
                <w:rFonts w:asciiTheme="minorEastAsia" w:hAnsiTheme="minorEastAsia" w:cs="Times New Roman"/>
                <w:color w:val="000000"/>
                <w:kern w:val="0"/>
                <w:szCs w:val="21"/>
              </w:rPr>
              <w:t>实验对象</w:t>
            </w:r>
          </w:p>
        </w:tc>
        <w:tc>
          <w:tcPr>
            <w:tcW w:w="4678" w:type="dxa"/>
            <w:tcBorders>
              <w:top w:val="single" w:sz="4" w:space="0" w:color="auto"/>
              <w:left w:val="nil"/>
              <w:bottom w:val="single" w:sz="4" w:space="0" w:color="auto"/>
              <w:right w:val="single" w:sz="4" w:space="0" w:color="auto"/>
            </w:tcBorders>
            <w:shd w:val="clear" w:color="auto" w:fill="auto"/>
            <w:vAlign w:val="center"/>
          </w:tcPr>
          <w:p w:rsidR="00D1118D" w:rsidRPr="002A12B6" w:rsidRDefault="00D1118D" w:rsidP="002A12B6">
            <w:pPr>
              <w:widowControl/>
              <w:adjustRightInd w:val="0"/>
              <w:snapToGrid w:val="0"/>
              <w:spacing w:line="360" w:lineRule="atLeast"/>
              <w:jc w:val="left"/>
              <w:rPr>
                <w:rFonts w:asciiTheme="minorEastAsia" w:hAnsiTheme="minorEastAsia" w:cs="Times New Roman"/>
                <w:kern w:val="0"/>
                <w:szCs w:val="21"/>
              </w:rPr>
            </w:pPr>
            <w:r w:rsidRPr="002A12B6">
              <w:rPr>
                <w:rFonts w:asciiTheme="minorEastAsia" w:hAnsiTheme="minorEastAsia" w:cs="Times New Roman" w:hint="eastAsia"/>
                <w:kern w:val="0"/>
                <w:szCs w:val="21"/>
              </w:rPr>
              <w:t>合格冰冻血浆</w:t>
            </w:r>
          </w:p>
        </w:tc>
        <w:tc>
          <w:tcPr>
            <w:tcW w:w="1248" w:type="dxa"/>
            <w:tcBorders>
              <w:top w:val="single" w:sz="4" w:space="0" w:color="auto"/>
              <w:left w:val="nil"/>
              <w:bottom w:val="single" w:sz="4" w:space="0" w:color="auto"/>
              <w:right w:val="single" w:sz="8"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p>
        </w:tc>
      </w:tr>
      <w:tr w:rsidR="00D1118D" w:rsidRPr="00D1118D" w:rsidTr="002A12B6">
        <w:trPr>
          <w:trHeight w:val="510"/>
        </w:trPr>
        <w:tc>
          <w:tcPr>
            <w:tcW w:w="969" w:type="dxa"/>
            <w:tcBorders>
              <w:top w:val="nil"/>
              <w:left w:val="single" w:sz="8" w:space="0" w:color="auto"/>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b/>
                <w:kern w:val="0"/>
                <w:szCs w:val="21"/>
              </w:rPr>
            </w:pPr>
            <w:r w:rsidRPr="00D1118D">
              <w:rPr>
                <w:rFonts w:asciiTheme="minorEastAsia" w:hAnsiTheme="minorEastAsia" w:cs="Times New Roman"/>
                <w:b/>
                <w:kern w:val="0"/>
                <w:szCs w:val="21"/>
              </w:rPr>
              <w:t>2</w:t>
            </w:r>
          </w:p>
        </w:tc>
        <w:tc>
          <w:tcPr>
            <w:tcW w:w="2410" w:type="dxa"/>
            <w:tcBorders>
              <w:top w:val="nil"/>
              <w:left w:val="nil"/>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b/>
                <w:bCs/>
                <w:kern w:val="0"/>
                <w:szCs w:val="21"/>
              </w:rPr>
            </w:pPr>
            <w:r w:rsidRPr="00D1118D">
              <w:rPr>
                <w:rFonts w:asciiTheme="minorEastAsia" w:hAnsiTheme="minorEastAsia" w:cs="Times New Roman"/>
                <w:b/>
                <w:bCs/>
                <w:kern w:val="0"/>
                <w:szCs w:val="21"/>
              </w:rPr>
              <w:t>主要技术参数</w:t>
            </w:r>
            <w:r w:rsidRPr="00D1118D">
              <w:rPr>
                <w:rFonts w:asciiTheme="minorEastAsia" w:hAnsiTheme="minorEastAsia" w:cs="Times New Roman"/>
                <w:b/>
                <w:bCs/>
                <w:kern w:val="0"/>
                <w:szCs w:val="21"/>
              </w:rPr>
              <w:br/>
              <w:t>（一行只写一个参数）</w:t>
            </w:r>
          </w:p>
        </w:tc>
        <w:tc>
          <w:tcPr>
            <w:tcW w:w="4678" w:type="dxa"/>
            <w:tcBorders>
              <w:top w:val="nil"/>
              <w:left w:val="nil"/>
              <w:bottom w:val="single" w:sz="4" w:space="0" w:color="auto"/>
              <w:right w:val="single" w:sz="4" w:space="0" w:color="auto"/>
            </w:tcBorders>
            <w:shd w:val="clear" w:color="auto" w:fill="auto"/>
            <w:vAlign w:val="center"/>
          </w:tcPr>
          <w:p w:rsidR="00D1118D" w:rsidRPr="00D1118D" w:rsidRDefault="00D1118D" w:rsidP="002A12B6">
            <w:pPr>
              <w:widowControl/>
              <w:adjustRightInd w:val="0"/>
              <w:snapToGrid w:val="0"/>
              <w:spacing w:line="360" w:lineRule="atLeast"/>
              <w:jc w:val="left"/>
              <w:rPr>
                <w:rFonts w:asciiTheme="minorEastAsia" w:hAnsiTheme="minorEastAsia" w:cs="Times New Roman"/>
                <w:kern w:val="0"/>
                <w:szCs w:val="21"/>
              </w:rPr>
            </w:pPr>
          </w:p>
        </w:tc>
        <w:tc>
          <w:tcPr>
            <w:tcW w:w="1248" w:type="dxa"/>
            <w:tcBorders>
              <w:top w:val="nil"/>
              <w:left w:val="nil"/>
              <w:bottom w:val="single" w:sz="4" w:space="0" w:color="auto"/>
              <w:right w:val="single" w:sz="8" w:space="0" w:color="auto"/>
            </w:tcBorders>
            <w:shd w:val="clear" w:color="auto" w:fill="auto"/>
            <w:vAlign w:val="center"/>
          </w:tcPr>
          <w:p w:rsidR="00D1118D" w:rsidRPr="00D1118D" w:rsidRDefault="00D1118D" w:rsidP="00D1118D">
            <w:pPr>
              <w:adjustRightInd w:val="0"/>
              <w:snapToGrid w:val="0"/>
              <w:spacing w:line="360" w:lineRule="atLeast"/>
              <w:rPr>
                <w:rFonts w:asciiTheme="minorEastAsia" w:hAnsiTheme="minorEastAsia" w:cs="宋体"/>
                <w:b/>
                <w:bCs/>
                <w:szCs w:val="21"/>
              </w:rPr>
            </w:pPr>
          </w:p>
        </w:tc>
      </w:tr>
      <w:tr w:rsidR="00D1118D" w:rsidRPr="00D1118D" w:rsidTr="002A12B6">
        <w:trPr>
          <w:trHeight w:val="510"/>
        </w:trPr>
        <w:tc>
          <w:tcPr>
            <w:tcW w:w="969" w:type="dxa"/>
            <w:tcBorders>
              <w:top w:val="nil"/>
              <w:left w:val="single" w:sz="8" w:space="0" w:color="auto"/>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r w:rsidRPr="00D1118D">
              <w:rPr>
                <w:rFonts w:asciiTheme="minorEastAsia" w:hAnsiTheme="minorEastAsia" w:cs="Times New Roman"/>
                <w:kern w:val="0"/>
                <w:szCs w:val="21"/>
              </w:rPr>
              <w:t>2.1</w:t>
            </w:r>
          </w:p>
        </w:tc>
        <w:tc>
          <w:tcPr>
            <w:tcW w:w="2410" w:type="dxa"/>
            <w:tcBorders>
              <w:top w:val="nil"/>
              <w:left w:val="nil"/>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r w:rsidRPr="00D1118D">
              <w:rPr>
                <w:rFonts w:asciiTheme="minorEastAsia" w:hAnsiTheme="minorEastAsia" w:cs="Times New Roman"/>
                <w:kern w:val="0"/>
                <w:szCs w:val="21"/>
              </w:rPr>
              <w:t>★参数1</w:t>
            </w:r>
          </w:p>
        </w:tc>
        <w:tc>
          <w:tcPr>
            <w:tcW w:w="4678" w:type="dxa"/>
            <w:tcBorders>
              <w:top w:val="nil"/>
              <w:left w:val="nil"/>
              <w:bottom w:val="single" w:sz="4" w:space="0" w:color="auto"/>
              <w:right w:val="single" w:sz="4" w:space="0" w:color="auto"/>
            </w:tcBorders>
            <w:shd w:val="clear" w:color="auto" w:fill="auto"/>
            <w:vAlign w:val="center"/>
          </w:tcPr>
          <w:p w:rsidR="00D1118D" w:rsidRPr="002A12B6" w:rsidRDefault="00D1118D" w:rsidP="002A12B6">
            <w:pPr>
              <w:widowControl/>
              <w:adjustRightInd w:val="0"/>
              <w:snapToGrid w:val="0"/>
              <w:spacing w:line="360" w:lineRule="atLeast"/>
              <w:jc w:val="left"/>
              <w:rPr>
                <w:rFonts w:asciiTheme="minorEastAsia" w:hAnsiTheme="minorEastAsia" w:cs="Times New Roman"/>
                <w:kern w:val="0"/>
                <w:szCs w:val="21"/>
              </w:rPr>
            </w:pPr>
            <w:r w:rsidRPr="002A12B6">
              <w:rPr>
                <w:rFonts w:asciiTheme="minorEastAsia" w:hAnsiTheme="minorEastAsia" w:cs="Times New Roman"/>
                <w:kern w:val="0"/>
                <w:szCs w:val="21"/>
              </w:rPr>
              <w:t>控温范围：2℃～16℃</w:t>
            </w:r>
          </w:p>
        </w:tc>
        <w:tc>
          <w:tcPr>
            <w:tcW w:w="1248" w:type="dxa"/>
            <w:tcBorders>
              <w:top w:val="nil"/>
              <w:left w:val="nil"/>
              <w:bottom w:val="single" w:sz="4" w:space="0" w:color="auto"/>
              <w:right w:val="single" w:sz="8" w:space="0" w:color="auto"/>
            </w:tcBorders>
            <w:shd w:val="clear" w:color="auto" w:fill="auto"/>
            <w:vAlign w:val="center"/>
          </w:tcPr>
          <w:p w:rsidR="00D1118D" w:rsidRPr="00D1118D" w:rsidRDefault="00D1118D" w:rsidP="00D1118D">
            <w:pPr>
              <w:adjustRightInd w:val="0"/>
              <w:snapToGrid w:val="0"/>
              <w:spacing w:line="360" w:lineRule="atLeast"/>
              <w:rPr>
                <w:rFonts w:asciiTheme="minorEastAsia" w:hAnsiTheme="minorEastAsia" w:cs="宋体"/>
                <w:szCs w:val="21"/>
              </w:rPr>
            </w:pPr>
            <w:r>
              <w:rPr>
                <w:rFonts w:asciiTheme="minorEastAsia" w:hAnsiTheme="minorEastAsia" w:cs="宋体" w:hint="eastAsia"/>
                <w:szCs w:val="21"/>
              </w:rPr>
              <w:t xml:space="preserve"> </w:t>
            </w:r>
          </w:p>
        </w:tc>
      </w:tr>
      <w:tr w:rsidR="00D1118D" w:rsidRPr="00D1118D" w:rsidTr="002A12B6">
        <w:trPr>
          <w:trHeight w:val="510"/>
        </w:trPr>
        <w:tc>
          <w:tcPr>
            <w:tcW w:w="969" w:type="dxa"/>
            <w:tcBorders>
              <w:top w:val="single" w:sz="4" w:space="0" w:color="auto"/>
              <w:left w:val="single" w:sz="8" w:space="0" w:color="auto"/>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r w:rsidRPr="00D1118D">
              <w:rPr>
                <w:rFonts w:asciiTheme="minorEastAsia" w:hAnsiTheme="minorEastAsia" w:cs="Times New Roman"/>
                <w:kern w:val="0"/>
                <w:szCs w:val="21"/>
              </w:rPr>
              <w:t>2.2</w:t>
            </w:r>
          </w:p>
        </w:tc>
        <w:tc>
          <w:tcPr>
            <w:tcW w:w="2410" w:type="dxa"/>
            <w:tcBorders>
              <w:top w:val="single" w:sz="4" w:space="0" w:color="auto"/>
              <w:left w:val="nil"/>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r w:rsidRPr="00D1118D">
              <w:rPr>
                <w:rFonts w:asciiTheme="minorEastAsia" w:hAnsiTheme="minorEastAsia" w:cs="Times New Roman"/>
                <w:kern w:val="0"/>
                <w:szCs w:val="21"/>
              </w:rPr>
              <w:t>★参数2</w:t>
            </w:r>
          </w:p>
        </w:tc>
        <w:tc>
          <w:tcPr>
            <w:tcW w:w="4678" w:type="dxa"/>
            <w:tcBorders>
              <w:top w:val="single" w:sz="4" w:space="0" w:color="auto"/>
              <w:left w:val="nil"/>
              <w:bottom w:val="single" w:sz="4" w:space="0" w:color="auto"/>
              <w:right w:val="single" w:sz="4" w:space="0" w:color="auto"/>
            </w:tcBorders>
            <w:shd w:val="clear" w:color="auto" w:fill="auto"/>
            <w:vAlign w:val="center"/>
          </w:tcPr>
          <w:p w:rsidR="00D1118D" w:rsidRPr="002A12B6" w:rsidRDefault="00D1118D" w:rsidP="002A12B6">
            <w:pPr>
              <w:widowControl/>
              <w:adjustRightInd w:val="0"/>
              <w:snapToGrid w:val="0"/>
              <w:spacing w:line="360" w:lineRule="atLeast"/>
              <w:jc w:val="left"/>
              <w:rPr>
                <w:rFonts w:asciiTheme="minorEastAsia" w:hAnsiTheme="minorEastAsia" w:cs="Times New Roman"/>
                <w:kern w:val="0"/>
                <w:szCs w:val="21"/>
              </w:rPr>
            </w:pPr>
            <w:r w:rsidRPr="002A12B6">
              <w:rPr>
                <w:rFonts w:asciiTheme="minorEastAsia" w:hAnsiTheme="minorEastAsia" w:cs="Times New Roman"/>
                <w:kern w:val="0"/>
                <w:szCs w:val="21"/>
              </w:rPr>
              <w:t>控温精度：≦±0.5℃</w:t>
            </w:r>
          </w:p>
        </w:tc>
        <w:tc>
          <w:tcPr>
            <w:tcW w:w="1248" w:type="dxa"/>
            <w:tcBorders>
              <w:top w:val="single" w:sz="4" w:space="0" w:color="auto"/>
              <w:left w:val="nil"/>
              <w:bottom w:val="single" w:sz="4" w:space="0" w:color="auto"/>
              <w:right w:val="single" w:sz="8" w:space="0" w:color="auto"/>
            </w:tcBorders>
            <w:shd w:val="clear" w:color="auto" w:fill="auto"/>
            <w:vAlign w:val="center"/>
          </w:tcPr>
          <w:p w:rsidR="00D1118D" w:rsidRPr="00D1118D" w:rsidRDefault="00D1118D" w:rsidP="00D1118D">
            <w:pPr>
              <w:adjustRightInd w:val="0"/>
              <w:snapToGrid w:val="0"/>
              <w:spacing w:line="360" w:lineRule="atLeast"/>
              <w:rPr>
                <w:rFonts w:asciiTheme="minorEastAsia" w:hAnsiTheme="minorEastAsia" w:cs="宋体"/>
                <w:szCs w:val="21"/>
              </w:rPr>
            </w:pPr>
            <w:r>
              <w:rPr>
                <w:rFonts w:asciiTheme="minorEastAsia" w:hAnsiTheme="minorEastAsia" w:cs="宋体" w:hint="eastAsia"/>
                <w:kern w:val="0"/>
                <w:szCs w:val="21"/>
              </w:rPr>
              <w:t xml:space="preserve"> </w:t>
            </w:r>
          </w:p>
        </w:tc>
      </w:tr>
      <w:tr w:rsidR="00D1118D" w:rsidRPr="00D1118D" w:rsidTr="002A12B6">
        <w:trPr>
          <w:trHeight w:val="510"/>
        </w:trPr>
        <w:tc>
          <w:tcPr>
            <w:tcW w:w="969" w:type="dxa"/>
            <w:tcBorders>
              <w:top w:val="single" w:sz="4" w:space="0" w:color="auto"/>
              <w:left w:val="single" w:sz="8" w:space="0" w:color="auto"/>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r w:rsidRPr="00D1118D">
              <w:rPr>
                <w:rFonts w:asciiTheme="minorEastAsia" w:hAnsiTheme="minorEastAsia" w:cs="Times New Roman"/>
                <w:kern w:val="0"/>
                <w:szCs w:val="21"/>
              </w:rPr>
              <w:t>2.3</w:t>
            </w:r>
          </w:p>
        </w:tc>
        <w:tc>
          <w:tcPr>
            <w:tcW w:w="2410" w:type="dxa"/>
            <w:tcBorders>
              <w:top w:val="single" w:sz="4" w:space="0" w:color="auto"/>
              <w:left w:val="nil"/>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r w:rsidRPr="00D1118D">
              <w:rPr>
                <w:rFonts w:asciiTheme="minorEastAsia" w:hAnsiTheme="minorEastAsia" w:cs="Times New Roman"/>
                <w:kern w:val="0"/>
                <w:szCs w:val="21"/>
              </w:rPr>
              <w:t>★参数3</w:t>
            </w:r>
          </w:p>
        </w:tc>
        <w:tc>
          <w:tcPr>
            <w:tcW w:w="4678" w:type="dxa"/>
            <w:tcBorders>
              <w:top w:val="single" w:sz="4" w:space="0" w:color="auto"/>
              <w:left w:val="nil"/>
              <w:bottom w:val="single" w:sz="4" w:space="0" w:color="auto"/>
              <w:right w:val="single" w:sz="4" w:space="0" w:color="auto"/>
            </w:tcBorders>
            <w:shd w:val="clear" w:color="auto" w:fill="auto"/>
            <w:vAlign w:val="center"/>
          </w:tcPr>
          <w:p w:rsidR="00D1118D" w:rsidRPr="002A12B6" w:rsidRDefault="00D1118D" w:rsidP="002A12B6">
            <w:pPr>
              <w:widowControl/>
              <w:adjustRightInd w:val="0"/>
              <w:snapToGrid w:val="0"/>
              <w:spacing w:line="360" w:lineRule="atLeast"/>
              <w:jc w:val="left"/>
              <w:rPr>
                <w:rFonts w:asciiTheme="minorEastAsia" w:hAnsiTheme="minorEastAsia" w:cs="Times New Roman"/>
                <w:kern w:val="0"/>
                <w:szCs w:val="21"/>
              </w:rPr>
            </w:pPr>
            <w:r w:rsidRPr="002A12B6">
              <w:rPr>
                <w:rFonts w:asciiTheme="minorEastAsia" w:hAnsiTheme="minorEastAsia" w:cs="Times New Roman" w:hint="eastAsia"/>
                <w:kern w:val="0"/>
                <w:szCs w:val="21"/>
              </w:rPr>
              <w:t>预约功能</w:t>
            </w:r>
          </w:p>
        </w:tc>
        <w:tc>
          <w:tcPr>
            <w:tcW w:w="1248" w:type="dxa"/>
            <w:tcBorders>
              <w:top w:val="single" w:sz="4" w:space="0" w:color="auto"/>
              <w:left w:val="nil"/>
              <w:bottom w:val="single" w:sz="4" w:space="0" w:color="auto"/>
              <w:right w:val="single" w:sz="8" w:space="0" w:color="auto"/>
            </w:tcBorders>
            <w:shd w:val="clear" w:color="auto" w:fill="auto"/>
            <w:vAlign w:val="center"/>
          </w:tcPr>
          <w:p w:rsidR="00D1118D" w:rsidRPr="00D1118D" w:rsidRDefault="00D1118D" w:rsidP="00D1118D">
            <w:pPr>
              <w:adjustRightInd w:val="0"/>
              <w:snapToGrid w:val="0"/>
              <w:spacing w:line="360" w:lineRule="atLeast"/>
              <w:rPr>
                <w:rFonts w:asciiTheme="minorEastAsia" w:hAnsiTheme="minorEastAsia" w:cs="宋体"/>
                <w:b/>
                <w:bCs/>
                <w:szCs w:val="21"/>
              </w:rPr>
            </w:pPr>
            <w:r>
              <w:rPr>
                <w:rFonts w:asciiTheme="minorEastAsia" w:hAnsiTheme="minorEastAsia" w:cs="宋体" w:hint="eastAsia"/>
                <w:szCs w:val="21"/>
              </w:rPr>
              <w:t xml:space="preserve"> </w:t>
            </w:r>
          </w:p>
        </w:tc>
      </w:tr>
      <w:tr w:rsidR="00D1118D" w:rsidRPr="00D1118D" w:rsidTr="002A12B6">
        <w:trPr>
          <w:trHeight w:val="510"/>
        </w:trPr>
        <w:tc>
          <w:tcPr>
            <w:tcW w:w="969" w:type="dxa"/>
            <w:tcBorders>
              <w:top w:val="single" w:sz="4" w:space="0" w:color="auto"/>
              <w:left w:val="single" w:sz="8" w:space="0" w:color="auto"/>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r w:rsidRPr="00D1118D">
              <w:rPr>
                <w:rFonts w:asciiTheme="minorEastAsia" w:hAnsiTheme="minorEastAsia" w:cs="Times New Roman"/>
                <w:kern w:val="0"/>
                <w:szCs w:val="21"/>
              </w:rPr>
              <w:t>2.4</w:t>
            </w:r>
          </w:p>
        </w:tc>
        <w:tc>
          <w:tcPr>
            <w:tcW w:w="2410" w:type="dxa"/>
            <w:tcBorders>
              <w:top w:val="single" w:sz="4" w:space="0" w:color="auto"/>
              <w:left w:val="nil"/>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r w:rsidRPr="00D1118D">
              <w:rPr>
                <w:rFonts w:asciiTheme="minorEastAsia" w:hAnsiTheme="minorEastAsia" w:cs="Times New Roman" w:hint="eastAsia"/>
                <w:kern w:val="0"/>
                <w:szCs w:val="21"/>
              </w:rPr>
              <w:t>▲</w:t>
            </w:r>
            <w:r w:rsidRPr="00D1118D">
              <w:rPr>
                <w:rFonts w:asciiTheme="minorEastAsia" w:hAnsiTheme="minorEastAsia" w:cs="Times New Roman"/>
                <w:kern w:val="0"/>
                <w:szCs w:val="21"/>
              </w:rPr>
              <w:t>参数4</w:t>
            </w:r>
          </w:p>
        </w:tc>
        <w:tc>
          <w:tcPr>
            <w:tcW w:w="4678" w:type="dxa"/>
            <w:tcBorders>
              <w:top w:val="single" w:sz="4" w:space="0" w:color="auto"/>
              <w:left w:val="nil"/>
              <w:bottom w:val="single" w:sz="4" w:space="0" w:color="auto"/>
              <w:right w:val="single" w:sz="4" w:space="0" w:color="auto"/>
            </w:tcBorders>
            <w:shd w:val="clear" w:color="auto" w:fill="auto"/>
            <w:vAlign w:val="center"/>
          </w:tcPr>
          <w:p w:rsidR="00D1118D" w:rsidRPr="002A12B6" w:rsidRDefault="00D1118D" w:rsidP="002A12B6">
            <w:pPr>
              <w:widowControl/>
              <w:adjustRightInd w:val="0"/>
              <w:snapToGrid w:val="0"/>
              <w:spacing w:line="360" w:lineRule="atLeast"/>
              <w:jc w:val="left"/>
              <w:rPr>
                <w:rFonts w:asciiTheme="minorEastAsia" w:hAnsiTheme="minorEastAsia" w:cs="Times New Roman"/>
                <w:kern w:val="0"/>
                <w:szCs w:val="21"/>
              </w:rPr>
            </w:pPr>
            <w:r w:rsidRPr="002A12B6">
              <w:rPr>
                <w:rFonts w:asciiTheme="minorEastAsia" w:hAnsiTheme="minorEastAsia" w:cs="Times New Roman"/>
                <w:kern w:val="0"/>
                <w:szCs w:val="21"/>
              </w:rPr>
              <w:t>化浆量：200ml≥30袋</w:t>
            </w:r>
          </w:p>
        </w:tc>
        <w:tc>
          <w:tcPr>
            <w:tcW w:w="1248" w:type="dxa"/>
            <w:tcBorders>
              <w:top w:val="single" w:sz="4" w:space="0" w:color="auto"/>
              <w:left w:val="nil"/>
              <w:bottom w:val="single" w:sz="4" w:space="0" w:color="auto"/>
              <w:right w:val="single" w:sz="8" w:space="0" w:color="auto"/>
            </w:tcBorders>
            <w:shd w:val="clear" w:color="auto" w:fill="auto"/>
            <w:vAlign w:val="center"/>
          </w:tcPr>
          <w:p w:rsidR="00D1118D" w:rsidRPr="00D1118D" w:rsidRDefault="00D1118D" w:rsidP="00D1118D">
            <w:pPr>
              <w:widowControl/>
              <w:adjustRightInd w:val="0"/>
              <w:snapToGrid w:val="0"/>
              <w:spacing w:line="360" w:lineRule="atLeast"/>
              <w:rPr>
                <w:rFonts w:asciiTheme="minorEastAsia" w:hAnsiTheme="minorEastAsia" w:cs="宋体"/>
                <w:b/>
                <w:bCs/>
                <w:kern w:val="0"/>
                <w:szCs w:val="21"/>
              </w:rPr>
            </w:pPr>
          </w:p>
        </w:tc>
      </w:tr>
      <w:tr w:rsidR="00D1118D" w:rsidRPr="00D1118D" w:rsidTr="002A12B6">
        <w:trPr>
          <w:trHeight w:val="510"/>
        </w:trPr>
        <w:tc>
          <w:tcPr>
            <w:tcW w:w="969" w:type="dxa"/>
            <w:tcBorders>
              <w:top w:val="single" w:sz="4" w:space="0" w:color="auto"/>
              <w:left w:val="single" w:sz="8" w:space="0" w:color="auto"/>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r w:rsidRPr="00D1118D">
              <w:rPr>
                <w:rFonts w:asciiTheme="minorEastAsia" w:hAnsiTheme="minorEastAsia" w:cs="Times New Roman"/>
                <w:kern w:val="0"/>
                <w:szCs w:val="21"/>
              </w:rPr>
              <w:t>2.5</w:t>
            </w:r>
          </w:p>
        </w:tc>
        <w:tc>
          <w:tcPr>
            <w:tcW w:w="2410" w:type="dxa"/>
            <w:tcBorders>
              <w:top w:val="single" w:sz="4" w:space="0" w:color="auto"/>
              <w:left w:val="nil"/>
              <w:bottom w:val="single" w:sz="4" w:space="0" w:color="auto"/>
              <w:right w:val="single" w:sz="4" w:space="0" w:color="auto"/>
            </w:tcBorders>
            <w:shd w:val="clear" w:color="auto" w:fill="auto"/>
            <w:vAlign w:val="center"/>
          </w:tcPr>
          <w:p w:rsidR="00D1118D" w:rsidRPr="00D1118D" w:rsidRDefault="00D1118D" w:rsidP="00D1118D">
            <w:pPr>
              <w:adjustRightInd w:val="0"/>
              <w:snapToGrid w:val="0"/>
              <w:spacing w:line="360" w:lineRule="atLeast"/>
              <w:jc w:val="center"/>
              <w:rPr>
                <w:rFonts w:asciiTheme="minorEastAsia" w:hAnsiTheme="minorEastAsia" w:cs="Times New Roman"/>
                <w:szCs w:val="21"/>
              </w:rPr>
            </w:pPr>
            <w:r w:rsidRPr="00D1118D">
              <w:rPr>
                <w:rFonts w:asciiTheme="minorEastAsia" w:hAnsiTheme="minorEastAsia" w:cs="Times New Roman" w:hint="eastAsia"/>
                <w:kern w:val="0"/>
                <w:szCs w:val="21"/>
              </w:rPr>
              <w:t>▲</w:t>
            </w:r>
            <w:r w:rsidRPr="00D1118D">
              <w:rPr>
                <w:rFonts w:asciiTheme="minorEastAsia" w:hAnsiTheme="minorEastAsia" w:cs="Times New Roman"/>
                <w:kern w:val="0"/>
                <w:szCs w:val="21"/>
              </w:rPr>
              <w:t>参数5</w:t>
            </w:r>
          </w:p>
        </w:tc>
        <w:tc>
          <w:tcPr>
            <w:tcW w:w="4678" w:type="dxa"/>
            <w:tcBorders>
              <w:top w:val="single" w:sz="4" w:space="0" w:color="auto"/>
              <w:left w:val="nil"/>
              <w:bottom w:val="single" w:sz="4" w:space="0" w:color="auto"/>
              <w:right w:val="single" w:sz="4" w:space="0" w:color="auto"/>
            </w:tcBorders>
            <w:shd w:val="clear" w:color="auto" w:fill="auto"/>
            <w:vAlign w:val="center"/>
          </w:tcPr>
          <w:p w:rsidR="00D1118D" w:rsidRPr="002A12B6" w:rsidRDefault="00D1118D" w:rsidP="002A12B6">
            <w:pPr>
              <w:widowControl/>
              <w:adjustRightInd w:val="0"/>
              <w:snapToGrid w:val="0"/>
              <w:spacing w:line="360" w:lineRule="atLeast"/>
              <w:jc w:val="left"/>
              <w:rPr>
                <w:rFonts w:asciiTheme="minorEastAsia" w:hAnsiTheme="minorEastAsia" w:cs="Times New Roman"/>
                <w:kern w:val="0"/>
                <w:szCs w:val="21"/>
              </w:rPr>
            </w:pPr>
            <w:r w:rsidRPr="002A12B6">
              <w:rPr>
                <w:rFonts w:asciiTheme="minorEastAsia" w:hAnsiTheme="minorEastAsia" w:cs="Times New Roman" w:hint="eastAsia"/>
                <w:kern w:val="0"/>
                <w:szCs w:val="21"/>
              </w:rPr>
              <w:t>可定时开机/关机</w:t>
            </w:r>
          </w:p>
        </w:tc>
        <w:tc>
          <w:tcPr>
            <w:tcW w:w="1248" w:type="dxa"/>
            <w:tcBorders>
              <w:top w:val="single" w:sz="4" w:space="0" w:color="auto"/>
              <w:left w:val="nil"/>
              <w:bottom w:val="single" w:sz="4" w:space="0" w:color="auto"/>
              <w:right w:val="single" w:sz="8" w:space="0" w:color="auto"/>
            </w:tcBorders>
            <w:shd w:val="clear" w:color="auto" w:fill="auto"/>
            <w:vAlign w:val="center"/>
          </w:tcPr>
          <w:p w:rsidR="00D1118D" w:rsidRPr="00D1118D" w:rsidRDefault="00D1118D" w:rsidP="00D1118D">
            <w:pPr>
              <w:widowControl/>
              <w:adjustRightInd w:val="0"/>
              <w:snapToGrid w:val="0"/>
              <w:spacing w:line="360" w:lineRule="atLeast"/>
              <w:rPr>
                <w:rFonts w:asciiTheme="minorEastAsia" w:hAnsiTheme="minorEastAsia" w:cs="宋体"/>
                <w:kern w:val="0"/>
                <w:szCs w:val="21"/>
              </w:rPr>
            </w:pPr>
          </w:p>
        </w:tc>
      </w:tr>
      <w:tr w:rsidR="00D1118D" w:rsidRPr="00D1118D" w:rsidTr="002A12B6">
        <w:trPr>
          <w:trHeight w:val="510"/>
        </w:trPr>
        <w:tc>
          <w:tcPr>
            <w:tcW w:w="969" w:type="dxa"/>
            <w:tcBorders>
              <w:top w:val="single" w:sz="4" w:space="0" w:color="auto"/>
              <w:left w:val="single" w:sz="8" w:space="0" w:color="auto"/>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r w:rsidRPr="00D1118D">
              <w:rPr>
                <w:rFonts w:asciiTheme="minorEastAsia" w:hAnsiTheme="minorEastAsia" w:cs="Times New Roman" w:hint="eastAsia"/>
                <w:kern w:val="0"/>
                <w:szCs w:val="21"/>
              </w:rPr>
              <w:t>2.6</w:t>
            </w:r>
          </w:p>
        </w:tc>
        <w:tc>
          <w:tcPr>
            <w:tcW w:w="2410" w:type="dxa"/>
            <w:tcBorders>
              <w:top w:val="single" w:sz="4" w:space="0" w:color="auto"/>
              <w:left w:val="nil"/>
              <w:bottom w:val="single" w:sz="4" w:space="0" w:color="auto"/>
              <w:right w:val="single" w:sz="4" w:space="0" w:color="auto"/>
            </w:tcBorders>
            <w:shd w:val="clear" w:color="auto" w:fill="auto"/>
            <w:vAlign w:val="center"/>
          </w:tcPr>
          <w:p w:rsidR="00D1118D" w:rsidRPr="00D1118D" w:rsidRDefault="00D1118D" w:rsidP="00D1118D">
            <w:pPr>
              <w:adjustRightInd w:val="0"/>
              <w:snapToGrid w:val="0"/>
              <w:spacing w:line="360" w:lineRule="atLeast"/>
              <w:jc w:val="center"/>
              <w:rPr>
                <w:rFonts w:asciiTheme="minorEastAsia" w:hAnsiTheme="minorEastAsia" w:cs="Times New Roman"/>
                <w:kern w:val="0"/>
                <w:szCs w:val="21"/>
              </w:rPr>
            </w:pPr>
            <w:r w:rsidRPr="00D1118D">
              <w:rPr>
                <w:rFonts w:asciiTheme="minorEastAsia" w:hAnsiTheme="minorEastAsia" w:cs="Times New Roman" w:hint="eastAsia"/>
                <w:kern w:val="0"/>
                <w:szCs w:val="21"/>
              </w:rPr>
              <w:t>▲参数6</w:t>
            </w:r>
          </w:p>
        </w:tc>
        <w:tc>
          <w:tcPr>
            <w:tcW w:w="4678" w:type="dxa"/>
            <w:tcBorders>
              <w:top w:val="single" w:sz="4" w:space="0" w:color="auto"/>
              <w:left w:val="nil"/>
              <w:bottom w:val="single" w:sz="4" w:space="0" w:color="auto"/>
              <w:right w:val="single" w:sz="4" w:space="0" w:color="auto"/>
            </w:tcBorders>
            <w:shd w:val="clear" w:color="auto" w:fill="auto"/>
            <w:vAlign w:val="center"/>
          </w:tcPr>
          <w:p w:rsidR="00D1118D" w:rsidRPr="002A12B6" w:rsidRDefault="00D1118D" w:rsidP="002A12B6">
            <w:pPr>
              <w:widowControl/>
              <w:adjustRightInd w:val="0"/>
              <w:snapToGrid w:val="0"/>
              <w:spacing w:line="360" w:lineRule="atLeast"/>
              <w:jc w:val="left"/>
              <w:rPr>
                <w:rFonts w:asciiTheme="minorEastAsia" w:hAnsiTheme="minorEastAsia" w:cs="Times New Roman"/>
                <w:kern w:val="0"/>
                <w:szCs w:val="21"/>
              </w:rPr>
            </w:pPr>
            <w:r w:rsidRPr="002A12B6">
              <w:rPr>
                <w:rFonts w:asciiTheme="minorEastAsia" w:hAnsiTheme="minorEastAsia" w:cs="Times New Roman" w:hint="eastAsia"/>
                <w:kern w:val="0"/>
                <w:szCs w:val="21"/>
              </w:rPr>
              <w:t xml:space="preserve">解冻方式：水浴振荡式  </w:t>
            </w:r>
          </w:p>
        </w:tc>
        <w:tc>
          <w:tcPr>
            <w:tcW w:w="1248" w:type="dxa"/>
            <w:tcBorders>
              <w:top w:val="single" w:sz="4" w:space="0" w:color="auto"/>
              <w:left w:val="nil"/>
              <w:bottom w:val="single" w:sz="4" w:space="0" w:color="auto"/>
              <w:right w:val="single" w:sz="8"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宋体"/>
                <w:kern w:val="0"/>
                <w:szCs w:val="21"/>
              </w:rPr>
            </w:pPr>
          </w:p>
        </w:tc>
      </w:tr>
      <w:tr w:rsidR="00D1118D" w:rsidRPr="00D1118D" w:rsidTr="002A12B6">
        <w:trPr>
          <w:trHeight w:val="510"/>
        </w:trPr>
        <w:tc>
          <w:tcPr>
            <w:tcW w:w="969" w:type="dxa"/>
            <w:tcBorders>
              <w:top w:val="single" w:sz="4" w:space="0" w:color="auto"/>
              <w:left w:val="single" w:sz="8" w:space="0" w:color="auto"/>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r w:rsidRPr="00D1118D">
              <w:rPr>
                <w:rFonts w:asciiTheme="minorEastAsia" w:hAnsiTheme="minorEastAsia" w:cs="Times New Roman" w:hint="eastAsia"/>
                <w:kern w:val="0"/>
                <w:szCs w:val="21"/>
              </w:rPr>
              <w:t>2.7</w:t>
            </w:r>
          </w:p>
        </w:tc>
        <w:tc>
          <w:tcPr>
            <w:tcW w:w="2410" w:type="dxa"/>
            <w:tcBorders>
              <w:top w:val="single" w:sz="4" w:space="0" w:color="auto"/>
              <w:left w:val="nil"/>
              <w:bottom w:val="single" w:sz="4" w:space="0" w:color="auto"/>
              <w:right w:val="single" w:sz="4" w:space="0" w:color="auto"/>
            </w:tcBorders>
            <w:shd w:val="clear" w:color="auto" w:fill="auto"/>
            <w:vAlign w:val="center"/>
          </w:tcPr>
          <w:p w:rsidR="00D1118D" w:rsidRPr="00D1118D" w:rsidRDefault="00D1118D" w:rsidP="00D1118D">
            <w:pPr>
              <w:adjustRightInd w:val="0"/>
              <w:snapToGrid w:val="0"/>
              <w:spacing w:line="360" w:lineRule="atLeast"/>
              <w:jc w:val="center"/>
              <w:rPr>
                <w:rFonts w:asciiTheme="minorEastAsia" w:hAnsiTheme="minorEastAsia" w:cs="Times New Roman"/>
                <w:kern w:val="0"/>
                <w:szCs w:val="21"/>
              </w:rPr>
            </w:pPr>
            <w:r w:rsidRPr="00D1118D">
              <w:rPr>
                <w:rFonts w:asciiTheme="minorEastAsia" w:hAnsiTheme="minorEastAsia" w:cs="Times New Roman" w:hint="eastAsia"/>
                <w:kern w:val="0"/>
                <w:szCs w:val="21"/>
              </w:rPr>
              <w:t>参数7</w:t>
            </w:r>
          </w:p>
        </w:tc>
        <w:tc>
          <w:tcPr>
            <w:tcW w:w="4678" w:type="dxa"/>
            <w:tcBorders>
              <w:top w:val="single" w:sz="4" w:space="0" w:color="auto"/>
              <w:left w:val="nil"/>
              <w:bottom w:val="single" w:sz="4" w:space="0" w:color="auto"/>
              <w:right w:val="single" w:sz="4" w:space="0" w:color="auto"/>
            </w:tcBorders>
            <w:shd w:val="clear" w:color="auto" w:fill="auto"/>
            <w:vAlign w:val="center"/>
          </w:tcPr>
          <w:p w:rsidR="00D1118D" w:rsidRPr="002A12B6" w:rsidRDefault="00D1118D" w:rsidP="002A12B6">
            <w:pPr>
              <w:widowControl/>
              <w:adjustRightInd w:val="0"/>
              <w:snapToGrid w:val="0"/>
              <w:spacing w:line="360" w:lineRule="atLeast"/>
              <w:jc w:val="left"/>
              <w:rPr>
                <w:rFonts w:asciiTheme="minorEastAsia" w:hAnsiTheme="minorEastAsia" w:cs="Times New Roman"/>
                <w:kern w:val="0"/>
                <w:szCs w:val="21"/>
              </w:rPr>
            </w:pPr>
            <w:r w:rsidRPr="002A12B6">
              <w:rPr>
                <w:rFonts w:asciiTheme="minorEastAsia" w:hAnsiTheme="minorEastAsia" w:cs="Times New Roman"/>
                <w:kern w:val="0"/>
                <w:szCs w:val="21"/>
              </w:rPr>
              <w:t>解冻时间：30min-180min</w:t>
            </w:r>
          </w:p>
        </w:tc>
        <w:tc>
          <w:tcPr>
            <w:tcW w:w="1248" w:type="dxa"/>
            <w:tcBorders>
              <w:top w:val="single" w:sz="4" w:space="0" w:color="auto"/>
              <w:left w:val="nil"/>
              <w:bottom w:val="single" w:sz="4" w:space="0" w:color="auto"/>
              <w:right w:val="single" w:sz="8"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宋体"/>
                <w:kern w:val="0"/>
                <w:szCs w:val="21"/>
              </w:rPr>
            </w:pPr>
          </w:p>
        </w:tc>
      </w:tr>
      <w:tr w:rsidR="00D1118D" w:rsidRPr="00D1118D" w:rsidTr="002A12B6">
        <w:trPr>
          <w:trHeight w:val="510"/>
        </w:trPr>
        <w:tc>
          <w:tcPr>
            <w:tcW w:w="969" w:type="dxa"/>
            <w:tcBorders>
              <w:top w:val="single" w:sz="4" w:space="0" w:color="auto"/>
              <w:left w:val="single" w:sz="8" w:space="0" w:color="auto"/>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r w:rsidRPr="00D1118D">
              <w:rPr>
                <w:rFonts w:asciiTheme="minorEastAsia" w:hAnsiTheme="minorEastAsia" w:cs="Times New Roman"/>
                <w:kern w:val="0"/>
                <w:szCs w:val="21"/>
              </w:rPr>
              <w:t>2.</w:t>
            </w:r>
            <w:r w:rsidRPr="00D1118D">
              <w:rPr>
                <w:rFonts w:asciiTheme="minorEastAsia" w:hAnsiTheme="minorEastAsia" w:cs="Times New Roman" w:hint="eastAsia"/>
                <w:kern w:val="0"/>
                <w:szCs w:val="21"/>
              </w:rPr>
              <w:t>8</w:t>
            </w:r>
          </w:p>
        </w:tc>
        <w:tc>
          <w:tcPr>
            <w:tcW w:w="2410" w:type="dxa"/>
            <w:tcBorders>
              <w:top w:val="single" w:sz="4" w:space="0" w:color="auto"/>
              <w:left w:val="nil"/>
              <w:bottom w:val="single" w:sz="4" w:space="0" w:color="auto"/>
              <w:right w:val="single" w:sz="4" w:space="0" w:color="auto"/>
            </w:tcBorders>
            <w:shd w:val="clear" w:color="auto" w:fill="auto"/>
            <w:vAlign w:val="center"/>
          </w:tcPr>
          <w:p w:rsidR="00D1118D" w:rsidRPr="00D1118D" w:rsidRDefault="00D1118D" w:rsidP="00D1118D">
            <w:pPr>
              <w:adjustRightInd w:val="0"/>
              <w:snapToGrid w:val="0"/>
              <w:spacing w:line="360" w:lineRule="atLeast"/>
              <w:jc w:val="center"/>
              <w:rPr>
                <w:rFonts w:asciiTheme="minorEastAsia" w:hAnsiTheme="minorEastAsia" w:cs="Times New Roman"/>
                <w:kern w:val="0"/>
                <w:szCs w:val="21"/>
              </w:rPr>
            </w:pPr>
            <w:r w:rsidRPr="00D1118D">
              <w:rPr>
                <w:rFonts w:asciiTheme="minorEastAsia" w:hAnsiTheme="minorEastAsia" w:cs="Times New Roman"/>
                <w:kern w:val="0"/>
                <w:szCs w:val="21"/>
              </w:rPr>
              <w:t>参数</w:t>
            </w:r>
            <w:r w:rsidRPr="00D1118D">
              <w:rPr>
                <w:rFonts w:asciiTheme="minorEastAsia" w:hAnsiTheme="minorEastAsia" w:cs="Times New Roman" w:hint="eastAsia"/>
                <w:kern w:val="0"/>
                <w:szCs w:val="21"/>
              </w:rPr>
              <w:t>8</w:t>
            </w:r>
          </w:p>
        </w:tc>
        <w:tc>
          <w:tcPr>
            <w:tcW w:w="4678" w:type="dxa"/>
            <w:tcBorders>
              <w:top w:val="single" w:sz="4" w:space="0" w:color="auto"/>
              <w:left w:val="nil"/>
              <w:bottom w:val="single" w:sz="4" w:space="0" w:color="auto"/>
              <w:right w:val="single" w:sz="4" w:space="0" w:color="auto"/>
            </w:tcBorders>
            <w:shd w:val="clear" w:color="auto" w:fill="auto"/>
            <w:vAlign w:val="center"/>
          </w:tcPr>
          <w:p w:rsidR="00D1118D" w:rsidRPr="002A12B6" w:rsidRDefault="00D1118D" w:rsidP="002A12B6">
            <w:pPr>
              <w:widowControl/>
              <w:adjustRightInd w:val="0"/>
              <w:snapToGrid w:val="0"/>
              <w:spacing w:line="360" w:lineRule="atLeast"/>
              <w:jc w:val="left"/>
              <w:rPr>
                <w:rFonts w:asciiTheme="minorEastAsia" w:hAnsiTheme="minorEastAsia" w:cs="Times New Roman"/>
                <w:kern w:val="0"/>
                <w:szCs w:val="21"/>
              </w:rPr>
            </w:pPr>
            <w:r w:rsidRPr="002A12B6">
              <w:rPr>
                <w:rFonts w:asciiTheme="minorEastAsia" w:hAnsiTheme="minorEastAsia" w:cs="Times New Roman" w:hint="eastAsia"/>
                <w:kern w:val="0"/>
                <w:szCs w:val="21"/>
              </w:rPr>
              <w:t>循环水泵流量≥40kg/min,</w:t>
            </w:r>
          </w:p>
        </w:tc>
        <w:tc>
          <w:tcPr>
            <w:tcW w:w="1248" w:type="dxa"/>
            <w:tcBorders>
              <w:top w:val="single" w:sz="4" w:space="0" w:color="auto"/>
              <w:left w:val="nil"/>
              <w:bottom w:val="single" w:sz="4" w:space="0" w:color="auto"/>
              <w:right w:val="single" w:sz="8"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宋体"/>
                <w:kern w:val="0"/>
                <w:szCs w:val="21"/>
              </w:rPr>
            </w:pPr>
          </w:p>
        </w:tc>
      </w:tr>
      <w:tr w:rsidR="00D1118D" w:rsidRPr="00D1118D" w:rsidTr="002A12B6">
        <w:trPr>
          <w:trHeight w:val="510"/>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r w:rsidRPr="00D1118D">
              <w:rPr>
                <w:rFonts w:asciiTheme="minorEastAsia" w:hAnsiTheme="minorEastAsia" w:cs="Times New Roman"/>
                <w:kern w:val="0"/>
                <w:szCs w:val="21"/>
              </w:rPr>
              <w:t>2.</w:t>
            </w:r>
            <w:r w:rsidRPr="00D1118D">
              <w:rPr>
                <w:rFonts w:asciiTheme="minorEastAsia" w:hAnsiTheme="minorEastAsia" w:cs="Times New Roman" w:hint="eastAsia"/>
                <w:kern w:val="0"/>
                <w:szCs w:val="21"/>
              </w:rPr>
              <w:t>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D1118D" w:rsidRPr="00D1118D" w:rsidRDefault="00D1118D" w:rsidP="00D1118D">
            <w:pPr>
              <w:adjustRightInd w:val="0"/>
              <w:snapToGrid w:val="0"/>
              <w:spacing w:line="360" w:lineRule="atLeast"/>
              <w:jc w:val="center"/>
              <w:rPr>
                <w:rFonts w:asciiTheme="minorEastAsia" w:hAnsiTheme="minorEastAsia" w:cs="Times New Roman"/>
                <w:szCs w:val="21"/>
              </w:rPr>
            </w:pPr>
            <w:r w:rsidRPr="00D1118D">
              <w:rPr>
                <w:rFonts w:asciiTheme="minorEastAsia" w:hAnsiTheme="minorEastAsia" w:cs="Times New Roman"/>
                <w:kern w:val="0"/>
                <w:szCs w:val="21"/>
              </w:rPr>
              <w:t>参数</w:t>
            </w:r>
            <w:r w:rsidRPr="00D1118D">
              <w:rPr>
                <w:rFonts w:asciiTheme="minorEastAsia" w:hAnsiTheme="minorEastAsia" w:cs="Times New Roman" w:hint="eastAsia"/>
                <w:kern w:val="0"/>
                <w:szCs w:val="21"/>
              </w:rPr>
              <w:t>9</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D1118D" w:rsidRPr="002A12B6" w:rsidRDefault="00D1118D" w:rsidP="002A12B6">
            <w:pPr>
              <w:widowControl/>
              <w:adjustRightInd w:val="0"/>
              <w:snapToGrid w:val="0"/>
              <w:spacing w:line="360" w:lineRule="atLeast"/>
              <w:jc w:val="left"/>
              <w:rPr>
                <w:rFonts w:asciiTheme="minorEastAsia" w:hAnsiTheme="minorEastAsia" w:cs="Times New Roman"/>
                <w:kern w:val="0"/>
                <w:szCs w:val="21"/>
              </w:rPr>
            </w:pPr>
            <w:r w:rsidRPr="002A12B6">
              <w:rPr>
                <w:rFonts w:asciiTheme="minorEastAsia" w:hAnsiTheme="minorEastAsia" w:cs="Times New Roman"/>
                <w:kern w:val="0"/>
                <w:szCs w:val="21"/>
              </w:rPr>
              <w:t>报警功能</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rPr>
                <w:rFonts w:asciiTheme="minorEastAsia" w:hAnsiTheme="minorEastAsia" w:cs="Times New Roman"/>
                <w:kern w:val="0"/>
                <w:szCs w:val="21"/>
              </w:rPr>
            </w:pPr>
          </w:p>
        </w:tc>
      </w:tr>
      <w:tr w:rsidR="00D1118D" w:rsidRPr="00D1118D" w:rsidTr="002A12B6">
        <w:trPr>
          <w:trHeight w:val="510"/>
        </w:trPr>
        <w:tc>
          <w:tcPr>
            <w:tcW w:w="969" w:type="dxa"/>
            <w:tcBorders>
              <w:top w:val="single" w:sz="4" w:space="0" w:color="auto"/>
              <w:left w:val="single" w:sz="8" w:space="0" w:color="auto"/>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r w:rsidRPr="00D1118D">
              <w:rPr>
                <w:rFonts w:asciiTheme="minorEastAsia" w:hAnsiTheme="minorEastAsia" w:cs="Times New Roman"/>
                <w:kern w:val="0"/>
                <w:szCs w:val="21"/>
              </w:rPr>
              <w:t>2.</w:t>
            </w:r>
            <w:r w:rsidRPr="00D1118D">
              <w:rPr>
                <w:rFonts w:asciiTheme="minorEastAsia" w:hAnsiTheme="minorEastAsia" w:cs="Times New Roman" w:hint="eastAsia"/>
                <w:kern w:val="0"/>
                <w:szCs w:val="21"/>
              </w:rPr>
              <w:t>10</w:t>
            </w:r>
          </w:p>
        </w:tc>
        <w:tc>
          <w:tcPr>
            <w:tcW w:w="2410" w:type="dxa"/>
            <w:tcBorders>
              <w:top w:val="single" w:sz="4" w:space="0" w:color="auto"/>
              <w:left w:val="nil"/>
              <w:bottom w:val="single" w:sz="4" w:space="0" w:color="auto"/>
              <w:right w:val="single" w:sz="4" w:space="0" w:color="auto"/>
            </w:tcBorders>
            <w:shd w:val="clear" w:color="auto" w:fill="auto"/>
            <w:vAlign w:val="center"/>
          </w:tcPr>
          <w:p w:rsidR="00D1118D" w:rsidRPr="00D1118D" w:rsidRDefault="00D1118D" w:rsidP="00D1118D">
            <w:pPr>
              <w:adjustRightInd w:val="0"/>
              <w:snapToGrid w:val="0"/>
              <w:spacing w:line="360" w:lineRule="atLeast"/>
              <w:jc w:val="center"/>
              <w:rPr>
                <w:rFonts w:asciiTheme="minorEastAsia" w:hAnsiTheme="minorEastAsia" w:cs="Times New Roman"/>
                <w:szCs w:val="21"/>
              </w:rPr>
            </w:pPr>
            <w:r w:rsidRPr="00D1118D">
              <w:rPr>
                <w:rFonts w:asciiTheme="minorEastAsia" w:hAnsiTheme="minorEastAsia" w:cs="Times New Roman"/>
                <w:kern w:val="0"/>
                <w:szCs w:val="21"/>
              </w:rPr>
              <w:t>参数</w:t>
            </w:r>
            <w:r w:rsidRPr="00D1118D">
              <w:rPr>
                <w:rFonts w:asciiTheme="minorEastAsia" w:hAnsiTheme="minorEastAsia" w:cs="Times New Roman" w:hint="eastAsia"/>
                <w:kern w:val="0"/>
                <w:szCs w:val="21"/>
              </w:rPr>
              <w:t>10</w:t>
            </w:r>
          </w:p>
        </w:tc>
        <w:tc>
          <w:tcPr>
            <w:tcW w:w="4678" w:type="dxa"/>
            <w:tcBorders>
              <w:top w:val="single" w:sz="4" w:space="0" w:color="auto"/>
              <w:left w:val="nil"/>
              <w:bottom w:val="single" w:sz="4" w:space="0" w:color="auto"/>
              <w:right w:val="single" w:sz="4" w:space="0" w:color="auto"/>
            </w:tcBorders>
            <w:shd w:val="clear" w:color="auto" w:fill="auto"/>
            <w:vAlign w:val="center"/>
          </w:tcPr>
          <w:p w:rsidR="00D1118D" w:rsidRPr="002A12B6" w:rsidRDefault="00D1118D" w:rsidP="002A12B6">
            <w:pPr>
              <w:widowControl/>
              <w:adjustRightInd w:val="0"/>
              <w:snapToGrid w:val="0"/>
              <w:spacing w:line="360" w:lineRule="atLeast"/>
              <w:jc w:val="left"/>
              <w:rPr>
                <w:rFonts w:asciiTheme="minorEastAsia" w:hAnsiTheme="minorEastAsia" w:cs="Times New Roman"/>
                <w:kern w:val="0"/>
                <w:szCs w:val="21"/>
              </w:rPr>
            </w:pPr>
            <w:r w:rsidRPr="002A12B6">
              <w:rPr>
                <w:rFonts w:asciiTheme="minorEastAsia" w:hAnsiTheme="minorEastAsia" w:cs="Times New Roman" w:hint="eastAsia"/>
                <w:kern w:val="0"/>
                <w:szCs w:val="21"/>
              </w:rPr>
              <w:t>自动注水、排水功能，并设有循环清洗功能</w:t>
            </w:r>
            <w:r w:rsidRPr="002A12B6">
              <w:rPr>
                <w:rFonts w:asciiTheme="minorEastAsia" w:hAnsiTheme="minorEastAsia" w:cs="Times New Roman"/>
                <w:kern w:val="0"/>
                <w:szCs w:val="21"/>
              </w:rPr>
              <w:t>。</w:t>
            </w:r>
          </w:p>
        </w:tc>
        <w:tc>
          <w:tcPr>
            <w:tcW w:w="1248" w:type="dxa"/>
            <w:tcBorders>
              <w:top w:val="single" w:sz="4" w:space="0" w:color="auto"/>
              <w:left w:val="nil"/>
              <w:bottom w:val="single" w:sz="4" w:space="0" w:color="auto"/>
              <w:right w:val="single" w:sz="8" w:space="0" w:color="auto"/>
            </w:tcBorders>
            <w:shd w:val="clear" w:color="auto" w:fill="auto"/>
            <w:vAlign w:val="center"/>
          </w:tcPr>
          <w:p w:rsidR="00D1118D" w:rsidRPr="00D1118D" w:rsidRDefault="00D1118D" w:rsidP="00D1118D">
            <w:pPr>
              <w:widowControl/>
              <w:adjustRightInd w:val="0"/>
              <w:snapToGrid w:val="0"/>
              <w:spacing w:line="360" w:lineRule="atLeast"/>
              <w:rPr>
                <w:rFonts w:asciiTheme="minorEastAsia" w:hAnsiTheme="minorEastAsia" w:cs="Times New Roman"/>
                <w:kern w:val="0"/>
                <w:szCs w:val="21"/>
              </w:rPr>
            </w:pPr>
          </w:p>
        </w:tc>
      </w:tr>
      <w:tr w:rsidR="00D1118D" w:rsidRPr="00D1118D" w:rsidTr="002A12B6">
        <w:trPr>
          <w:trHeight w:val="510"/>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b/>
                <w:kern w:val="0"/>
                <w:szCs w:val="21"/>
              </w:rPr>
            </w:pPr>
            <w:r w:rsidRPr="00D1118D">
              <w:rPr>
                <w:rFonts w:asciiTheme="minorEastAsia" w:hAnsiTheme="minorEastAsia" w:cs="Times New Roman"/>
                <w:b/>
                <w:kern w:val="0"/>
                <w:szCs w:val="21"/>
              </w:rPr>
              <w:t>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ind w:firstLineChars="100" w:firstLine="202"/>
              <w:jc w:val="center"/>
              <w:rPr>
                <w:rFonts w:asciiTheme="minorEastAsia" w:hAnsiTheme="minorEastAsia" w:cs="Times New Roman"/>
                <w:b/>
                <w:bCs/>
                <w:kern w:val="0"/>
                <w:szCs w:val="21"/>
              </w:rPr>
            </w:pPr>
            <w:r w:rsidRPr="00D1118D">
              <w:rPr>
                <w:rFonts w:asciiTheme="minorEastAsia" w:hAnsiTheme="minorEastAsia" w:cs="Times New Roman"/>
                <w:b/>
                <w:bCs/>
                <w:kern w:val="0"/>
                <w:szCs w:val="21"/>
              </w:rPr>
              <w:t>配置需求</w:t>
            </w:r>
            <w:r w:rsidRPr="00D1118D">
              <w:rPr>
                <w:rFonts w:asciiTheme="minorEastAsia" w:hAnsiTheme="minorEastAsia" w:cs="Times New Roman"/>
                <w:b/>
                <w:bCs/>
                <w:kern w:val="0"/>
                <w:szCs w:val="21"/>
              </w:rPr>
              <w:br/>
              <w:t>（一行只写一个配置）</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D1118D" w:rsidRPr="00D1118D" w:rsidRDefault="00D1118D" w:rsidP="002A12B6">
            <w:pPr>
              <w:widowControl/>
              <w:adjustRightInd w:val="0"/>
              <w:snapToGrid w:val="0"/>
              <w:spacing w:line="360" w:lineRule="atLeast"/>
              <w:jc w:val="left"/>
              <w:rPr>
                <w:rFonts w:asciiTheme="minorEastAsia" w:hAnsiTheme="minorEastAsia" w:cs="Times New Roman"/>
                <w:kern w:val="0"/>
                <w:szCs w:val="21"/>
              </w:rPr>
            </w:pP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p>
        </w:tc>
      </w:tr>
      <w:tr w:rsidR="00D1118D" w:rsidRPr="00D1118D" w:rsidTr="002A12B6">
        <w:trPr>
          <w:trHeight w:val="510"/>
        </w:trPr>
        <w:tc>
          <w:tcPr>
            <w:tcW w:w="969" w:type="dxa"/>
            <w:tcBorders>
              <w:top w:val="single" w:sz="4" w:space="0" w:color="auto"/>
              <w:left w:val="single" w:sz="8" w:space="0" w:color="auto"/>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r w:rsidRPr="00D1118D">
              <w:rPr>
                <w:rFonts w:asciiTheme="minorEastAsia" w:hAnsiTheme="minorEastAsia" w:cs="Times New Roman"/>
                <w:kern w:val="0"/>
                <w:szCs w:val="21"/>
              </w:rPr>
              <w:t>3.1</w:t>
            </w:r>
          </w:p>
        </w:tc>
        <w:tc>
          <w:tcPr>
            <w:tcW w:w="2410" w:type="dxa"/>
            <w:tcBorders>
              <w:top w:val="single" w:sz="4" w:space="0" w:color="auto"/>
              <w:left w:val="nil"/>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r w:rsidRPr="00D1118D">
              <w:rPr>
                <w:rFonts w:asciiTheme="minorEastAsia" w:hAnsiTheme="minorEastAsia" w:cs="Times New Roman"/>
                <w:kern w:val="0"/>
                <w:szCs w:val="21"/>
              </w:rPr>
              <w:t>配置1</w:t>
            </w:r>
          </w:p>
        </w:tc>
        <w:tc>
          <w:tcPr>
            <w:tcW w:w="4678" w:type="dxa"/>
            <w:tcBorders>
              <w:top w:val="single" w:sz="4" w:space="0" w:color="auto"/>
              <w:left w:val="nil"/>
              <w:bottom w:val="single" w:sz="4" w:space="0" w:color="auto"/>
              <w:right w:val="single" w:sz="4" w:space="0" w:color="auto"/>
            </w:tcBorders>
            <w:shd w:val="clear" w:color="auto" w:fill="auto"/>
            <w:vAlign w:val="center"/>
          </w:tcPr>
          <w:p w:rsidR="00D1118D" w:rsidRPr="00D1118D" w:rsidRDefault="00D1118D" w:rsidP="002A12B6">
            <w:pPr>
              <w:widowControl/>
              <w:adjustRightInd w:val="0"/>
              <w:snapToGrid w:val="0"/>
              <w:spacing w:line="360" w:lineRule="atLeast"/>
              <w:jc w:val="left"/>
              <w:rPr>
                <w:rFonts w:asciiTheme="minorEastAsia" w:hAnsiTheme="minorEastAsia" w:cs="Times New Roman"/>
                <w:kern w:val="0"/>
                <w:szCs w:val="21"/>
              </w:rPr>
            </w:pPr>
            <w:r w:rsidRPr="00D1118D">
              <w:rPr>
                <w:rFonts w:asciiTheme="minorEastAsia" w:hAnsiTheme="minorEastAsia" w:cs="Times New Roman"/>
                <w:kern w:val="0"/>
                <w:szCs w:val="21"/>
              </w:rPr>
              <w:t>主机1台</w:t>
            </w:r>
          </w:p>
        </w:tc>
        <w:tc>
          <w:tcPr>
            <w:tcW w:w="1248" w:type="dxa"/>
            <w:tcBorders>
              <w:top w:val="single" w:sz="4" w:space="0" w:color="auto"/>
              <w:left w:val="nil"/>
              <w:bottom w:val="single" w:sz="4" w:space="0" w:color="auto"/>
              <w:right w:val="single" w:sz="8"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p>
        </w:tc>
      </w:tr>
      <w:tr w:rsidR="00D1118D" w:rsidRPr="00D1118D" w:rsidTr="002A12B6">
        <w:trPr>
          <w:trHeight w:val="510"/>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r w:rsidRPr="00D1118D">
              <w:rPr>
                <w:rFonts w:asciiTheme="minorEastAsia" w:hAnsiTheme="minorEastAsia" w:cs="Times New Roman"/>
                <w:kern w:val="0"/>
                <w:szCs w:val="21"/>
              </w:rPr>
              <w:t>3.2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r w:rsidRPr="00D1118D">
              <w:rPr>
                <w:rFonts w:asciiTheme="minorEastAsia" w:hAnsiTheme="minorEastAsia" w:cs="Times New Roman"/>
                <w:kern w:val="0"/>
                <w:szCs w:val="21"/>
              </w:rPr>
              <w:t>配置2</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D1118D" w:rsidRPr="002A12B6" w:rsidRDefault="00D1118D" w:rsidP="002A12B6">
            <w:pPr>
              <w:widowControl/>
              <w:adjustRightInd w:val="0"/>
              <w:snapToGrid w:val="0"/>
              <w:spacing w:line="360" w:lineRule="atLeast"/>
              <w:jc w:val="left"/>
              <w:rPr>
                <w:rFonts w:asciiTheme="minorEastAsia" w:hAnsiTheme="minorEastAsia" w:cs="Times New Roman"/>
                <w:kern w:val="0"/>
                <w:szCs w:val="21"/>
              </w:rPr>
            </w:pPr>
            <w:r w:rsidRPr="002A12B6">
              <w:rPr>
                <w:rFonts w:asciiTheme="minorEastAsia" w:hAnsiTheme="minorEastAsia" w:cs="Times New Roman" w:hint="eastAsia"/>
                <w:kern w:val="0"/>
                <w:szCs w:val="21"/>
              </w:rPr>
              <w:t>不锈钢解冻篮4个</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p>
        </w:tc>
      </w:tr>
      <w:tr w:rsidR="00D1118D" w:rsidRPr="00D1118D" w:rsidTr="002A12B6">
        <w:trPr>
          <w:trHeight w:val="510"/>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b/>
                <w:bCs/>
                <w:kern w:val="0"/>
                <w:szCs w:val="21"/>
              </w:rPr>
            </w:pPr>
            <w:r w:rsidRPr="00D1118D">
              <w:rPr>
                <w:rFonts w:asciiTheme="minorEastAsia" w:hAnsiTheme="minorEastAsia" w:cs="Times New Roman"/>
                <w:b/>
                <w:bCs/>
                <w:kern w:val="0"/>
                <w:szCs w:val="21"/>
              </w:rPr>
              <w:t>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b/>
                <w:bCs/>
                <w:kern w:val="0"/>
                <w:szCs w:val="21"/>
              </w:rPr>
            </w:pPr>
            <w:r w:rsidRPr="00D1118D">
              <w:rPr>
                <w:rFonts w:asciiTheme="minorEastAsia" w:hAnsiTheme="minorEastAsia" w:cs="Times New Roman"/>
                <w:b/>
                <w:bCs/>
                <w:kern w:val="0"/>
                <w:szCs w:val="21"/>
              </w:rPr>
              <w:t>售后服务</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D1118D" w:rsidRPr="002A12B6" w:rsidRDefault="00D1118D" w:rsidP="002A12B6">
            <w:pPr>
              <w:widowControl/>
              <w:adjustRightInd w:val="0"/>
              <w:snapToGrid w:val="0"/>
              <w:spacing w:line="360" w:lineRule="atLeast"/>
              <w:jc w:val="left"/>
              <w:rPr>
                <w:rFonts w:asciiTheme="minorEastAsia" w:hAnsiTheme="minorEastAsia" w:cs="Times New Roman"/>
                <w:kern w:val="0"/>
                <w:szCs w:val="21"/>
              </w:rPr>
            </w:pP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b/>
                <w:bCs/>
                <w:kern w:val="0"/>
                <w:szCs w:val="21"/>
              </w:rPr>
            </w:pPr>
          </w:p>
        </w:tc>
      </w:tr>
      <w:tr w:rsidR="00D1118D" w:rsidRPr="00D1118D" w:rsidTr="002A12B6">
        <w:trPr>
          <w:trHeight w:val="510"/>
        </w:trPr>
        <w:tc>
          <w:tcPr>
            <w:tcW w:w="969" w:type="dxa"/>
            <w:tcBorders>
              <w:top w:val="single" w:sz="4" w:space="0" w:color="auto"/>
              <w:left w:val="single" w:sz="8" w:space="0" w:color="auto"/>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r w:rsidRPr="00D1118D">
              <w:rPr>
                <w:rFonts w:asciiTheme="minorEastAsia" w:hAnsiTheme="minorEastAsia" w:cs="Times New Roman"/>
                <w:kern w:val="0"/>
                <w:szCs w:val="21"/>
              </w:rPr>
              <w:t>4.1</w:t>
            </w:r>
          </w:p>
        </w:tc>
        <w:tc>
          <w:tcPr>
            <w:tcW w:w="2410" w:type="dxa"/>
            <w:tcBorders>
              <w:top w:val="single" w:sz="4" w:space="0" w:color="auto"/>
              <w:left w:val="nil"/>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r w:rsidRPr="00D1118D">
              <w:rPr>
                <w:rFonts w:asciiTheme="minorEastAsia" w:hAnsiTheme="minorEastAsia" w:cs="Times New Roman"/>
                <w:kern w:val="0"/>
                <w:szCs w:val="21"/>
              </w:rPr>
              <w:t>保修年限</w:t>
            </w:r>
          </w:p>
        </w:tc>
        <w:tc>
          <w:tcPr>
            <w:tcW w:w="4678" w:type="dxa"/>
            <w:tcBorders>
              <w:top w:val="single" w:sz="4" w:space="0" w:color="auto"/>
              <w:left w:val="nil"/>
              <w:bottom w:val="single" w:sz="4" w:space="0" w:color="auto"/>
              <w:right w:val="single" w:sz="4" w:space="0" w:color="auto"/>
            </w:tcBorders>
            <w:shd w:val="clear" w:color="auto" w:fill="auto"/>
            <w:vAlign w:val="center"/>
          </w:tcPr>
          <w:p w:rsidR="00D1118D" w:rsidRPr="00D1118D" w:rsidRDefault="00D1118D" w:rsidP="002A12B6">
            <w:pPr>
              <w:widowControl/>
              <w:adjustRightInd w:val="0"/>
              <w:snapToGrid w:val="0"/>
              <w:spacing w:line="360" w:lineRule="atLeast"/>
              <w:jc w:val="left"/>
              <w:rPr>
                <w:rFonts w:asciiTheme="minorEastAsia" w:hAnsiTheme="minorEastAsia" w:cs="Times New Roman"/>
                <w:kern w:val="0"/>
                <w:szCs w:val="21"/>
              </w:rPr>
            </w:pPr>
            <w:r w:rsidRPr="00D1118D">
              <w:rPr>
                <w:rFonts w:asciiTheme="minorEastAsia" w:hAnsiTheme="minorEastAsia" w:cs="Times New Roman"/>
                <w:kern w:val="0"/>
                <w:szCs w:val="21"/>
              </w:rPr>
              <w:t>≥3年</w:t>
            </w:r>
          </w:p>
        </w:tc>
        <w:tc>
          <w:tcPr>
            <w:tcW w:w="1248" w:type="dxa"/>
            <w:tcBorders>
              <w:top w:val="single" w:sz="4" w:space="0" w:color="auto"/>
              <w:left w:val="nil"/>
              <w:bottom w:val="single" w:sz="4" w:space="0" w:color="auto"/>
              <w:right w:val="single" w:sz="8"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p>
        </w:tc>
      </w:tr>
      <w:tr w:rsidR="00D1118D" w:rsidRPr="00D1118D" w:rsidTr="002A12B6">
        <w:trPr>
          <w:trHeight w:val="510"/>
        </w:trPr>
        <w:tc>
          <w:tcPr>
            <w:tcW w:w="969" w:type="dxa"/>
            <w:tcBorders>
              <w:top w:val="nil"/>
              <w:left w:val="single" w:sz="8" w:space="0" w:color="auto"/>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r w:rsidRPr="00D1118D">
              <w:rPr>
                <w:rFonts w:asciiTheme="minorEastAsia" w:hAnsiTheme="minorEastAsia" w:cs="Times New Roman"/>
                <w:kern w:val="0"/>
                <w:szCs w:val="21"/>
              </w:rPr>
              <w:t>4.2</w:t>
            </w:r>
          </w:p>
        </w:tc>
        <w:tc>
          <w:tcPr>
            <w:tcW w:w="2410" w:type="dxa"/>
            <w:tcBorders>
              <w:top w:val="nil"/>
              <w:left w:val="nil"/>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r w:rsidRPr="00D1118D">
              <w:rPr>
                <w:rFonts w:asciiTheme="minorEastAsia" w:hAnsiTheme="minorEastAsia" w:cs="Times New Roman"/>
                <w:kern w:val="0"/>
                <w:szCs w:val="21"/>
              </w:rPr>
              <w:t>出现故障回应时间</w:t>
            </w:r>
          </w:p>
        </w:tc>
        <w:tc>
          <w:tcPr>
            <w:tcW w:w="4678" w:type="dxa"/>
            <w:tcBorders>
              <w:top w:val="nil"/>
              <w:left w:val="nil"/>
              <w:bottom w:val="single" w:sz="4" w:space="0" w:color="auto"/>
              <w:right w:val="single" w:sz="4" w:space="0" w:color="auto"/>
            </w:tcBorders>
            <w:shd w:val="clear" w:color="auto" w:fill="auto"/>
            <w:vAlign w:val="center"/>
          </w:tcPr>
          <w:p w:rsidR="00D1118D" w:rsidRPr="00D1118D" w:rsidRDefault="00D1118D" w:rsidP="002A12B6">
            <w:pPr>
              <w:widowControl/>
              <w:adjustRightInd w:val="0"/>
              <w:snapToGrid w:val="0"/>
              <w:spacing w:line="360" w:lineRule="atLeast"/>
              <w:jc w:val="left"/>
              <w:rPr>
                <w:rFonts w:asciiTheme="minorEastAsia" w:hAnsiTheme="minorEastAsia" w:cs="Times New Roman"/>
                <w:kern w:val="0"/>
                <w:szCs w:val="21"/>
              </w:rPr>
            </w:pPr>
            <w:r w:rsidRPr="00D1118D">
              <w:rPr>
                <w:rFonts w:asciiTheme="minorEastAsia" w:hAnsiTheme="minorEastAsia" w:cs="Times New Roman"/>
                <w:kern w:val="0"/>
                <w:szCs w:val="21"/>
              </w:rPr>
              <w:t>维修到达现场时间≤ 6小时（本地）</w:t>
            </w:r>
            <w:r w:rsidRPr="00D1118D">
              <w:rPr>
                <w:rFonts w:asciiTheme="minorEastAsia" w:hAnsiTheme="minorEastAsia" w:cs="Times New Roman"/>
                <w:kern w:val="0"/>
                <w:szCs w:val="21"/>
              </w:rPr>
              <w:br/>
              <w:t>维修到达现场时间≤24小时（外地）</w:t>
            </w:r>
          </w:p>
        </w:tc>
        <w:tc>
          <w:tcPr>
            <w:tcW w:w="1248" w:type="dxa"/>
            <w:tcBorders>
              <w:top w:val="nil"/>
              <w:left w:val="nil"/>
              <w:bottom w:val="single" w:sz="4" w:space="0" w:color="auto"/>
              <w:right w:val="single" w:sz="8"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p>
        </w:tc>
      </w:tr>
      <w:tr w:rsidR="00D1118D" w:rsidRPr="00D1118D" w:rsidTr="002A12B6">
        <w:trPr>
          <w:trHeight w:val="510"/>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r w:rsidRPr="00D1118D">
              <w:rPr>
                <w:rFonts w:asciiTheme="minorEastAsia" w:hAnsiTheme="minorEastAsia" w:cs="Times New Roman"/>
                <w:kern w:val="0"/>
                <w:szCs w:val="21"/>
              </w:rPr>
              <w:t>4.3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r w:rsidRPr="00D1118D">
              <w:rPr>
                <w:rFonts w:asciiTheme="minorEastAsia" w:hAnsiTheme="minorEastAsia" w:cs="Times New Roman"/>
                <w:kern w:val="0"/>
                <w:szCs w:val="21"/>
              </w:rPr>
              <w:t>维修支持</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D1118D" w:rsidRPr="00D1118D" w:rsidRDefault="00D1118D" w:rsidP="002A12B6">
            <w:pPr>
              <w:widowControl/>
              <w:adjustRightInd w:val="0"/>
              <w:snapToGrid w:val="0"/>
              <w:spacing w:line="360" w:lineRule="atLeast"/>
              <w:jc w:val="left"/>
              <w:rPr>
                <w:rFonts w:asciiTheme="minorEastAsia" w:hAnsiTheme="minorEastAsia" w:cs="Times New Roman"/>
                <w:kern w:val="0"/>
                <w:szCs w:val="21"/>
              </w:rPr>
            </w:pPr>
            <w:r w:rsidRPr="00D1118D">
              <w:rPr>
                <w:rFonts w:asciiTheme="minorEastAsia" w:hAnsiTheme="minorEastAsia" w:cs="Times New Roman"/>
                <w:kern w:val="0"/>
                <w:szCs w:val="21"/>
              </w:rPr>
              <w:t>配件供应时间≥10年</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p>
        </w:tc>
      </w:tr>
      <w:tr w:rsidR="00D1118D" w:rsidRPr="00D1118D" w:rsidTr="002A12B6">
        <w:trPr>
          <w:trHeight w:val="510"/>
        </w:trPr>
        <w:tc>
          <w:tcPr>
            <w:tcW w:w="969" w:type="dxa"/>
            <w:tcBorders>
              <w:top w:val="single" w:sz="4" w:space="0" w:color="auto"/>
              <w:left w:val="single" w:sz="8" w:space="0" w:color="auto"/>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r w:rsidRPr="00D1118D">
              <w:rPr>
                <w:rFonts w:asciiTheme="minorEastAsia" w:hAnsiTheme="minorEastAsia" w:cs="Times New Roman"/>
                <w:kern w:val="0"/>
                <w:szCs w:val="21"/>
              </w:rPr>
              <w:t>4.4</w:t>
            </w:r>
          </w:p>
        </w:tc>
        <w:tc>
          <w:tcPr>
            <w:tcW w:w="2410" w:type="dxa"/>
            <w:tcBorders>
              <w:top w:val="single" w:sz="4" w:space="0" w:color="auto"/>
              <w:left w:val="nil"/>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r w:rsidRPr="00D1118D">
              <w:rPr>
                <w:rFonts w:asciiTheme="minorEastAsia" w:hAnsiTheme="minorEastAsia" w:cs="Times New Roman"/>
                <w:kern w:val="0"/>
                <w:szCs w:val="21"/>
              </w:rPr>
              <w:t>耗材及零配件</w:t>
            </w:r>
          </w:p>
        </w:tc>
        <w:tc>
          <w:tcPr>
            <w:tcW w:w="4678" w:type="dxa"/>
            <w:tcBorders>
              <w:top w:val="single" w:sz="4" w:space="0" w:color="auto"/>
              <w:left w:val="nil"/>
              <w:bottom w:val="single" w:sz="4" w:space="0" w:color="auto"/>
              <w:right w:val="single" w:sz="4" w:space="0" w:color="auto"/>
            </w:tcBorders>
            <w:shd w:val="clear" w:color="auto" w:fill="auto"/>
            <w:vAlign w:val="center"/>
          </w:tcPr>
          <w:p w:rsidR="00D1118D" w:rsidRPr="00D1118D" w:rsidRDefault="00D1118D" w:rsidP="002A12B6">
            <w:pPr>
              <w:widowControl/>
              <w:adjustRightInd w:val="0"/>
              <w:snapToGrid w:val="0"/>
              <w:spacing w:line="360" w:lineRule="atLeast"/>
              <w:jc w:val="left"/>
              <w:rPr>
                <w:rFonts w:asciiTheme="minorEastAsia" w:hAnsiTheme="minorEastAsia" w:cs="Times New Roman"/>
                <w:kern w:val="0"/>
                <w:szCs w:val="21"/>
              </w:rPr>
            </w:pPr>
            <w:r w:rsidRPr="00D1118D">
              <w:rPr>
                <w:rFonts w:asciiTheme="minorEastAsia" w:hAnsiTheme="minorEastAsia" w:cs="Times New Roman"/>
                <w:kern w:val="0"/>
                <w:szCs w:val="21"/>
              </w:rPr>
              <w:t>提供耗材及主要零配件目录（含报价）</w:t>
            </w:r>
          </w:p>
        </w:tc>
        <w:tc>
          <w:tcPr>
            <w:tcW w:w="1248" w:type="dxa"/>
            <w:tcBorders>
              <w:top w:val="single" w:sz="4" w:space="0" w:color="auto"/>
              <w:left w:val="nil"/>
              <w:bottom w:val="single" w:sz="4" w:space="0" w:color="auto"/>
              <w:right w:val="single" w:sz="8"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p>
        </w:tc>
      </w:tr>
      <w:tr w:rsidR="00D1118D" w:rsidRPr="00D1118D" w:rsidTr="002A12B6">
        <w:trPr>
          <w:trHeight w:val="510"/>
        </w:trPr>
        <w:tc>
          <w:tcPr>
            <w:tcW w:w="969" w:type="dxa"/>
            <w:tcBorders>
              <w:top w:val="single" w:sz="4" w:space="0" w:color="auto"/>
              <w:left w:val="single" w:sz="8" w:space="0" w:color="auto"/>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r w:rsidRPr="00D1118D">
              <w:rPr>
                <w:rFonts w:asciiTheme="minorEastAsia" w:hAnsiTheme="minorEastAsia" w:cs="Times New Roman"/>
                <w:kern w:val="0"/>
                <w:szCs w:val="21"/>
              </w:rPr>
              <w:t>4.5</w:t>
            </w:r>
          </w:p>
        </w:tc>
        <w:tc>
          <w:tcPr>
            <w:tcW w:w="2410" w:type="dxa"/>
            <w:tcBorders>
              <w:top w:val="single" w:sz="4" w:space="0" w:color="auto"/>
              <w:left w:val="nil"/>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r w:rsidRPr="00D1118D">
              <w:rPr>
                <w:rFonts w:asciiTheme="minorEastAsia" w:hAnsiTheme="minorEastAsia" w:cs="Times New Roman"/>
                <w:kern w:val="0"/>
                <w:szCs w:val="21"/>
              </w:rPr>
              <w:t>维修资料</w:t>
            </w:r>
          </w:p>
        </w:tc>
        <w:tc>
          <w:tcPr>
            <w:tcW w:w="4678" w:type="dxa"/>
            <w:tcBorders>
              <w:top w:val="single" w:sz="4" w:space="0" w:color="auto"/>
              <w:left w:val="nil"/>
              <w:bottom w:val="single" w:sz="4" w:space="0" w:color="auto"/>
              <w:right w:val="single" w:sz="4" w:space="0" w:color="auto"/>
            </w:tcBorders>
            <w:shd w:val="clear" w:color="auto" w:fill="auto"/>
            <w:vAlign w:val="center"/>
          </w:tcPr>
          <w:p w:rsidR="00D1118D" w:rsidRPr="00D1118D" w:rsidRDefault="00D1118D" w:rsidP="002A12B6">
            <w:pPr>
              <w:widowControl/>
              <w:adjustRightInd w:val="0"/>
              <w:snapToGrid w:val="0"/>
              <w:spacing w:line="360" w:lineRule="atLeast"/>
              <w:jc w:val="left"/>
              <w:rPr>
                <w:rFonts w:asciiTheme="minorEastAsia" w:hAnsiTheme="minorEastAsia" w:cs="Times New Roman"/>
                <w:kern w:val="0"/>
                <w:szCs w:val="21"/>
              </w:rPr>
            </w:pPr>
            <w:r w:rsidRPr="00D1118D">
              <w:rPr>
                <w:rFonts w:asciiTheme="minorEastAsia" w:hAnsiTheme="minorEastAsia" w:cs="Times New Roman"/>
                <w:kern w:val="0"/>
                <w:szCs w:val="21"/>
              </w:rPr>
              <w:t>提供详细操作手册、维修保养手册、安装手册等</w:t>
            </w:r>
          </w:p>
        </w:tc>
        <w:tc>
          <w:tcPr>
            <w:tcW w:w="1248" w:type="dxa"/>
            <w:tcBorders>
              <w:top w:val="single" w:sz="4" w:space="0" w:color="auto"/>
              <w:left w:val="nil"/>
              <w:bottom w:val="single" w:sz="4" w:space="0" w:color="auto"/>
              <w:right w:val="single" w:sz="8"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p>
        </w:tc>
      </w:tr>
      <w:tr w:rsidR="00D1118D" w:rsidRPr="00D1118D" w:rsidTr="002A12B6">
        <w:trPr>
          <w:trHeight w:val="510"/>
        </w:trPr>
        <w:tc>
          <w:tcPr>
            <w:tcW w:w="969" w:type="dxa"/>
            <w:tcBorders>
              <w:top w:val="single" w:sz="4" w:space="0" w:color="auto"/>
              <w:left w:val="single" w:sz="8" w:space="0" w:color="auto"/>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r w:rsidRPr="00D1118D">
              <w:rPr>
                <w:rFonts w:asciiTheme="minorEastAsia" w:hAnsiTheme="minorEastAsia" w:cs="Times New Roman"/>
                <w:kern w:val="0"/>
                <w:szCs w:val="21"/>
              </w:rPr>
              <w:t>4.6</w:t>
            </w:r>
          </w:p>
        </w:tc>
        <w:tc>
          <w:tcPr>
            <w:tcW w:w="2410" w:type="dxa"/>
            <w:tcBorders>
              <w:top w:val="single" w:sz="4" w:space="0" w:color="auto"/>
              <w:left w:val="nil"/>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r w:rsidRPr="00D1118D">
              <w:rPr>
                <w:rFonts w:asciiTheme="minorEastAsia" w:hAnsiTheme="minorEastAsia" w:cs="Times New Roman"/>
                <w:kern w:val="0"/>
                <w:szCs w:val="21"/>
              </w:rPr>
              <w:t>维修工具</w:t>
            </w:r>
          </w:p>
        </w:tc>
        <w:tc>
          <w:tcPr>
            <w:tcW w:w="4678" w:type="dxa"/>
            <w:tcBorders>
              <w:top w:val="single" w:sz="4" w:space="0" w:color="auto"/>
              <w:left w:val="nil"/>
              <w:bottom w:val="single" w:sz="4" w:space="0" w:color="auto"/>
              <w:right w:val="single" w:sz="4" w:space="0" w:color="auto"/>
            </w:tcBorders>
            <w:shd w:val="clear" w:color="auto" w:fill="auto"/>
            <w:vAlign w:val="center"/>
          </w:tcPr>
          <w:p w:rsidR="00D1118D" w:rsidRPr="00D1118D" w:rsidRDefault="00D1118D" w:rsidP="002A12B6">
            <w:pPr>
              <w:widowControl/>
              <w:adjustRightInd w:val="0"/>
              <w:snapToGrid w:val="0"/>
              <w:spacing w:line="360" w:lineRule="atLeast"/>
              <w:jc w:val="left"/>
              <w:rPr>
                <w:rFonts w:asciiTheme="minorEastAsia" w:hAnsiTheme="minorEastAsia" w:cs="Times New Roman"/>
                <w:kern w:val="0"/>
                <w:szCs w:val="21"/>
              </w:rPr>
            </w:pPr>
            <w:r w:rsidRPr="00D1118D">
              <w:rPr>
                <w:rFonts w:asciiTheme="minorEastAsia" w:hAnsiTheme="minorEastAsia" w:cs="Times New Roman"/>
                <w:kern w:val="0"/>
                <w:szCs w:val="21"/>
              </w:rPr>
              <w:t>提供维修专用工具1套</w:t>
            </w:r>
          </w:p>
        </w:tc>
        <w:tc>
          <w:tcPr>
            <w:tcW w:w="1248" w:type="dxa"/>
            <w:tcBorders>
              <w:top w:val="single" w:sz="4" w:space="0" w:color="auto"/>
              <w:left w:val="nil"/>
              <w:bottom w:val="single" w:sz="4" w:space="0" w:color="auto"/>
              <w:right w:val="single" w:sz="8"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p>
        </w:tc>
      </w:tr>
      <w:tr w:rsidR="00D1118D" w:rsidRPr="00D1118D" w:rsidTr="002A12B6">
        <w:trPr>
          <w:trHeight w:val="510"/>
        </w:trPr>
        <w:tc>
          <w:tcPr>
            <w:tcW w:w="969" w:type="dxa"/>
            <w:tcBorders>
              <w:top w:val="single" w:sz="4" w:space="0" w:color="auto"/>
              <w:left w:val="single" w:sz="8" w:space="0" w:color="auto"/>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r w:rsidRPr="00D1118D">
              <w:rPr>
                <w:rFonts w:asciiTheme="minorEastAsia" w:hAnsiTheme="minorEastAsia" w:cs="Times New Roman"/>
                <w:kern w:val="0"/>
                <w:szCs w:val="21"/>
              </w:rPr>
              <w:t>4.7</w:t>
            </w:r>
          </w:p>
        </w:tc>
        <w:tc>
          <w:tcPr>
            <w:tcW w:w="2410" w:type="dxa"/>
            <w:tcBorders>
              <w:top w:val="single" w:sz="4" w:space="0" w:color="auto"/>
              <w:left w:val="nil"/>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r w:rsidRPr="00D1118D">
              <w:rPr>
                <w:rFonts w:asciiTheme="minorEastAsia" w:hAnsiTheme="minorEastAsia" w:cs="Times New Roman"/>
                <w:kern w:val="0"/>
                <w:szCs w:val="21"/>
              </w:rPr>
              <w:t>预防性维修</w:t>
            </w:r>
            <w:r w:rsidRPr="00D1118D">
              <w:rPr>
                <w:rFonts w:asciiTheme="minorEastAsia" w:hAnsiTheme="minorEastAsia" w:cs="Times New Roman"/>
                <w:kern w:val="0"/>
                <w:szCs w:val="21"/>
              </w:rPr>
              <w:br/>
              <w:t>/定期维护保养</w:t>
            </w:r>
          </w:p>
        </w:tc>
        <w:tc>
          <w:tcPr>
            <w:tcW w:w="4678" w:type="dxa"/>
            <w:tcBorders>
              <w:top w:val="single" w:sz="4" w:space="0" w:color="auto"/>
              <w:left w:val="nil"/>
              <w:bottom w:val="single" w:sz="4" w:space="0" w:color="auto"/>
              <w:right w:val="single" w:sz="4" w:space="0" w:color="auto"/>
            </w:tcBorders>
            <w:shd w:val="clear" w:color="auto" w:fill="auto"/>
            <w:vAlign w:val="center"/>
          </w:tcPr>
          <w:p w:rsidR="00D1118D" w:rsidRPr="00D1118D" w:rsidRDefault="00D1118D" w:rsidP="002A12B6">
            <w:pPr>
              <w:widowControl/>
              <w:adjustRightInd w:val="0"/>
              <w:snapToGrid w:val="0"/>
              <w:spacing w:line="360" w:lineRule="atLeast"/>
              <w:jc w:val="left"/>
              <w:rPr>
                <w:rFonts w:asciiTheme="minorEastAsia" w:hAnsiTheme="minorEastAsia" w:cs="Times New Roman"/>
                <w:kern w:val="0"/>
                <w:szCs w:val="21"/>
              </w:rPr>
            </w:pPr>
            <w:r w:rsidRPr="00D1118D">
              <w:rPr>
                <w:rFonts w:asciiTheme="minorEastAsia" w:hAnsiTheme="minorEastAsia" w:cs="Times New Roman"/>
                <w:kern w:val="0"/>
                <w:szCs w:val="21"/>
              </w:rPr>
              <w:t>保修期内提供定期维护保养服务</w:t>
            </w:r>
          </w:p>
        </w:tc>
        <w:tc>
          <w:tcPr>
            <w:tcW w:w="1248" w:type="dxa"/>
            <w:tcBorders>
              <w:top w:val="single" w:sz="4" w:space="0" w:color="auto"/>
              <w:left w:val="nil"/>
              <w:bottom w:val="single" w:sz="4" w:space="0" w:color="auto"/>
              <w:right w:val="single" w:sz="8"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p>
        </w:tc>
      </w:tr>
      <w:tr w:rsidR="00D1118D" w:rsidRPr="00D1118D" w:rsidTr="002A12B6">
        <w:trPr>
          <w:trHeight w:val="510"/>
        </w:trPr>
        <w:tc>
          <w:tcPr>
            <w:tcW w:w="969" w:type="dxa"/>
            <w:tcBorders>
              <w:top w:val="single" w:sz="4" w:space="0" w:color="auto"/>
              <w:left w:val="single" w:sz="8" w:space="0" w:color="auto"/>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r w:rsidRPr="00D1118D">
              <w:rPr>
                <w:rFonts w:asciiTheme="minorEastAsia" w:hAnsiTheme="minorEastAsia" w:cs="Times New Roman"/>
                <w:kern w:val="0"/>
                <w:szCs w:val="21"/>
              </w:rPr>
              <w:t>4.8</w:t>
            </w:r>
          </w:p>
        </w:tc>
        <w:tc>
          <w:tcPr>
            <w:tcW w:w="2410" w:type="dxa"/>
            <w:tcBorders>
              <w:top w:val="single" w:sz="4" w:space="0" w:color="auto"/>
              <w:left w:val="nil"/>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r w:rsidRPr="00D1118D">
              <w:rPr>
                <w:rFonts w:asciiTheme="minorEastAsia" w:hAnsiTheme="minorEastAsia" w:cs="Times New Roman"/>
                <w:kern w:val="0"/>
                <w:szCs w:val="21"/>
              </w:rPr>
              <w:t>维修密码支持</w:t>
            </w:r>
          </w:p>
        </w:tc>
        <w:tc>
          <w:tcPr>
            <w:tcW w:w="4678" w:type="dxa"/>
            <w:tcBorders>
              <w:top w:val="single" w:sz="4" w:space="0" w:color="auto"/>
              <w:left w:val="nil"/>
              <w:bottom w:val="single" w:sz="4" w:space="0" w:color="auto"/>
              <w:right w:val="single" w:sz="4" w:space="0" w:color="auto"/>
            </w:tcBorders>
            <w:shd w:val="clear" w:color="auto" w:fill="auto"/>
            <w:vAlign w:val="center"/>
          </w:tcPr>
          <w:p w:rsidR="00D1118D" w:rsidRPr="00D1118D" w:rsidRDefault="00D1118D" w:rsidP="002A12B6">
            <w:pPr>
              <w:widowControl/>
              <w:adjustRightInd w:val="0"/>
              <w:snapToGrid w:val="0"/>
              <w:spacing w:line="360" w:lineRule="atLeast"/>
              <w:jc w:val="left"/>
              <w:rPr>
                <w:rFonts w:asciiTheme="minorEastAsia" w:hAnsiTheme="minorEastAsia" w:cs="Times New Roman"/>
                <w:kern w:val="0"/>
                <w:szCs w:val="21"/>
              </w:rPr>
            </w:pPr>
            <w:r w:rsidRPr="00D1118D">
              <w:rPr>
                <w:rFonts w:asciiTheme="minorEastAsia" w:hAnsiTheme="minorEastAsia" w:cs="Times New Roman"/>
                <w:kern w:val="0"/>
                <w:szCs w:val="21"/>
              </w:rPr>
              <w:t>开放</w:t>
            </w:r>
          </w:p>
        </w:tc>
        <w:tc>
          <w:tcPr>
            <w:tcW w:w="1248" w:type="dxa"/>
            <w:tcBorders>
              <w:top w:val="single" w:sz="4" w:space="0" w:color="auto"/>
              <w:left w:val="nil"/>
              <w:bottom w:val="single" w:sz="4" w:space="0" w:color="auto"/>
              <w:right w:val="single" w:sz="8"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p>
        </w:tc>
      </w:tr>
      <w:tr w:rsidR="00D1118D" w:rsidRPr="00D1118D" w:rsidTr="002A12B6">
        <w:trPr>
          <w:trHeight w:val="510"/>
        </w:trPr>
        <w:tc>
          <w:tcPr>
            <w:tcW w:w="969" w:type="dxa"/>
            <w:tcBorders>
              <w:top w:val="single" w:sz="4" w:space="0" w:color="auto"/>
              <w:left w:val="single" w:sz="8" w:space="0" w:color="auto"/>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r w:rsidRPr="00D1118D">
              <w:rPr>
                <w:rFonts w:asciiTheme="minorEastAsia" w:hAnsiTheme="minorEastAsia" w:cs="Times New Roman"/>
                <w:kern w:val="0"/>
                <w:szCs w:val="21"/>
              </w:rPr>
              <w:t>4.9</w:t>
            </w:r>
          </w:p>
        </w:tc>
        <w:tc>
          <w:tcPr>
            <w:tcW w:w="2410" w:type="dxa"/>
            <w:tcBorders>
              <w:top w:val="single" w:sz="4" w:space="0" w:color="auto"/>
              <w:left w:val="nil"/>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r w:rsidRPr="00D1118D">
              <w:rPr>
                <w:rFonts w:asciiTheme="minorEastAsia" w:hAnsiTheme="minorEastAsia" w:cs="Times New Roman"/>
                <w:kern w:val="0"/>
                <w:szCs w:val="21"/>
              </w:rPr>
              <w:t>升级</w:t>
            </w:r>
          </w:p>
        </w:tc>
        <w:tc>
          <w:tcPr>
            <w:tcW w:w="4678" w:type="dxa"/>
            <w:tcBorders>
              <w:top w:val="single" w:sz="4" w:space="0" w:color="auto"/>
              <w:left w:val="nil"/>
              <w:bottom w:val="single" w:sz="4" w:space="0" w:color="auto"/>
              <w:right w:val="single" w:sz="4" w:space="0" w:color="auto"/>
            </w:tcBorders>
            <w:shd w:val="clear" w:color="auto" w:fill="auto"/>
            <w:vAlign w:val="center"/>
          </w:tcPr>
          <w:p w:rsidR="00D1118D" w:rsidRPr="00D1118D" w:rsidRDefault="00D1118D" w:rsidP="002A12B6">
            <w:pPr>
              <w:widowControl/>
              <w:adjustRightInd w:val="0"/>
              <w:snapToGrid w:val="0"/>
              <w:spacing w:line="360" w:lineRule="atLeast"/>
              <w:jc w:val="left"/>
              <w:rPr>
                <w:rFonts w:asciiTheme="minorEastAsia" w:hAnsiTheme="minorEastAsia" w:cs="Times New Roman"/>
                <w:kern w:val="0"/>
                <w:szCs w:val="21"/>
              </w:rPr>
            </w:pPr>
            <w:r w:rsidRPr="00D1118D">
              <w:rPr>
                <w:rFonts w:asciiTheme="minorEastAsia" w:hAnsiTheme="minorEastAsia" w:cs="Times New Roman"/>
                <w:kern w:val="0"/>
                <w:szCs w:val="21"/>
              </w:rPr>
              <w:t>终身免费软件升级</w:t>
            </w:r>
          </w:p>
        </w:tc>
        <w:tc>
          <w:tcPr>
            <w:tcW w:w="1248" w:type="dxa"/>
            <w:tcBorders>
              <w:top w:val="single" w:sz="4" w:space="0" w:color="auto"/>
              <w:left w:val="nil"/>
              <w:bottom w:val="single" w:sz="4" w:space="0" w:color="auto"/>
              <w:right w:val="single" w:sz="8"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p>
        </w:tc>
      </w:tr>
      <w:tr w:rsidR="00D1118D" w:rsidRPr="00D1118D" w:rsidTr="002A12B6">
        <w:trPr>
          <w:trHeight w:val="510"/>
        </w:trPr>
        <w:tc>
          <w:tcPr>
            <w:tcW w:w="969" w:type="dxa"/>
            <w:tcBorders>
              <w:top w:val="single" w:sz="4" w:space="0" w:color="auto"/>
              <w:left w:val="single" w:sz="8" w:space="0" w:color="auto"/>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r w:rsidRPr="00D1118D">
              <w:rPr>
                <w:rFonts w:asciiTheme="minorEastAsia" w:hAnsiTheme="minorEastAsia" w:cs="Times New Roman"/>
                <w:kern w:val="0"/>
                <w:szCs w:val="21"/>
              </w:rPr>
              <w:t>4.10</w:t>
            </w:r>
          </w:p>
        </w:tc>
        <w:tc>
          <w:tcPr>
            <w:tcW w:w="2410" w:type="dxa"/>
            <w:tcBorders>
              <w:top w:val="single" w:sz="4" w:space="0" w:color="auto"/>
              <w:left w:val="nil"/>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r w:rsidRPr="00D1118D">
              <w:rPr>
                <w:rFonts w:asciiTheme="minorEastAsia" w:hAnsiTheme="minorEastAsia" w:cs="Times New Roman"/>
                <w:kern w:val="0"/>
                <w:szCs w:val="21"/>
              </w:rPr>
              <w:t>使用培训</w:t>
            </w:r>
          </w:p>
        </w:tc>
        <w:tc>
          <w:tcPr>
            <w:tcW w:w="4678" w:type="dxa"/>
            <w:tcBorders>
              <w:top w:val="single" w:sz="4" w:space="0" w:color="auto"/>
              <w:left w:val="nil"/>
              <w:bottom w:val="single" w:sz="4" w:space="0" w:color="auto"/>
              <w:right w:val="single" w:sz="4" w:space="0" w:color="auto"/>
            </w:tcBorders>
            <w:shd w:val="clear" w:color="auto" w:fill="auto"/>
            <w:vAlign w:val="center"/>
          </w:tcPr>
          <w:p w:rsidR="00D1118D" w:rsidRPr="00D1118D" w:rsidRDefault="00D1118D" w:rsidP="002A12B6">
            <w:pPr>
              <w:widowControl/>
              <w:adjustRightInd w:val="0"/>
              <w:snapToGrid w:val="0"/>
              <w:spacing w:line="360" w:lineRule="atLeast"/>
              <w:jc w:val="left"/>
              <w:rPr>
                <w:rFonts w:asciiTheme="minorEastAsia" w:hAnsiTheme="minorEastAsia" w:cs="Times New Roman"/>
                <w:kern w:val="0"/>
                <w:szCs w:val="21"/>
              </w:rPr>
            </w:pPr>
            <w:r w:rsidRPr="00D1118D">
              <w:rPr>
                <w:rFonts w:asciiTheme="minorEastAsia" w:hAnsiTheme="minorEastAsia" w:cs="Times New Roman"/>
                <w:kern w:val="0"/>
                <w:szCs w:val="21"/>
              </w:rPr>
              <w:t>支持</w:t>
            </w:r>
          </w:p>
        </w:tc>
        <w:tc>
          <w:tcPr>
            <w:tcW w:w="1248" w:type="dxa"/>
            <w:tcBorders>
              <w:top w:val="single" w:sz="4" w:space="0" w:color="auto"/>
              <w:left w:val="nil"/>
              <w:bottom w:val="single" w:sz="4" w:space="0" w:color="auto"/>
              <w:right w:val="single" w:sz="8"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p>
        </w:tc>
      </w:tr>
      <w:tr w:rsidR="00D1118D" w:rsidRPr="00D1118D" w:rsidTr="002A12B6">
        <w:trPr>
          <w:trHeight w:val="510"/>
        </w:trPr>
        <w:tc>
          <w:tcPr>
            <w:tcW w:w="969" w:type="dxa"/>
            <w:tcBorders>
              <w:top w:val="single" w:sz="4" w:space="0" w:color="auto"/>
              <w:left w:val="single" w:sz="8" w:space="0" w:color="auto"/>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r w:rsidRPr="00D1118D">
              <w:rPr>
                <w:rFonts w:asciiTheme="minorEastAsia" w:hAnsiTheme="minorEastAsia" w:cs="Times New Roman"/>
                <w:kern w:val="0"/>
                <w:szCs w:val="21"/>
              </w:rPr>
              <w:t>4.11</w:t>
            </w:r>
          </w:p>
        </w:tc>
        <w:tc>
          <w:tcPr>
            <w:tcW w:w="2410" w:type="dxa"/>
            <w:tcBorders>
              <w:top w:val="single" w:sz="4" w:space="0" w:color="auto"/>
              <w:left w:val="nil"/>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r w:rsidRPr="00D1118D">
              <w:rPr>
                <w:rFonts w:asciiTheme="minorEastAsia" w:hAnsiTheme="minorEastAsia" w:cs="Times New Roman"/>
                <w:kern w:val="0"/>
                <w:szCs w:val="21"/>
              </w:rPr>
              <w:t>工程师培训</w:t>
            </w:r>
          </w:p>
        </w:tc>
        <w:tc>
          <w:tcPr>
            <w:tcW w:w="4678" w:type="dxa"/>
            <w:tcBorders>
              <w:top w:val="single" w:sz="4" w:space="0" w:color="auto"/>
              <w:left w:val="nil"/>
              <w:bottom w:val="single" w:sz="4" w:space="0" w:color="auto"/>
              <w:right w:val="single" w:sz="4" w:space="0" w:color="auto"/>
            </w:tcBorders>
            <w:shd w:val="clear" w:color="auto" w:fill="auto"/>
            <w:vAlign w:val="center"/>
          </w:tcPr>
          <w:p w:rsidR="00D1118D" w:rsidRPr="00D1118D" w:rsidRDefault="00D1118D" w:rsidP="002A12B6">
            <w:pPr>
              <w:widowControl/>
              <w:adjustRightInd w:val="0"/>
              <w:snapToGrid w:val="0"/>
              <w:spacing w:line="360" w:lineRule="atLeast"/>
              <w:jc w:val="left"/>
              <w:rPr>
                <w:rFonts w:asciiTheme="minorEastAsia" w:hAnsiTheme="minorEastAsia" w:cs="Times New Roman"/>
                <w:kern w:val="0"/>
                <w:szCs w:val="21"/>
              </w:rPr>
            </w:pPr>
            <w:r w:rsidRPr="00D1118D">
              <w:rPr>
                <w:rFonts w:asciiTheme="minorEastAsia" w:hAnsiTheme="minorEastAsia" w:cs="Times New Roman"/>
                <w:kern w:val="0"/>
                <w:szCs w:val="21"/>
              </w:rPr>
              <w:t>支持</w:t>
            </w:r>
          </w:p>
        </w:tc>
        <w:tc>
          <w:tcPr>
            <w:tcW w:w="1248" w:type="dxa"/>
            <w:tcBorders>
              <w:top w:val="single" w:sz="4" w:space="0" w:color="auto"/>
              <w:left w:val="nil"/>
              <w:bottom w:val="single" w:sz="4" w:space="0" w:color="auto"/>
              <w:right w:val="single" w:sz="8"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p>
        </w:tc>
      </w:tr>
    </w:tbl>
    <w:p w:rsidR="000F19EE" w:rsidRDefault="000F19EE" w:rsidP="004A38BE">
      <w:pPr>
        <w:adjustRightInd w:val="0"/>
        <w:snapToGrid w:val="0"/>
        <w:spacing w:afterLines="50" w:line="360" w:lineRule="atLeast"/>
        <w:jc w:val="center"/>
      </w:pPr>
    </w:p>
    <w:p w:rsidR="002A12B6" w:rsidRDefault="002A12B6">
      <w:pPr>
        <w:widowControl/>
        <w:jc w:val="left"/>
        <w:rPr>
          <w:rFonts w:hAnsi="宋体" w:cs="Times New Roman"/>
          <w:bCs/>
          <w:kern w:val="0"/>
          <w:sz w:val="44"/>
          <w:szCs w:val="44"/>
        </w:rPr>
      </w:pPr>
      <w:r>
        <w:rPr>
          <w:rFonts w:hAnsi="宋体" w:cs="Times New Roman"/>
          <w:bCs/>
          <w:kern w:val="0"/>
          <w:sz w:val="44"/>
          <w:szCs w:val="44"/>
        </w:rPr>
        <w:br w:type="page"/>
      </w:r>
    </w:p>
    <w:p w:rsidR="002A12B6" w:rsidRDefault="002A12B6" w:rsidP="004A38BE">
      <w:pPr>
        <w:adjustRightInd w:val="0"/>
        <w:snapToGrid w:val="0"/>
        <w:spacing w:beforeLines="50" w:line="240" w:lineRule="atLeast"/>
        <w:jc w:val="center"/>
        <w:rPr>
          <w:rFonts w:cs="Times New Roman"/>
          <w:bCs/>
          <w:kern w:val="0"/>
          <w:sz w:val="44"/>
          <w:szCs w:val="44"/>
        </w:rPr>
      </w:pPr>
      <w:r>
        <w:rPr>
          <w:rFonts w:hAnsi="宋体" w:cs="Times New Roman" w:hint="eastAsia"/>
          <w:bCs/>
          <w:kern w:val="0"/>
          <w:sz w:val="44"/>
          <w:szCs w:val="44"/>
        </w:rPr>
        <w:t>血库标准化离心机</w:t>
      </w:r>
    </w:p>
    <w:tbl>
      <w:tblPr>
        <w:tblW w:w="9333" w:type="dxa"/>
        <w:tblInd w:w="-294" w:type="dxa"/>
        <w:tblLayout w:type="fixed"/>
        <w:tblLook w:val="04A0"/>
      </w:tblPr>
      <w:tblGrid>
        <w:gridCol w:w="969"/>
        <w:gridCol w:w="2410"/>
        <w:gridCol w:w="4678"/>
        <w:gridCol w:w="1276"/>
      </w:tblGrid>
      <w:tr w:rsidR="002A12B6" w:rsidRPr="002A12B6" w:rsidTr="002A12B6">
        <w:trPr>
          <w:trHeight w:val="510"/>
        </w:trPr>
        <w:tc>
          <w:tcPr>
            <w:tcW w:w="969" w:type="dxa"/>
            <w:tcBorders>
              <w:top w:val="single" w:sz="8" w:space="0" w:color="auto"/>
              <w:left w:val="single" w:sz="8" w:space="0" w:color="auto"/>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b/>
                <w:bCs/>
                <w:kern w:val="0"/>
                <w:szCs w:val="21"/>
              </w:rPr>
            </w:pPr>
            <w:r w:rsidRPr="002A12B6">
              <w:rPr>
                <w:rFonts w:asciiTheme="minorEastAsia" w:hAnsiTheme="minorEastAsia" w:cs="Times New Roman"/>
                <w:b/>
                <w:bCs/>
                <w:kern w:val="0"/>
                <w:szCs w:val="21"/>
              </w:rPr>
              <w:t>序号</w:t>
            </w:r>
          </w:p>
        </w:tc>
        <w:tc>
          <w:tcPr>
            <w:tcW w:w="2410" w:type="dxa"/>
            <w:tcBorders>
              <w:top w:val="single" w:sz="8" w:space="0" w:color="auto"/>
              <w:left w:val="nil"/>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b/>
                <w:bCs/>
                <w:kern w:val="0"/>
                <w:szCs w:val="21"/>
              </w:rPr>
            </w:pPr>
            <w:r w:rsidRPr="002A12B6">
              <w:rPr>
                <w:rFonts w:asciiTheme="minorEastAsia" w:hAnsiTheme="minorEastAsia" w:cs="Times New Roman"/>
                <w:b/>
                <w:bCs/>
                <w:kern w:val="0"/>
                <w:szCs w:val="21"/>
              </w:rPr>
              <w:t>技术和性能参数名称</w:t>
            </w:r>
          </w:p>
        </w:tc>
        <w:tc>
          <w:tcPr>
            <w:tcW w:w="4678" w:type="dxa"/>
            <w:tcBorders>
              <w:top w:val="single" w:sz="8" w:space="0" w:color="auto"/>
              <w:left w:val="nil"/>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b/>
                <w:bCs/>
                <w:kern w:val="0"/>
                <w:szCs w:val="21"/>
              </w:rPr>
            </w:pPr>
            <w:r w:rsidRPr="002A12B6">
              <w:rPr>
                <w:rFonts w:asciiTheme="minorEastAsia" w:hAnsiTheme="minorEastAsia" w:cs="Times New Roman"/>
                <w:b/>
                <w:bCs/>
                <w:kern w:val="0"/>
                <w:szCs w:val="21"/>
              </w:rPr>
              <w:t>技术参数和性能要求</w:t>
            </w:r>
          </w:p>
        </w:tc>
        <w:tc>
          <w:tcPr>
            <w:tcW w:w="1276" w:type="dxa"/>
            <w:tcBorders>
              <w:top w:val="single" w:sz="8" w:space="0" w:color="auto"/>
              <w:left w:val="nil"/>
              <w:bottom w:val="single" w:sz="4" w:space="0" w:color="auto"/>
              <w:right w:val="single" w:sz="8" w:space="0" w:color="auto"/>
            </w:tcBorders>
            <w:vAlign w:val="center"/>
          </w:tcPr>
          <w:p w:rsidR="002A12B6" w:rsidRPr="002A12B6" w:rsidRDefault="002A12B6" w:rsidP="00A346F1">
            <w:pPr>
              <w:widowControl/>
              <w:jc w:val="center"/>
              <w:rPr>
                <w:rFonts w:asciiTheme="minorEastAsia" w:hAnsiTheme="minorEastAsia" w:cs="Times New Roman"/>
                <w:b/>
                <w:bCs/>
                <w:kern w:val="0"/>
                <w:szCs w:val="21"/>
              </w:rPr>
            </w:pPr>
            <w:r w:rsidRPr="002A12B6">
              <w:rPr>
                <w:rFonts w:asciiTheme="minorEastAsia" w:hAnsiTheme="minorEastAsia" w:cs="Times New Roman"/>
                <w:b/>
                <w:bCs/>
                <w:kern w:val="0"/>
                <w:szCs w:val="21"/>
              </w:rPr>
              <w:t>备注</w:t>
            </w:r>
          </w:p>
        </w:tc>
      </w:tr>
      <w:tr w:rsidR="002A12B6" w:rsidRPr="002A12B6" w:rsidTr="002A12B6">
        <w:trPr>
          <w:trHeight w:val="510"/>
        </w:trPr>
        <w:tc>
          <w:tcPr>
            <w:tcW w:w="969" w:type="dxa"/>
            <w:tcBorders>
              <w:top w:val="nil"/>
              <w:left w:val="single" w:sz="8" w:space="0" w:color="auto"/>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b/>
                <w:bCs/>
                <w:kern w:val="0"/>
                <w:szCs w:val="21"/>
              </w:rPr>
            </w:pPr>
            <w:r w:rsidRPr="002A12B6">
              <w:rPr>
                <w:rFonts w:asciiTheme="minorEastAsia" w:hAnsiTheme="minorEastAsia" w:cs="Times New Roman"/>
                <w:b/>
                <w:bCs/>
                <w:kern w:val="0"/>
                <w:szCs w:val="21"/>
              </w:rPr>
              <w:t>1</w:t>
            </w:r>
          </w:p>
        </w:tc>
        <w:tc>
          <w:tcPr>
            <w:tcW w:w="2410" w:type="dxa"/>
            <w:tcBorders>
              <w:top w:val="nil"/>
              <w:left w:val="nil"/>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b/>
                <w:bCs/>
                <w:kern w:val="0"/>
                <w:szCs w:val="21"/>
              </w:rPr>
            </w:pPr>
            <w:r w:rsidRPr="002A12B6">
              <w:rPr>
                <w:rFonts w:asciiTheme="minorEastAsia" w:hAnsiTheme="minorEastAsia" w:cs="Times New Roman"/>
                <w:b/>
                <w:bCs/>
                <w:kern w:val="0"/>
                <w:szCs w:val="21"/>
              </w:rPr>
              <w:t>设备使用需求</w:t>
            </w:r>
          </w:p>
        </w:tc>
        <w:tc>
          <w:tcPr>
            <w:tcW w:w="4678" w:type="dxa"/>
            <w:tcBorders>
              <w:top w:val="nil"/>
              <w:left w:val="nil"/>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b/>
                <w:bCs/>
                <w:kern w:val="0"/>
                <w:szCs w:val="21"/>
              </w:rPr>
            </w:pPr>
          </w:p>
        </w:tc>
        <w:tc>
          <w:tcPr>
            <w:tcW w:w="1276" w:type="dxa"/>
            <w:tcBorders>
              <w:top w:val="nil"/>
              <w:left w:val="nil"/>
              <w:bottom w:val="single" w:sz="4" w:space="0" w:color="auto"/>
              <w:right w:val="single" w:sz="8" w:space="0" w:color="auto"/>
            </w:tcBorders>
            <w:vAlign w:val="center"/>
          </w:tcPr>
          <w:p w:rsidR="002A12B6" w:rsidRPr="002A12B6" w:rsidRDefault="002A12B6" w:rsidP="00A346F1">
            <w:pPr>
              <w:widowControl/>
              <w:jc w:val="center"/>
              <w:rPr>
                <w:rFonts w:asciiTheme="minorEastAsia" w:hAnsiTheme="minorEastAsia" w:cs="Times New Roman"/>
                <w:b/>
                <w:bCs/>
                <w:kern w:val="0"/>
                <w:szCs w:val="21"/>
              </w:rPr>
            </w:pPr>
          </w:p>
        </w:tc>
      </w:tr>
      <w:tr w:rsidR="002A12B6" w:rsidRPr="002A12B6" w:rsidTr="002A12B6">
        <w:trPr>
          <w:trHeight w:val="510"/>
        </w:trPr>
        <w:tc>
          <w:tcPr>
            <w:tcW w:w="969" w:type="dxa"/>
            <w:tcBorders>
              <w:top w:val="nil"/>
              <w:left w:val="single" w:sz="8" w:space="0" w:color="auto"/>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r w:rsidRPr="002A12B6">
              <w:rPr>
                <w:rFonts w:asciiTheme="minorEastAsia" w:hAnsiTheme="minorEastAsia" w:cs="Times New Roman"/>
                <w:kern w:val="0"/>
                <w:szCs w:val="21"/>
              </w:rPr>
              <w:t>1.1</w:t>
            </w:r>
          </w:p>
        </w:tc>
        <w:tc>
          <w:tcPr>
            <w:tcW w:w="2410" w:type="dxa"/>
            <w:tcBorders>
              <w:top w:val="nil"/>
              <w:left w:val="nil"/>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r w:rsidRPr="002A12B6">
              <w:rPr>
                <w:rFonts w:asciiTheme="minorEastAsia" w:hAnsiTheme="minorEastAsia" w:cs="Times New Roman"/>
                <w:kern w:val="0"/>
                <w:szCs w:val="21"/>
              </w:rPr>
              <w:t>设备用途</w:t>
            </w:r>
          </w:p>
        </w:tc>
        <w:tc>
          <w:tcPr>
            <w:tcW w:w="4678" w:type="dxa"/>
            <w:tcBorders>
              <w:top w:val="nil"/>
              <w:left w:val="nil"/>
              <w:bottom w:val="single" w:sz="4" w:space="0" w:color="auto"/>
              <w:right w:val="single" w:sz="4" w:space="0" w:color="auto"/>
            </w:tcBorders>
            <w:vAlign w:val="center"/>
          </w:tcPr>
          <w:p w:rsidR="002A12B6" w:rsidRPr="002A12B6" w:rsidRDefault="002A12B6" w:rsidP="002A12B6">
            <w:pPr>
              <w:widowControl/>
              <w:jc w:val="left"/>
              <w:rPr>
                <w:rFonts w:asciiTheme="minorEastAsia" w:hAnsiTheme="minorEastAsia" w:cs="Times New Roman"/>
                <w:kern w:val="0"/>
                <w:szCs w:val="21"/>
              </w:rPr>
            </w:pPr>
            <w:r w:rsidRPr="002A12B6">
              <w:rPr>
                <w:rFonts w:asciiTheme="minorEastAsia" w:hAnsiTheme="minorEastAsia" w:cs="Times New Roman" w:hint="eastAsia"/>
                <w:kern w:val="0"/>
                <w:szCs w:val="21"/>
              </w:rPr>
              <w:t>日常血标本离心</w:t>
            </w:r>
          </w:p>
        </w:tc>
        <w:tc>
          <w:tcPr>
            <w:tcW w:w="1276" w:type="dxa"/>
            <w:tcBorders>
              <w:top w:val="nil"/>
              <w:left w:val="nil"/>
              <w:bottom w:val="single" w:sz="4" w:space="0" w:color="auto"/>
              <w:right w:val="single" w:sz="8"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p>
        </w:tc>
      </w:tr>
      <w:tr w:rsidR="002A12B6" w:rsidRPr="002A12B6" w:rsidTr="002A12B6">
        <w:trPr>
          <w:trHeight w:val="510"/>
        </w:trPr>
        <w:tc>
          <w:tcPr>
            <w:tcW w:w="969" w:type="dxa"/>
            <w:tcBorders>
              <w:top w:val="single" w:sz="4" w:space="0" w:color="auto"/>
              <w:left w:val="single" w:sz="8" w:space="0" w:color="auto"/>
              <w:bottom w:val="single" w:sz="4" w:space="0" w:color="auto"/>
              <w:right w:val="single" w:sz="4" w:space="0" w:color="auto"/>
            </w:tcBorders>
            <w:shd w:val="clear" w:color="000000" w:fill="auto"/>
            <w:vAlign w:val="center"/>
          </w:tcPr>
          <w:p w:rsidR="002A12B6" w:rsidRPr="002A12B6" w:rsidRDefault="002A12B6" w:rsidP="00A346F1">
            <w:pPr>
              <w:widowControl/>
              <w:jc w:val="center"/>
              <w:rPr>
                <w:rFonts w:asciiTheme="minorEastAsia" w:hAnsiTheme="minorEastAsia" w:cs="Times New Roman"/>
                <w:kern w:val="0"/>
                <w:szCs w:val="21"/>
              </w:rPr>
            </w:pPr>
            <w:r w:rsidRPr="002A12B6">
              <w:rPr>
                <w:rFonts w:asciiTheme="minorEastAsia" w:hAnsiTheme="minorEastAsia" w:cs="Times New Roman"/>
                <w:kern w:val="0"/>
                <w:szCs w:val="21"/>
              </w:rPr>
              <w:t>1.2</w:t>
            </w:r>
          </w:p>
        </w:tc>
        <w:tc>
          <w:tcPr>
            <w:tcW w:w="2410" w:type="dxa"/>
            <w:tcBorders>
              <w:top w:val="single" w:sz="4" w:space="0" w:color="auto"/>
              <w:left w:val="nil"/>
              <w:bottom w:val="single" w:sz="4" w:space="0" w:color="auto"/>
              <w:right w:val="single" w:sz="4" w:space="0" w:color="auto"/>
            </w:tcBorders>
            <w:shd w:val="clear" w:color="000000" w:fill="auto"/>
            <w:vAlign w:val="center"/>
          </w:tcPr>
          <w:p w:rsidR="002A12B6" w:rsidRPr="002A12B6" w:rsidRDefault="002A12B6" w:rsidP="00A346F1">
            <w:pPr>
              <w:widowControl/>
              <w:jc w:val="center"/>
              <w:rPr>
                <w:rFonts w:asciiTheme="minorEastAsia" w:hAnsiTheme="minorEastAsia" w:cs="Times New Roman"/>
                <w:color w:val="000000"/>
                <w:kern w:val="0"/>
                <w:szCs w:val="21"/>
              </w:rPr>
            </w:pPr>
            <w:r w:rsidRPr="002A12B6">
              <w:rPr>
                <w:rFonts w:asciiTheme="minorEastAsia" w:hAnsiTheme="minorEastAsia" w:cs="Times New Roman"/>
                <w:color w:val="000000"/>
                <w:kern w:val="0"/>
                <w:szCs w:val="21"/>
              </w:rPr>
              <w:t>实验对象</w:t>
            </w:r>
          </w:p>
        </w:tc>
        <w:tc>
          <w:tcPr>
            <w:tcW w:w="4678" w:type="dxa"/>
            <w:tcBorders>
              <w:top w:val="single" w:sz="4" w:space="0" w:color="auto"/>
              <w:left w:val="nil"/>
              <w:bottom w:val="single" w:sz="4" w:space="0" w:color="auto"/>
              <w:right w:val="single" w:sz="4" w:space="0" w:color="auto"/>
            </w:tcBorders>
            <w:shd w:val="clear" w:color="000000" w:fill="auto"/>
            <w:vAlign w:val="center"/>
          </w:tcPr>
          <w:p w:rsidR="002A12B6" w:rsidRPr="002A12B6" w:rsidRDefault="002A12B6" w:rsidP="002A12B6">
            <w:pPr>
              <w:widowControl/>
              <w:jc w:val="left"/>
              <w:rPr>
                <w:rFonts w:asciiTheme="minorEastAsia" w:hAnsiTheme="minorEastAsia" w:cs="Times New Roman"/>
                <w:kern w:val="0"/>
                <w:szCs w:val="21"/>
              </w:rPr>
            </w:pPr>
            <w:r w:rsidRPr="002A12B6">
              <w:rPr>
                <w:rFonts w:asciiTheme="minorEastAsia" w:hAnsiTheme="minorEastAsia" w:cs="Times New Roman" w:hint="eastAsia"/>
                <w:kern w:val="0"/>
                <w:szCs w:val="21"/>
              </w:rPr>
              <w:t>献血者标本</w:t>
            </w:r>
          </w:p>
        </w:tc>
        <w:tc>
          <w:tcPr>
            <w:tcW w:w="1276" w:type="dxa"/>
            <w:tcBorders>
              <w:top w:val="single" w:sz="4" w:space="0" w:color="auto"/>
              <w:left w:val="nil"/>
              <w:bottom w:val="single" w:sz="4" w:space="0" w:color="auto"/>
              <w:right w:val="single" w:sz="8" w:space="0" w:color="auto"/>
            </w:tcBorders>
            <w:shd w:val="clear" w:color="000000" w:fill="auto"/>
            <w:vAlign w:val="center"/>
          </w:tcPr>
          <w:p w:rsidR="002A12B6" w:rsidRPr="002A12B6" w:rsidRDefault="002A12B6" w:rsidP="00A346F1">
            <w:pPr>
              <w:widowControl/>
              <w:jc w:val="center"/>
              <w:rPr>
                <w:rFonts w:asciiTheme="minorEastAsia" w:hAnsiTheme="minorEastAsia" w:cs="Times New Roman"/>
                <w:kern w:val="0"/>
                <w:szCs w:val="21"/>
              </w:rPr>
            </w:pPr>
          </w:p>
        </w:tc>
      </w:tr>
      <w:tr w:rsidR="002A12B6" w:rsidRPr="002A12B6" w:rsidTr="002A12B6">
        <w:trPr>
          <w:trHeight w:val="510"/>
        </w:trPr>
        <w:tc>
          <w:tcPr>
            <w:tcW w:w="969" w:type="dxa"/>
            <w:tcBorders>
              <w:top w:val="nil"/>
              <w:left w:val="single" w:sz="8" w:space="0" w:color="auto"/>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b/>
                <w:kern w:val="0"/>
                <w:szCs w:val="21"/>
              </w:rPr>
            </w:pPr>
            <w:r w:rsidRPr="002A12B6">
              <w:rPr>
                <w:rFonts w:asciiTheme="minorEastAsia" w:hAnsiTheme="minorEastAsia" w:cs="Times New Roman"/>
                <w:b/>
                <w:kern w:val="0"/>
                <w:szCs w:val="21"/>
              </w:rPr>
              <w:t>2</w:t>
            </w:r>
          </w:p>
        </w:tc>
        <w:tc>
          <w:tcPr>
            <w:tcW w:w="2410" w:type="dxa"/>
            <w:tcBorders>
              <w:top w:val="nil"/>
              <w:left w:val="nil"/>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b/>
                <w:bCs/>
                <w:kern w:val="0"/>
                <w:szCs w:val="21"/>
              </w:rPr>
            </w:pPr>
            <w:r w:rsidRPr="002A12B6">
              <w:rPr>
                <w:rFonts w:asciiTheme="minorEastAsia" w:hAnsiTheme="minorEastAsia" w:cs="Times New Roman"/>
                <w:b/>
                <w:bCs/>
                <w:kern w:val="0"/>
                <w:szCs w:val="21"/>
              </w:rPr>
              <w:t>主要技术参数</w:t>
            </w:r>
            <w:r w:rsidRPr="002A12B6">
              <w:rPr>
                <w:rFonts w:asciiTheme="minorEastAsia" w:hAnsiTheme="minorEastAsia" w:cs="Times New Roman"/>
                <w:b/>
                <w:bCs/>
                <w:kern w:val="0"/>
                <w:szCs w:val="21"/>
              </w:rPr>
              <w:br/>
              <w:t>（一行只写一个参数）</w:t>
            </w:r>
          </w:p>
        </w:tc>
        <w:tc>
          <w:tcPr>
            <w:tcW w:w="4678" w:type="dxa"/>
            <w:tcBorders>
              <w:top w:val="nil"/>
              <w:left w:val="nil"/>
              <w:bottom w:val="single" w:sz="4" w:space="0" w:color="auto"/>
              <w:right w:val="single" w:sz="4" w:space="0" w:color="auto"/>
            </w:tcBorders>
            <w:vAlign w:val="center"/>
          </w:tcPr>
          <w:p w:rsidR="002A12B6" w:rsidRPr="002A12B6" w:rsidRDefault="002A12B6" w:rsidP="002A12B6">
            <w:pPr>
              <w:widowControl/>
              <w:jc w:val="left"/>
              <w:rPr>
                <w:rFonts w:asciiTheme="minorEastAsia" w:hAnsiTheme="minorEastAsia" w:cs="Times New Roman"/>
                <w:kern w:val="0"/>
                <w:szCs w:val="21"/>
              </w:rPr>
            </w:pPr>
          </w:p>
        </w:tc>
        <w:tc>
          <w:tcPr>
            <w:tcW w:w="1276" w:type="dxa"/>
            <w:tcBorders>
              <w:top w:val="nil"/>
              <w:left w:val="nil"/>
              <w:bottom w:val="single" w:sz="4" w:space="0" w:color="auto"/>
              <w:right w:val="single" w:sz="8" w:space="0" w:color="auto"/>
            </w:tcBorders>
            <w:vAlign w:val="center"/>
          </w:tcPr>
          <w:p w:rsidR="002A12B6" w:rsidRPr="002A12B6" w:rsidRDefault="002A12B6" w:rsidP="00A346F1">
            <w:pPr>
              <w:rPr>
                <w:rFonts w:asciiTheme="minorEastAsia" w:hAnsiTheme="minorEastAsia" w:cs="宋体"/>
                <w:b/>
                <w:bCs/>
                <w:szCs w:val="21"/>
              </w:rPr>
            </w:pPr>
          </w:p>
        </w:tc>
      </w:tr>
      <w:tr w:rsidR="002A12B6" w:rsidRPr="002A12B6" w:rsidTr="002A12B6">
        <w:trPr>
          <w:trHeight w:val="510"/>
        </w:trPr>
        <w:tc>
          <w:tcPr>
            <w:tcW w:w="969" w:type="dxa"/>
            <w:tcBorders>
              <w:top w:val="nil"/>
              <w:left w:val="single" w:sz="8" w:space="0" w:color="auto"/>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r w:rsidRPr="002A12B6">
              <w:rPr>
                <w:rFonts w:asciiTheme="minorEastAsia" w:hAnsiTheme="minorEastAsia" w:cs="Times New Roman"/>
                <w:kern w:val="0"/>
                <w:szCs w:val="21"/>
              </w:rPr>
              <w:t>2.1</w:t>
            </w:r>
          </w:p>
        </w:tc>
        <w:tc>
          <w:tcPr>
            <w:tcW w:w="2410" w:type="dxa"/>
            <w:tcBorders>
              <w:top w:val="nil"/>
              <w:left w:val="nil"/>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r w:rsidRPr="002A12B6">
              <w:rPr>
                <w:rFonts w:asciiTheme="minorEastAsia" w:hAnsiTheme="minorEastAsia" w:cs="Times New Roman"/>
                <w:kern w:val="0"/>
                <w:szCs w:val="21"/>
              </w:rPr>
              <w:t>★参数1</w:t>
            </w:r>
          </w:p>
        </w:tc>
        <w:tc>
          <w:tcPr>
            <w:tcW w:w="4678" w:type="dxa"/>
            <w:tcBorders>
              <w:top w:val="nil"/>
              <w:left w:val="nil"/>
              <w:bottom w:val="single" w:sz="4" w:space="0" w:color="auto"/>
              <w:right w:val="single" w:sz="4" w:space="0" w:color="auto"/>
            </w:tcBorders>
            <w:vAlign w:val="center"/>
          </w:tcPr>
          <w:p w:rsidR="002A12B6" w:rsidRPr="002A12B6" w:rsidRDefault="002A12B6" w:rsidP="002A12B6">
            <w:pPr>
              <w:widowControl/>
              <w:jc w:val="left"/>
              <w:rPr>
                <w:rFonts w:asciiTheme="minorEastAsia" w:hAnsiTheme="minorEastAsia" w:cs="Times New Roman"/>
                <w:kern w:val="0"/>
                <w:szCs w:val="21"/>
              </w:rPr>
            </w:pPr>
            <w:r w:rsidRPr="002A12B6">
              <w:rPr>
                <w:rFonts w:asciiTheme="minorEastAsia" w:hAnsiTheme="minorEastAsia" w:cs="Times New Roman" w:hint="eastAsia"/>
                <w:kern w:val="0"/>
                <w:szCs w:val="21"/>
              </w:rPr>
              <w:t>最高转速：</w:t>
            </w:r>
            <w:r w:rsidRPr="002A12B6">
              <w:rPr>
                <w:rFonts w:asciiTheme="minorEastAsia" w:hAnsiTheme="minorEastAsia" w:cs="Times New Roman"/>
                <w:kern w:val="0"/>
                <w:szCs w:val="21"/>
              </w:rPr>
              <w:t>≤5000rpm</w:t>
            </w:r>
          </w:p>
        </w:tc>
        <w:tc>
          <w:tcPr>
            <w:tcW w:w="1276" w:type="dxa"/>
            <w:tcBorders>
              <w:top w:val="nil"/>
              <w:left w:val="nil"/>
              <w:bottom w:val="single" w:sz="4" w:space="0" w:color="auto"/>
              <w:right w:val="single" w:sz="8" w:space="0" w:color="auto"/>
            </w:tcBorders>
            <w:vAlign w:val="center"/>
          </w:tcPr>
          <w:p w:rsidR="002A12B6" w:rsidRPr="002A12B6" w:rsidRDefault="002A12B6" w:rsidP="00A346F1">
            <w:pPr>
              <w:rPr>
                <w:rFonts w:asciiTheme="minorEastAsia" w:hAnsiTheme="minorEastAsia" w:cs="宋体"/>
                <w:szCs w:val="21"/>
              </w:rPr>
            </w:pPr>
            <w:r w:rsidRPr="002A12B6">
              <w:rPr>
                <w:rFonts w:asciiTheme="minorEastAsia" w:hAnsiTheme="minorEastAsia" w:cs="宋体" w:hint="eastAsia"/>
                <w:szCs w:val="21"/>
              </w:rPr>
              <w:t xml:space="preserve"> </w:t>
            </w:r>
          </w:p>
        </w:tc>
      </w:tr>
      <w:tr w:rsidR="002A12B6" w:rsidRPr="002A12B6" w:rsidTr="002A12B6">
        <w:trPr>
          <w:trHeight w:val="510"/>
        </w:trPr>
        <w:tc>
          <w:tcPr>
            <w:tcW w:w="969" w:type="dxa"/>
            <w:tcBorders>
              <w:top w:val="single" w:sz="4" w:space="0" w:color="auto"/>
              <w:left w:val="single" w:sz="8" w:space="0" w:color="auto"/>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r w:rsidRPr="002A12B6">
              <w:rPr>
                <w:rFonts w:asciiTheme="minorEastAsia" w:hAnsiTheme="minorEastAsia" w:cs="Times New Roman"/>
                <w:kern w:val="0"/>
                <w:szCs w:val="21"/>
              </w:rPr>
              <w:t>2.2</w:t>
            </w:r>
          </w:p>
        </w:tc>
        <w:tc>
          <w:tcPr>
            <w:tcW w:w="2410" w:type="dxa"/>
            <w:tcBorders>
              <w:top w:val="single" w:sz="4" w:space="0" w:color="auto"/>
              <w:left w:val="nil"/>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r w:rsidRPr="002A12B6">
              <w:rPr>
                <w:rFonts w:asciiTheme="minorEastAsia" w:hAnsiTheme="minorEastAsia" w:cs="Times New Roman"/>
                <w:kern w:val="0"/>
                <w:szCs w:val="21"/>
              </w:rPr>
              <w:t>★参数2</w:t>
            </w:r>
          </w:p>
        </w:tc>
        <w:tc>
          <w:tcPr>
            <w:tcW w:w="4678" w:type="dxa"/>
            <w:tcBorders>
              <w:top w:val="single" w:sz="4" w:space="0" w:color="auto"/>
              <w:left w:val="nil"/>
              <w:bottom w:val="single" w:sz="4" w:space="0" w:color="auto"/>
              <w:right w:val="single" w:sz="4" w:space="0" w:color="auto"/>
            </w:tcBorders>
            <w:vAlign w:val="center"/>
          </w:tcPr>
          <w:p w:rsidR="002A12B6" w:rsidRPr="002A12B6" w:rsidRDefault="002A12B6" w:rsidP="002A12B6">
            <w:pPr>
              <w:widowControl/>
              <w:jc w:val="left"/>
              <w:rPr>
                <w:rFonts w:asciiTheme="minorEastAsia" w:hAnsiTheme="minorEastAsia" w:cs="Times New Roman"/>
                <w:kern w:val="0"/>
                <w:szCs w:val="21"/>
              </w:rPr>
            </w:pPr>
            <w:r w:rsidRPr="002A12B6">
              <w:rPr>
                <w:rFonts w:asciiTheme="minorEastAsia" w:hAnsiTheme="minorEastAsia" w:cs="Times New Roman" w:hint="eastAsia"/>
                <w:kern w:val="0"/>
                <w:szCs w:val="21"/>
              </w:rPr>
              <w:t>相对离心力：</w:t>
            </w:r>
            <w:r w:rsidRPr="002A12B6">
              <w:rPr>
                <w:rFonts w:asciiTheme="minorEastAsia" w:hAnsiTheme="minorEastAsia" w:cs="Times New Roman"/>
                <w:kern w:val="0"/>
                <w:szCs w:val="21"/>
              </w:rPr>
              <w:t>≤</w:t>
            </w:r>
            <w:r w:rsidRPr="002A12B6">
              <w:rPr>
                <w:rFonts w:asciiTheme="minorEastAsia" w:hAnsiTheme="minorEastAsia" w:cs="Times New Roman" w:hint="eastAsia"/>
                <w:kern w:val="0"/>
                <w:szCs w:val="21"/>
              </w:rPr>
              <w:t>3075×g</w:t>
            </w:r>
          </w:p>
        </w:tc>
        <w:tc>
          <w:tcPr>
            <w:tcW w:w="1276" w:type="dxa"/>
            <w:tcBorders>
              <w:top w:val="single" w:sz="4" w:space="0" w:color="auto"/>
              <w:left w:val="nil"/>
              <w:bottom w:val="single" w:sz="4" w:space="0" w:color="auto"/>
              <w:right w:val="single" w:sz="8" w:space="0" w:color="auto"/>
            </w:tcBorders>
            <w:vAlign w:val="center"/>
          </w:tcPr>
          <w:p w:rsidR="002A12B6" w:rsidRPr="002A12B6" w:rsidRDefault="002A12B6" w:rsidP="00A346F1">
            <w:pPr>
              <w:rPr>
                <w:rFonts w:asciiTheme="minorEastAsia" w:hAnsiTheme="minorEastAsia" w:cs="宋体"/>
                <w:szCs w:val="21"/>
              </w:rPr>
            </w:pPr>
            <w:r w:rsidRPr="002A12B6">
              <w:rPr>
                <w:rFonts w:asciiTheme="minorEastAsia" w:hAnsiTheme="minorEastAsia" w:cs="宋体" w:hint="eastAsia"/>
                <w:szCs w:val="21"/>
              </w:rPr>
              <w:t xml:space="preserve"> </w:t>
            </w:r>
          </w:p>
        </w:tc>
      </w:tr>
      <w:tr w:rsidR="002A12B6" w:rsidRPr="002A12B6" w:rsidTr="002A12B6">
        <w:trPr>
          <w:trHeight w:val="510"/>
        </w:trPr>
        <w:tc>
          <w:tcPr>
            <w:tcW w:w="969" w:type="dxa"/>
            <w:tcBorders>
              <w:top w:val="single" w:sz="4" w:space="0" w:color="auto"/>
              <w:left w:val="single" w:sz="8" w:space="0" w:color="auto"/>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r w:rsidRPr="002A12B6">
              <w:rPr>
                <w:rFonts w:asciiTheme="minorEastAsia" w:hAnsiTheme="minorEastAsia" w:cs="Times New Roman"/>
                <w:kern w:val="0"/>
                <w:szCs w:val="21"/>
              </w:rPr>
              <w:t>2.3</w:t>
            </w:r>
          </w:p>
        </w:tc>
        <w:tc>
          <w:tcPr>
            <w:tcW w:w="2410" w:type="dxa"/>
            <w:tcBorders>
              <w:top w:val="single" w:sz="4" w:space="0" w:color="auto"/>
              <w:left w:val="nil"/>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r w:rsidRPr="002A12B6">
              <w:rPr>
                <w:rFonts w:asciiTheme="minorEastAsia" w:hAnsiTheme="minorEastAsia" w:cs="Times New Roman"/>
                <w:kern w:val="0"/>
                <w:szCs w:val="21"/>
              </w:rPr>
              <w:t>★参数3</w:t>
            </w:r>
          </w:p>
        </w:tc>
        <w:tc>
          <w:tcPr>
            <w:tcW w:w="4678" w:type="dxa"/>
            <w:tcBorders>
              <w:top w:val="single" w:sz="4" w:space="0" w:color="auto"/>
              <w:left w:val="nil"/>
              <w:bottom w:val="single" w:sz="4" w:space="0" w:color="auto"/>
              <w:right w:val="single" w:sz="4" w:space="0" w:color="auto"/>
            </w:tcBorders>
            <w:vAlign w:val="center"/>
          </w:tcPr>
          <w:p w:rsidR="002A12B6" w:rsidRPr="002A12B6" w:rsidRDefault="002A12B6" w:rsidP="002A12B6">
            <w:pPr>
              <w:widowControl/>
              <w:jc w:val="left"/>
              <w:rPr>
                <w:rFonts w:asciiTheme="minorEastAsia" w:hAnsiTheme="minorEastAsia" w:cs="Times New Roman"/>
                <w:kern w:val="0"/>
                <w:szCs w:val="21"/>
              </w:rPr>
            </w:pPr>
            <w:r w:rsidRPr="002A12B6">
              <w:rPr>
                <w:rFonts w:asciiTheme="minorEastAsia" w:hAnsiTheme="minorEastAsia" w:cs="Times New Roman" w:hint="eastAsia"/>
                <w:kern w:val="0"/>
                <w:szCs w:val="21"/>
              </w:rPr>
              <w:t>定时范围：1S～99min/连续/点动</w:t>
            </w:r>
          </w:p>
        </w:tc>
        <w:tc>
          <w:tcPr>
            <w:tcW w:w="1276" w:type="dxa"/>
            <w:tcBorders>
              <w:top w:val="single" w:sz="4" w:space="0" w:color="auto"/>
              <w:left w:val="nil"/>
              <w:bottom w:val="single" w:sz="4" w:space="0" w:color="auto"/>
              <w:right w:val="single" w:sz="8" w:space="0" w:color="auto"/>
            </w:tcBorders>
            <w:vAlign w:val="center"/>
          </w:tcPr>
          <w:p w:rsidR="002A12B6" w:rsidRPr="002A12B6" w:rsidRDefault="002A12B6" w:rsidP="00A346F1">
            <w:pPr>
              <w:rPr>
                <w:rFonts w:asciiTheme="minorEastAsia" w:hAnsiTheme="minorEastAsia" w:cs="宋体"/>
                <w:szCs w:val="21"/>
              </w:rPr>
            </w:pPr>
            <w:r w:rsidRPr="002A12B6">
              <w:rPr>
                <w:rFonts w:asciiTheme="minorEastAsia" w:hAnsiTheme="minorEastAsia" w:cs="宋体" w:hint="eastAsia"/>
                <w:szCs w:val="21"/>
              </w:rPr>
              <w:t xml:space="preserve"> </w:t>
            </w:r>
          </w:p>
        </w:tc>
      </w:tr>
      <w:tr w:rsidR="002A12B6" w:rsidRPr="002A12B6" w:rsidTr="002A12B6">
        <w:trPr>
          <w:trHeight w:val="510"/>
        </w:trPr>
        <w:tc>
          <w:tcPr>
            <w:tcW w:w="969" w:type="dxa"/>
            <w:tcBorders>
              <w:top w:val="single" w:sz="4" w:space="0" w:color="auto"/>
              <w:left w:val="single" w:sz="8" w:space="0" w:color="auto"/>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r w:rsidRPr="002A12B6">
              <w:rPr>
                <w:rFonts w:asciiTheme="minorEastAsia" w:hAnsiTheme="minorEastAsia" w:cs="Times New Roman"/>
                <w:kern w:val="0"/>
                <w:szCs w:val="21"/>
              </w:rPr>
              <w:t>2.4</w:t>
            </w:r>
          </w:p>
        </w:tc>
        <w:tc>
          <w:tcPr>
            <w:tcW w:w="2410" w:type="dxa"/>
            <w:tcBorders>
              <w:top w:val="single" w:sz="4" w:space="0" w:color="auto"/>
              <w:left w:val="nil"/>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r w:rsidRPr="002A12B6">
              <w:rPr>
                <w:rFonts w:asciiTheme="minorEastAsia" w:hAnsiTheme="minorEastAsia" w:cs="Times New Roman" w:hint="eastAsia"/>
                <w:kern w:val="0"/>
                <w:szCs w:val="21"/>
              </w:rPr>
              <w:t>▲</w:t>
            </w:r>
            <w:r w:rsidRPr="002A12B6">
              <w:rPr>
                <w:rFonts w:asciiTheme="minorEastAsia" w:hAnsiTheme="minorEastAsia" w:cs="Times New Roman"/>
                <w:kern w:val="0"/>
                <w:szCs w:val="21"/>
              </w:rPr>
              <w:t>参数4</w:t>
            </w:r>
          </w:p>
        </w:tc>
        <w:tc>
          <w:tcPr>
            <w:tcW w:w="4678" w:type="dxa"/>
            <w:tcBorders>
              <w:top w:val="single" w:sz="4" w:space="0" w:color="auto"/>
              <w:left w:val="nil"/>
              <w:bottom w:val="single" w:sz="4" w:space="0" w:color="auto"/>
              <w:right w:val="single" w:sz="4" w:space="0" w:color="auto"/>
            </w:tcBorders>
            <w:vAlign w:val="center"/>
          </w:tcPr>
          <w:p w:rsidR="002A12B6" w:rsidRPr="002A12B6" w:rsidRDefault="002A12B6" w:rsidP="002A12B6">
            <w:pPr>
              <w:widowControl/>
              <w:jc w:val="left"/>
              <w:rPr>
                <w:rFonts w:asciiTheme="minorEastAsia" w:hAnsiTheme="minorEastAsia" w:cs="Times New Roman"/>
                <w:kern w:val="0"/>
                <w:szCs w:val="21"/>
              </w:rPr>
            </w:pPr>
            <w:r w:rsidRPr="002A12B6">
              <w:rPr>
                <w:rFonts w:asciiTheme="minorEastAsia" w:hAnsiTheme="minorEastAsia" w:cs="Times New Roman" w:hint="eastAsia"/>
                <w:kern w:val="0"/>
                <w:szCs w:val="21"/>
              </w:rPr>
              <w:t>提供5～10种升、降速率选择模式，最快降速时间≤5秒</w:t>
            </w:r>
          </w:p>
        </w:tc>
        <w:tc>
          <w:tcPr>
            <w:tcW w:w="1276" w:type="dxa"/>
            <w:tcBorders>
              <w:top w:val="single" w:sz="4" w:space="0" w:color="auto"/>
              <w:left w:val="nil"/>
              <w:bottom w:val="single" w:sz="4" w:space="0" w:color="auto"/>
              <w:right w:val="single" w:sz="8" w:space="0" w:color="auto"/>
            </w:tcBorders>
            <w:vAlign w:val="center"/>
          </w:tcPr>
          <w:p w:rsidR="002A12B6" w:rsidRPr="002A12B6" w:rsidRDefault="002A12B6" w:rsidP="00A346F1">
            <w:pPr>
              <w:widowControl/>
              <w:jc w:val="center"/>
              <w:rPr>
                <w:rFonts w:asciiTheme="minorEastAsia" w:hAnsiTheme="minorEastAsia" w:cs="宋体"/>
                <w:b/>
                <w:bCs/>
                <w:kern w:val="0"/>
                <w:szCs w:val="21"/>
              </w:rPr>
            </w:pPr>
          </w:p>
        </w:tc>
      </w:tr>
      <w:tr w:rsidR="002A12B6" w:rsidRPr="002A12B6" w:rsidTr="002A12B6">
        <w:trPr>
          <w:trHeight w:val="510"/>
        </w:trPr>
        <w:tc>
          <w:tcPr>
            <w:tcW w:w="969" w:type="dxa"/>
            <w:tcBorders>
              <w:top w:val="single" w:sz="4" w:space="0" w:color="auto"/>
              <w:left w:val="single" w:sz="8" w:space="0" w:color="auto"/>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r w:rsidRPr="002A12B6">
              <w:rPr>
                <w:rFonts w:asciiTheme="minorEastAsia" w:hAnsiTheme="minorEastAsia" w:cs="Times New Roman"/>
                <w:kern w:val="0"/>
                <w:szCs w:val="21"/>
              </w:rPr>
              <w:t>2.5</w:t>
            </w:r>
          </w:p>
        </w:tc>
        <w:tc>
          <w:tcPr>
            <w:tcW w:w="2410" w:type="dxa"/>
            <w:tcBorders>
              <w:top w:val="single" w:sz="4" w:space="0" w:color="auto"/>
              <w:left w:val="nil"/>
              <w:bottom w:val="single" w:sz="4" w:space="0" w:color="auto"/>
              <w:right w:val="single" w:sz="4" w:space="0" w:color="auto"/>
            </w:tcBorders>
            <w:vAlign w:val="center"/>
          </w:tcPr>
          <w:p w:rsidR="002A12B6" w:rsidRPr="002A12B6" w:rsidRDefault="002A12B6" w:rsidP="00A346F1">
            <w:pPr>
              <w:jc w:val="center"/>
              <w:rPr>
                <w:rFonts w:asciiTheme="minorEastAsia" w:hAnsiTheme="minorEastAsia" w:cs="Times New Roman"/>
                <w:szCs w:val="21"/>
              </w:rPr>
            </w:pPr>
            <w:r w:rsidRPr="002A12B6">
              <w:rPr>
                <w:rFonts w:asciiTheme="minorEastAsia" w:hAnsiTheme="minorEastAsia" w:cs="Times New Roman" w:hint="eastAsia"/>
                <w:kern w:val="0"/>
                <w:szCs w:val="21"/>
              </w:rPr>
              <w:t>▲</w:t>
            </w:r>
            <w:r w:rsidRPr="002A12B6">
              <w:rPr>
                <w:rFonts w:asciiTheme="minorEastAsia" w:hAnsiTheme="minorEastAsia" w:cs="Times New Roman"/>
                <w:kern w:val="0"/>
                <w:szCs w:val="21"/>
              </w:rPr>
              <w:t>参数5</w:t>
            </w:r>
          </w:p>
        </w:tc>
        <w:tc>
          <w:tcPr>
            <w:tcW w:w="4678" w:type="dxa"/>
            <w:tcBorders>
              <w:top w:val="single" w:sz="4" w:space="0" w:color="auto"/>
              <w:left w:val="nil"/>
              <w:bottom w:val="single" w:sz="4" w:space="0" w:color="auto"/>
              <w:right w:val="single" w:sz="4" w:space="0" w:color="auto"/>
            </w:tcBorders>
            <w:vAlign w:val="center"/>
          </w:tcPr>
          <w:p w:rsidR="002A12B6" w:rsidRPr="002A12B6" w:rsidRDefault="002A12B6" w:rsidP="002A12B6">
            <w:pPr>
              <w:widowControl/>
              <w:jc w:val="left"/>
              <w:rPr>
                <w:rFonts w:asciiTheme="minorEastAsia" w:hAnsiTheme="minorEastAsia" w:cs="Times New Roman"/>
                <w:kern w:val="0"/>
                <w:szCs w:val="21"/>
              </w:rPr>
            </w:pPr>
            <w:r w:rsidRPr="002A12B6">
              <w:rPr>
                <w:rFonts w:asciiTheme="minorEastAsia" w:hAnsiTheme="minorEastAsia" w:cs="Times New Roman" w:hint="eastAsia"/>
                <w:kern w:val="0"/>
                <w:szCs w:val="21"/>
              </w:rPr>
              <w:t>自动平衡补偿，无需配平，停机无回荡</w:t>
            </w:r>
          </w:p>
        </w:tc>
        <w:tc>
          <w:tcPr>
            <w:tcW w:w="1276" w:type="dxa"/>
            <w:tcBorders>
              <w:top w:val="single" w:sz="4" w:space="0" w:color="auto"/>
              <w:left w:val="nil"/>
              <w:bottom w:val="single" w:sz="4" w:space="0" w:color="auto"/>
              <w:right w:val="single" w:sz="8" w:space="0" w:color="auto"/>
            </w:tcBorders>
            <w:vAlign w:val="center"/>
          </w:tcPr>
          <w:p w:rsidR="002A12B6" w:rsidRPr="002A12B6" w:rsidRDefault="002A12B6" w:rsidP="00A346F1">
            <w:pPr>
              <w:widowControl/>
              <w:jc w:val="center"/>
              <w:rPr>
                <w:rFonts w:asciiTheme="minorEastAsia" w:hAnsiTheme="minorEastAsia" w:cs="宋体"/>
                <w:kern w:val="0"/>
                <w:szCs w:val="21"/>
              </w:rPr>
            </w:pPr>
          </w:p>
        </w:tc>
      </w:tr>
      <w:tr w:rsidR="002A12B6" w:rsidRPr="002A12B6" w:rsidTr="002A12B6">
        <w:trPr>
          <w:trHeight w:val="510"/>
        </w:trPr>
        <w:tc>
          <w:tcPr>
            <w:tcW w:w="969" w:type="dxa"/>
            <w:tcBorders>
              <w:top w:val="single" w:sz="4" w:space="0" w:color="auto"/>
              <w:left w:val="single" w:sz="8" w:space="0" w:color="auto"/>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r w:rsidRPr="002A12B6">
              <w:rPr>
                <w:rFonts w:asciiTheme="minorEastAsia" w:hAnsiTheme="minorEastAsia" w:cs="Times New Roman" w:hint="eastAsia"/>
                <w:kern w:val="0"/>
                <w:szCs w:val="21"/>
              </w:rPr>
              <w:t>2.6</w:t>
            </w:r>
          </w:p>
        </w:tc>
        <w:tc>
          <w:tcPr>
            <w:tcW w:w="2410" w:type="dxa"/>
            <w:tcBorders>
              <w:top w:val="single" w:sz="4" w:space="0" w:color="auto"/>
              <w:left w:val="nil"/>
              <w:bottom w:val="single" w:sz="4" w:space="0" w:color="auto"/>
              <w:right w:val="single" w:sz="4" w:space="0" w:color="auto"/>
            </w:tcBorders>
            <w:vAlign w:val="center"/>
          </w:tcPr>
          <w:p w:rsidR="002A12B6" w:rsidRPr="002A12B6" w:rsidRDefault="002A12B6" w:rsidP="00A346F1">
            <w:pPr>
              <w:jc w:val="center"/>
              <w:rPr>
                <w:rFonts w:asciiTheme="minorEastAsia" w:hAnsiTheme="minorEastAsia" w:cs="Times New Roman"/>
                <w:kern w:val="0"/>
                <w:szCs w:val="21"/>
              </w:rPr>
            </w:pPr>
            <w:r w:rsidRPr="002A12B6">
              <w:rPr>
                <w:rFonts w:asciiTheme="minorEastAsia" w:hAnsiTheme="minorEastAsia" w:cs="Times New Roman" w:hint="eastAsia"/>
                <w:kern w:val="0"/>
                <w:szCs w:val="21"/>
              </w:rPr>
              <w:t>▲参数6</w:t>
            </w:r>
          </w:p>
        </w:tc>
        <w:tc>
          <w:tcPr>
            <w:tcW w:w="4678" w:type="dxa"/>
            <w:tcBorders>
              <w:top w:val="single" w:sz="4" w:space="0" w:color="auto"/>
              <w:left w:val="nil"/>
              <w:bottom w:val="single" w:sz="4" w:space="0" w:color="auto"/>
              <w:right w:val="single" w:sz="4" w:space="0" w:color="auto"/>
            </w:tcBorders>
            <w:vAlign w:val="center"/>
          </w:tcPr>
          <w:p w:rsidR="002A12B6" w:rsidRPr="002A12B6" w:rsidRDefault="002A12B6" w:rsidP="002A12B6">
            <w:pPr>
              <w:widowControl/>
              <w:jc w:val="left"/>
              <w:rPr>
                <w:rFonts w:asciiTheme="minorEastAsia" w:hAnsiTheme="minorEastAsia" w:cs="Times New Roman"/>
                <w:kern w:val="0"/>
                <w:szCs w:val="21"/>
              </w:rPr>
            </w:pPr>
            <w:r w:rsidRPr="002A12B6">
              <w:rPr>
                <w:rFonts w:asciiTheme="minorEastAsia" w:hAnsiTheme="minorEastAsia" w:cs="Times New Roman" w:hint="eastAsia"/>
                <w:kern w:val="0"/>
                <w:szCs w:val="21"/>
              </w:rPr>
              <w:t>结构：钢制结构，不锈钢离心腔</w:t>
            </w:r>
          </w:p>
        </w:tc>
        <w:tc>
          <w:tcPr>
            <w:tcW w:w="1276" w:type="dxa"/>
            <w:tcBorders>
              <w:top w:val="single" w:sz="4" w:space="0" w:color="auto"/>
              <w:left w:val="nil"/>
              <w:bottom w:val="single" w:sz="4" w:space="0" w:color="auto"/>
              <w:right w:val="single" w:sz="8" w:space="0" w:color="auto"/>
            </w:tcBorders>
            <w:vAlign w:val="center"/>
          </w:tcPr>
          <w:p w:rsidR="002A12B6" w:rsidRPr="002A12B6" w:rsidRDefault="002A12B6" w:rsidP="00A346F1">
            <w:pPr>
              <w:widowControl/>
              <w:jc w:val="center"/>
              <w:rPr>
                <w:rFonts w:asciiTheme="minorEastAsia" w:hAnsiTheme="minorEastAsia" w:cs="宋体"/>
                <w:kern w:val="0"/>
                <w:szCs w:val="21"/>
              </w:rPr>
            </w:pPr>
          </w:p>
        </w:tc>
      </w:tr>
      <w:tr w:rsidR="002A12B6" w:rsidRPr="002A12B6" w:rsidTr="002A12B6">
        <w:trPr>
          <w:trHeight w:val="510"/>
        </w:trPr>
        <w:tc>
          <w:tcPr>
            <w:tcW w:w="969" w:type="dxa"/>
            <w:tcBorders>
              <w:top w:val="single" w:sz="4" w:space="0" w:color="auto"/>
              <w:left w:val="single" w:sz="8" w:space="0" w:color="auto"/>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r w:rsidRPr="002A12B6">
              <w:rPr>
                <w:rFonts w:asciiTheme="minorEastAsia" w:hAnsiTheme="minorEastAsia" w:cs="Times New Roman" w:hint="eastAsia"/>
                <w:kern w:val="0"/>
                <w:szCs w:val="21"/>
              </w:rPr>
              <w:t>2.7</w:t>
            </w:r>
          </w:p>
        </w:tc>
        <w:tc>
          <w:tcPr>
            <w:tcW w:w="2410" w:type="dxa"/>
            <w:tcBorders>
              <w:top w:val="single" w:sz="4" w:space="0" w:color="auto"/>
              <w:left w:val="nil"/>
              <w:bottom w:val="single" w:sz="4" w:space="0" w:color="auto"/>
              <w:right w:val="single" w:sz="4" w:space="0" w:color="auto"/>
            </w:tcBorders>
            <w:vAlign w:val="center"/>
          </w:tcPr>
          <w:p w:rsidR="002A12B6" w:rsidRPr="002A12B6" w:rsidRDefault="002A12B6" w:rsidP="00A346F1">
            <w:pPr>
              <w:jc w:val="center"/>
              <w:rPr>
                <w:rFonts w:asciiTheme="minorEastAsia" w:hAnsiTheme="minorEastAsia" w:cs="Times New Roman"/>
                <w:kern w:val="0"/>
                <w:szCs w:val="21"/>
              </w:rPr>
            </w:pPr>
            <w:r w:rsidRPr="002A12B6">
              <w:rPr>
                <w:rFonts w:asciiTheme="minorEastAsia" w:hAnsiTheme="minorEastAsia" w:cs="Times New Roman" w:hint="eastAsia"/>
                <w:kern w:val="0"/>
                <w:szCs w:val="21"/>
              </w:rPr>
              <w:t>参数7</w:t>
            </w:r>
          </w:p>
        </w:tc>
        <w:tc>
          <w:tcPr>
            <w:tcW w:w="4678" w:type="dxa"/>
            <w:tcBorders>
              <w:top w:val="single" w:sz="4" w:space="0" w:color="auto"/>
              <w:left w:val="nil"/>
              <w:bottom w:val="single" w:sz="4" w:space="0" w:color="auto"/>
              <w:right w:val="single" w:sz="4" w:space="0" w:color="auto"/>
            </w:tcBorders>
            <w:vAlign w:val="center"/>
          </w:tcPr>
          <w:p w:rsidR="002A12B6" w:rsidRPr="002A12B6" w:rsidRDefault="002A12B6" w:rsidP="002A12B6">
            <w:pPr>
              <w:widowControl/>
              <w:jc w:val="left"/>
              <w:rPr>
                <w:rFonts w:asciiTheme="minorEastAsia" w:hAnsiTheme="minorEastAsia" w:cs="Times New Roman"/>
                <w:kern w:val="0"/>
                <w:szCs w:val="21"/>
              </w:rPr>
            </w:pPr>
            <w:r w:rsidRPr="002A12B6">
              <w:rPr>
                <w:rFonts w:asciiTheme="minorEastAsia" w:hAnsiTheme="minorEastAsia" w:cs="Times New Roman" w:hint="eastAsia"/>
                <w:kern w:val="0"/>
                <w:szCs w:val="21"/>
              </w:rPr>
              <w:t>电动安全门锁，运行更安全</w:t>
            </w:r>
          </w:p>
        </w:tc>
        <w:tc>
          <w:tcPr>
            <w:tcW w:w="1276" w:type="dxa"/>
            <w:tcBorders>
              <w:top w:val="single" w:sz="4" w:space="0" w:color="auto"/>
              <w:left w:val="nil"/>
              <w:bottom w:val="single" w:sz="4" w:space="0" w:color="auto"/>
              <w:right w:val="single" w:sz="8" w:space="0" w:color="auto"/>
            </w:tcBorders>
            <w:vAlign w:val="center"/>
          </w:tcPr>
          <w:p w:rsidR="002A12B6" w:rsidRPr="002A12B6" w:rsidRDefault="002A12B6" w:rsidP="00A346F1">
            <w:pPr>
              <w:widowControl/>
              <w:jc w:val="center"/>
              <w:rPr>
                <w:rFonts w:asciiTheme="minorEastAsia" w:hAnsiTheme="minorEastAsia" w:cs="宋体"/>
                <w:kern w:val="0"/>
                <w:szCs w:val="21"/>
              </w:rPr>
            </w:pPr>
          </w:p>
        </w:tc>
      </w:tr>
      <w:tr w:rsidR="002A12B6" w:rsidRPr="002A12B6" w:rsidTr="002A12B6">
        <w:trPr>
          <w:trHeight w:val="510"/>
        </w:trPr>
        <w:tc>
          <w:tcPr>
            <w:tcW w:w="969" w:type="dxa"/>
            <w:tcBorders>
              <w:top w:val="single" w:sz="4" w:space="0" w:color="auto"/>
              <w:left w:val="single" w:sz="8" w:space="0" w:color="auto"/>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r w:rsidRPr="002A12B6">
              <w:rPr>
                <w:rFonts w:asciiTheme="minorEastAsia" w:hAnsiTheme="minorEastAsia" w:cs="Times New Roman"/>
                <w:kern w:val="0"/>
                <w:szCs w:val="21"/>
              </w:rPr>
              <w:t>2.</w:t>
            </w:r>
            <w:r w:rsidRPr="002A12B6">
              <w:rPr>
                <w:rFonts w:asciiTheme="minorEastAsia" w:hAnsiTheme="minorEastAsia" w:cs="Times New Roman" w:hint="eastAsia"/>
                <w:kern w:val="0"/>
                <w:szCs w:val="21"/>
              </w:rPr>
              <w:t>8</w:t>
            </w:r>
          </w:p>
        </w:tc>
        <w:tc>
          <w:tcPr>
            <w:tcW w:w="2410" w:type="dxa"/>
            <w:tcBorders>
              <w:top w:val="single" w:sz="4" w:space="0" w:color="auto"/>
              <w:left w:val="nil"/>
              <w:bottom w:val="single" w:sz="4" w:space="0" w:color="auto"/>
              <w:right w:val="single" w:sz="4" w:space="0" w:color="auto"/>
            </w:tcBorders>
            <w:vAlign w:val="center"/>
          </w:tcPr>
          <w:p w:rsidR="002A12B6" w:rsidRPr="002A12B6" w:rsidRDefault="002A12B6" w:rsidP="00A346F1">
            <w:pPr>
              <w:jc w:val="center"/>
              <w:rPr>
                <w:rFonts w:asciiTheme="minorEastAsia" w:hAnsiTheme="minorEastAsia" w:cs="Times New Roman"/>
                <w:kern w:val="0"/>
                <w:szCs w:val="21"/>
              </w:rPr>
            </w:pPr>
            <w:r w:rsidRPr="002A12B6">
              <w:rPr>
                <w:rFonts w:asciiTheme="minorEastAsia" w:hAnsiTheme="minorEastAsia" w:cs="Times New Roman"/>
                <w:kern w:val="0"/>
                <w:szCs w:val="21"/>
              </w:rPr>
              <w:t>参数</w:t>
            </w:r>
            <w:r w:rsidRPr="002A12B6">
              <w:rPr>
                <w:rFonts w:asciiTheme="minorEastAsia" w:hAnsiTheme="minorEastAsia" w:cs="Times New Roman" w:hint="eastAsia"/>
                <w:kern w:val="0"/>
                <w:szCs w:val="21"/>
              </w:rPr>
              <w:t>8</w:t>
            </w:r>
          </w:p>
        </w:tc>
        <w:tc>
          <w:tcPr>
            <w:tcW w:w="4678" w:type="dxa"/>
            <w:tcBorders>
              <w:top w:val="single" w:sz="4" w:space="0" w:color="auto"/>
              <w:left w:val="nil"/>
              <w:bottom w:val="single" w:sz="4" w:space="0" w:color="auto"/>
              <w:right w:val="single" w:sz="4" w:space="0" w:color="auto"/>
            </w:tcBorders>
            <w:vAlign w:val="center"/>
          </w:tcPr>
          <w:p w:rsidR="002A12B6" w:rsidRPr="002A12B6" w:rsidRDefault="002A12B6" w:rsidP="002A12B6">
            <w:pPr>
              <w:widowControl/>
              <w:jc w:val="left"/>
              <w:rPr>
                <w:rFonts w:asciiTheme="minorEastAsia" w:hAnsiTheme="minorEastAsia" w:cs="Times New Roman"/>
                <w:kern w:val="0"/>
                <w:szCs w:val="21"/>
              </w:rPr>
            </w:pPr>
            <w:r w:rsidRPr="002A12B6">
              <w:rPr>
                <w:rFonts w:asciiTheme="minorEastAsia" w:hAnsiTheme="minorEastAsia" w:cs="Times New Roman" w:hint="eastAsia"/>
                <w:kern w:val="0"/>
                <w:szCs w:val="21"/>
              </w:rPr>
              <w:t>噪音≤80dB</w:t>
            </w:r>
          </w:p>
        </w:tc>
        <w:tc>
          <w:tcPr>
            <w:tcW w:w="1276" w:type="dxa"/>
            <w:tcBorders>
              <w:top w:val="single" w:sz="4" w:space="0" w:color="auto"/>
              <w:left w:val="nil"/>
              <w:bottom w:val="single" w:sz="4" w:space="0" w:color="auto"/>
              <w:right w:val="single" w:sz="8" w:space="0" w:color="auto"/>
            </w:tcBorders>
            <w:vAlign w:val="center"/>
          </w:tcPr>
          <w:p w:rsidR="002A12B6" w:rsidRPr="002A12B6" w:rsidRDefault="002A12B6" w:rsidP="00A346F1">
            <w:pPr>
              <w:widowControl/>
              <w:jc w:val="center"/>
              <w:rPr>
                <w:rFonts w:asciiTheme="minorEastAsia" w:hAnsiTheme="minorEastAsia" w:cs="宋体"/>
                <w:kern w:val="0"/>
                <w:szCs w:val="21"/>
              </w:rPr>
            </w:pPr>
          </w:p>
        </w:tc>
      </w:tr>
      <w:tr w:rsidR="002A12B6" w:rsidRPr="002A12B6" w:rsidTr="002A12B6">
        <w:trPr>
          <w:trHeight w:val="510"/>
        </w:trPr>
        <w:tc>
          <w:tcPr>
            <w:tcW w:w="969" w:type="dxa"/>
            <w:tcBorders>
              <w:top w:val="single" w:sz="4" w:space="0" w:color="auto"/>
              <w:left w:val="single" w:sz="4" w:space="0" w:color="auto"/>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r w:rsidRPr="002A12B6">
              <w:rPr>
                <w:rFonts w:asciiTheme="minorEastAsia" w:hAnsiTheme="minorEastAsia" w:cs="Times New Roman"/>
                <w:kern w:val="0"/>
                <w:szCs w:val="21"/>
              </w:rPr>
              <w:t>2.</w:t>
            </w:r>
            <w:r w:rsidRPr="002A12B6">
              <w:rPr>
                <w:rFonts w:asciiTheme="minorEastAsia" w:hAnsiTheme="minorEastAsia" w:cs="Times New Roman" w:hint="eastAsia"/>
                <w:kern w:val="0"/>
                <w:szCs w:val="21"/>
              </w:rPr>
              <w:t>9</w:t>
            </w:r>
          </w:p>
        </w:tc>
        <w:tc>
          <w:tcPr>
            <w:tcW w:w="2410" w:type="dxa"/>
            <w:tcBorders>
              <w:top w:val="single" w:sz="4" w:space="0" w:color="auto"/>
              <w:left w:val="single" w:sz="4" w:space="0" w:color="auto"/>
              <w:bottom w:val="single" w:sz="4" w:space="0" w:color="auto"/>
              <w:right w:val="single" w:sz="4" w:space="0" w:color="auto"/>
            </w:tcBorders>
            <w:vAlign w:val="center"/>
          </w:tcPr>
          <w:p w:rsidR="002A12B6" w:rsidRPr="002A12B6" w:rsidRDefault="002A12B6" w:rsidP="00A346F1">
            <w:pPr>
              <w:jc w:val="center"/>
              <w:rPr>
                <w:rFonts w:asciiTheme="minorEastAsia" w:hAnsiTheme="minorEastAsia" w:cs="Times New Roman"/>
                <w:szCs w:val="21"/>
              </w:rPr>
            </w:pPr>
            <w:r w:rsidRPr="002A12B6">
              <w:rPr>
                <w:rFonts w:asciiTheme="minorEastAsia" w:hAnsiTheme="minorEastAsia" w:cs="Times New Roman"/>
                <w:kern w:val="0"/>
                <w:szCs w:val="21"/>
              </w:rPr>
              <w:t>参数</w:t>
            </w:r>
            <w:r w:rsidRPr="002A12B6">
              <w:rPr>
                <w:rFonts w:asciiTheme="minorEastAsia" w:hAnsiTheme="minorEastAsia" w:cs="Times New Roman" w:hint="eastAsia"/>
                <w:kern w:val="0"/>
                <w:szCs w:val="21"/>
              </w:rPr>
              <w:t>9</w:t>
            </w:r>
          </w:p>
        </w:tc>
        <w:tc>
          <w:tcPr>
            <w:tcW w:w="4678" w:type="dxa"/>
            <w:tcBorders>
              <w:top w:val="single" w:sz="4" w:space="0" w:color="auto"/>
              <w:left w:val="single" w:sz="4" w:space="0" w:color="auto"/>
              <w:bottom w:val="single" w:sz="4" w:space="0" w:color="auto"/>
              <w:right w:val="single" w:sz="4" w:space="0" w:color="auto"/>
            </w:tcBorders>
            <w:vAlign w:val="center"/>
          </w:tcPr>
          <w:p w:rsidR="002A12B6" w:rsidRPr="002A12B6" w:rsidRDefault="002A12B6" w:rsidP="002A12B6">
            <w:pPr>
              <w:widowControl/>
              <w:jc w:val="left"/>
              <w:rPr>
                <w:rFonts w:asciiTheme="minorEastAsia" w:hAnsiTheme="minorEastAsia" w:cs="Times New Roman"/>
                <w:kern w:val="0"/>
                <w:szCs w:val="21"/>
              </w:rPr>
            </w:pPr>
            <w:r w:rsidRPr="002A12B6">
              <w:rPr>
                <w:rFonts w:asciiTheme="minorEastAsia" w:hAnsiTheme="minorEastAsia" w:cs="Times New Roman" w:hint="eastAsia"/>
                <w:kern w:val="0"/>
                <w:szCs w:val="21"/>
              </w:rPr>
              <w:t>重量：25～30kg</w:t>
            </w:r>
          </w:p>
        </w:tc>
        <w:tc>
          <w:tcPr>
            <w:tcW w:w="1276" w:type="dxa"/>
            <w:tcBorders>
              <w:top w:val="single" w:sz="4" w:space="0" w:color="auto"/>
              <w:left w:val="single" w:sz="4" w:space="0" w:color="auto"/>
              <w:bottom w:val="single" w:sz="4" w:space="0" w:color="auto"/>
              <w:right w:val="single" w:sz="4" w:space="0" w:color="auto"/>
            </w:tcBorders>
            <w:vAlign w:val="center"/>
          </w:tcPr>
          <w:p w:rsidR="002A12B6" w:rsidRPr="002A12B6" w:rsidRDefault="002A12B6" w:rsidP="00A346F1">
            <w:pPr>
              <w:widowControl/>
              <w:rPr>
                <w:rFonts w:asciiTheme="minorEastAsia" w:hAnsiTheme="minorEastAsia" w:cs="Times New Roman"/>
                <w:kern w:val="0"/>
                <w:szCs w:val="21"/>
              </w:rPr>
            </w:pPr>
          </w:p>
        </w:tc>
      </w:tr>
      <w:tr w:rsidR="002A12B6" w:rsidRPr="002A12B6" w:rsidTr="002A12B6">
        <w:trPr>
          <w:trHeight w:val="510"/>
        </w:trPr>
        <w:tc>
          <w:tcPr>
            <w:tcW w:w="969" w:type="dxa"/>
            <w:tcBorders>
              <w:top w:val="nil"/>
              <w:left w:val="single" w:sz="8" w:space="0" w:color="auto"/>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r w:rsidRPr="002A12B6">
              <w:rPr>
                <w:rFonts w:asciiTheme="minorEastAsia" w:hAnsiTheme="minorEastAsia" w:cs="Times New Roman"/>
                <w:kern w:val="0"/>
                <w:szCs w:val="21"/>
              </w:rPr>
              <w:t>2.</w:t>
            </w:r>
            <w:r w:rsidRPr="002A12B6">
              <w:rPr>
                <w:rFonts w:asciiTheme="minorEastAsia" w:hAnsiTheme="minorEastAsia" w:cs="Times New Roman" w:hint="eastAsia"/>
                <w:kern w:val="0"/>
                <w:szCs w:val="21"/>
              </w:rPr>
              <w:t>10</w:t>
            </w:r>
          </w:p>
        </w:tc>
        <w:tc>
          <w:tcPr>
            <w:tcW w:w="2410" w:type="dxa"/>
            <w:tcBorders>
              <w:top w:val="nil"/>
              <w:left w:val="nil"/>
              <w:bottom w:val="single" w:sz="4" w:space="0" w:color="auto"/>
              <w:right w:val="single" w:sz="4" w:space="0" w:color="auto"/>
            </w:tcBorders>
            <w:vAlign w:val="center"/>
          </w:tcPr>
          <w:p w:rsidR="002A12B6" w:rsidRPr="002A12B6" w:rsidRDefault="002A12B6" w:rsidP="00A346F1">
            <w:pPr>
              <w:jc w:val="center"/>
              <w:rPr>
                <w:rFonts w:asciiTheme="minorEastAsia" w:hAnsiTheme="minorEastAsia" w:cs="Times New Roman"/>
                <w:szCs w:val="21"/>
              </w:rPr>
            </w:pPr>
            <w:r w:rsidRPr="002A12B6">
              <w:rPr>
                <w:rFonts w:asciiTheme="minorEastAsia" w:hAnsiTheme="minorEastAsia" w:cs="Times New Roman"/>
                <w:kern w:val="0"/>
                <w:szCs w:val="21"/>
              </w:rPr>
              <w:t>参数</w:t>
            </w:r>
            <w:r w:rsidRPr="002A12B6">
              <w:rPr>
                <w:rFonts w:asciiTheme="minorEastAsia" w:hAnsiTheme="minorEastAsia" w:cs="Times New Roman" w:hint="eastAsia"/>
                <w:kern w:val="0"/>
                <w:szCs w:val="21"/>
              </w:rPr>
              <w:t>10</w:t>
            </w:r>
          </w:p>
        </w:tc>
        <w:tc>
          <w:tcPr>
            <w:tcW w:w="4678" w:type="dxa"/>
            <w:tcBorders>
              <w:top w:val="nil"/>
              <w:left w:val="nil"/>
              <w:bottom w:val="single" w:sz="4" w:space="0" w:color="auto"/>
              <w:right w:val="single" w:sz="4" w:space="0" w:color="auto"/>
            </w:tcBorders>
            <w:vAlign w:val="center"/>
          </w:tcPr>
          <w:p w:rsidR="002A12B6" w:rsidRPr="002A12B6" w:rsidRDefault="002A12B6" w:rsidP="002A12B6">
            <w:pPr>
              <w:widowControl/>
              <w:jc w:val="left"/>
              <w:rPr>
                <w:rFonts w:asciiTheme="minorEastAsia" w:hAnsiTheme="minorEastAsia" w:cs="Times New Roman"/>
                <w:kern w:val="0"/>
                <w:szCs w:val="21"/>
              </w:rPr>
            </w:pPr>
            <w:r w:rsidRPr="002A12B6">
              <w:rPr>
                <w:rFonts w:asciiTheme="minorEastAsia" w:hAnsiTheme="minorEastAsia" w:cs="Times New Roman" w:hint="eastAsia"/>
                <w:kern w:val="0"/>
                <w:szCs w:val="21"/>
              </w:rPr>
              <w:t>微电脑控制、LED数字显示，转速/离心力可相互设定、双屏同步显示</w:t>
            </w:r>
          </w:p>
        </w:tc>
        <w:tc>
          <w:tcPr>
            <w:tcW w:w="1276" w:type="dxa"/>
            <w:tcBorders>
              <w:top w:val="nil"/>
              <w:left w:val="nil"/>
              <w:bottom w:val="single" w:sz="4" w:space="0" w:color="auto"/>
              <w:right w:val="single" w:sz="8" w:space="0" w:color="auto"/>
            </w:tcBorders>
            <w:vAlign w:val="center"/>
          </w:tcPr>
          <w:p w:rsidR="002A12B6" w:rsidRPr="002A12B6" w:rsidRDefault="002A12B6" w:rsidP="00A346F1">
            <w:pPr>
              <w:widowControl/>
              <w:rPr>
                <w:rFonts w:asciiTheme="minorEastAsia" w:hAnsiTheme="minorEastAsia" w:cs="Times New Roman"/>
                <w:kern w:val="0"/>
                <w:szCs w:val="21"/>
              </w:rPr>
            </w:pPr>
          </w:p>
        </w:tc>
      </w:tr>
      <w:tr w:rsidR="002A12B6" w:rsidRPr="002A12B6" w:rsidTr="002A12B6">
        <w:trPr>
          <w:trHeight w:val="510"/>
        </w:trPr>
        <w:tc>
          <w:tcPr>
            <w:tcW w:w="969" w:type="dxa"/>
            <w:tcBorders>
              <w:top w:val="single" w:sz="4" w:space="0" w:color="auto"/>
              <w:left w:val="single" w:sz="4" w:space="0" w:color="auto"/>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r w:rsidRPr="002A12B6">
              <w:rPr>
                <w:rFonts w:asciiTheme="minorEastAsia" w:hAnsiTheme="minorEastAsia" w:cs="Times New Roman"/>
                <w:kern w:val="0"/>
                <w:szCs w:val="21"/>
              </w:rPr>
              <w:t>2.1</w:t>
            </w:r>
            <w:r w:rsidRPr="002A12B6">
              <w:rPr>
                <w:rFonts w:asciiTheme="minorEastAsia" w:hAnsiTheme="minorEastAsia" w:cs="Times New Roman" w:hint="eastAsia"/>
                <w:kern w:val="0"/>
                <w:szCs w:val="21"/>
              </w:rPr>
              <w:t>1</w:t>
            </w:r>
          </w:p>
        </w:tc>
        <w:tc>
          <w:tcPr>
            <w:tcW w:w="2410" w:type="dxa"/>
            <w:tcBorders>
              <w:top w:val="single" w:sz="4" w:space="0" w:color="auto"/>
              <w:left w:val="single" w:sz="4" w:space="0" w:color="auto"/>
              <w:bottom w:val="single" w:sz="4" w:space="0" w:color="auto"/>
              <w:right w:val="single" w:sz="4" w:space="0" w:color="auto"/>
            </w:tcBorders>
            <w:vAlign w:val="center"/>
          </w:tcPr>
          <w:p w:rsidR="002A12B6" w:rsidRPr="002A12B6" w:rsidRDefault="002A12B6" w:rsidP="00A346F1">
            <w:pPr>
              <w:jc w:val="center"/>
              <w:rPr>
                <w:rFonts w:asciiTheme="minorEastAsia" w:hAnsiTheme="minorEastAsia" w:cs="Times New Roman"/>
                <w:kern w:val="0"/>
                <w:szCs w:val="21"/>
              </w:rPr>
            </w:pPr>
            <w:r w:rsidRPr="002A12B6">
              <w:rPr>
                <w:rFonts w:asciiTheme="minorEastAsia" w:hAnsiTheme="minorEastAsia" w:cs="Times New Roman"/>
                <w:kern w:val="0"/>
                <w:szCs w:val="21"/>
              </w:rPr>
              <w:t>参数1</w:t>
            </w:r>
            <w:r w:rsidRPr="002A12B6">
              <w:rPr>
                <w:rFonts w:asciiTheme="minorEastAsia" w:hAnsiTheme="minorEastAsia" w:cs="Times New Roman" w:hint="eastAsia"/>
                <w:kern w:val="0"/>
                <w:szCs w:val="21"/>
              </w:rPr>
              <w:t>1</w:t>
            </w:r>
          </w:p>
        </w:tc>
        <w:tc>
          <w:tcPr>
            <w:tcW w:w="4678" w:type="dxa"/>
            <w:tcBorders>
              <w:top w:val="single" w:sz="4" w:space="0" w:color="auto"/>
              <w:left w:val="single" w:sz="4" w:space="0" w:color="auto"/>
              <w:bottom w:val="single" w:sz="4" w:space="0" w:color="auto"/>
              <w:right w:val="single" w:sz="4" w:space="0" w:color="auto"/>
            </w:tcBorders>
            <w:vAlign w:val="center"/>
          </w:tcPr>
          <w:p w:rsidR="002A12B6" w:rsidRPr="002A12B6" w:rsidRDefault="002A12B6" w:rsidP="002A12B6">
            <w:pPr>
              <w:widowControl/>
              <w:jc w:val="left"/>
              <w:rPr>
                <w:rFonts w:asciiTheme="minorEastAsia" w:hAnsiTheme="minorEastAsia" w:cs="Times New Roman"/>
                <w:kern w:val="0"/>
                <w:szCs w:val="21"/>
              </w:rPr>
            </w:pPr>
            <w:r w:rsidRPr="002A12B6">
              <w:rPr>
                <w:rFonts w:asciiTheme="minorEastAsia" w:hAnsiTheme="minorEastAsia" w:cs="Times New Roman" w:hint="eastAsia"/>
                <w:kern w:val="0"/>
                <w:szCs w:val="21"/>
              </w:rPr>
              <w:t>有效计时功能，转速达到设定值时开始倒计时</w:t>
            </w:r>
          </w:p>
        </w:tc>
        <w:tc>
          <w:tcPr>
            <w:tcW w:w="1276" w:type="dxa"/>
            <w:tcBorders>
              <w:top w:val="single" w:sz="4" w:space="0" w:color="auto"/>
              <w:left w:val="single" w:sz="4" w:space="0" w:color="auto"/>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p>
        </w:tc>
      </w:tr>
      <w:tr w:rsidR="002A12B6" w:rsidRPr="002A12B6" w:rsidTr="002A12B6">
        <w:trPr>
          <w:trHeight w:val="510"/>
        </w:trPr>
        <w:tc>
          <w:tcPr>
            <w:tcW w:w="969" w:type="dxa"/>
            <w:tcBorders>
              <w:top w:val="single" w:sz="4" w:space="0" w:color="auto"/>
              <w:left w:val="single" w:sz="8" w:space="0" w:color="auto"/>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r w:rsidRPr="002A12B6">
              <w:rPr>
                <w:rFonts w:asciiTheme="minorEastAsia" w:hAnsiTheme="minorEastAsia" w:cs="Times New Roman"/>
                <w:kern w:val="0"/>
                <w:szCs w:val="21"/>
              </w:rPr>
              <w:t>2.1</w:t>
            </w:r>
            <w:r w:rsidRPr="002A12B6">
              <w:rPr>
                <w:rFonts w:asciiTheme="minorEastAsia" w:hAnsiTheme="minorEastAsia" w:cs="Times New Roman" w:hint="eastAsia"/>
                <w:kern w:val="0"/>
                <w:szCs w:val="21"/>
              </w:rPr>
              <w:t>2</w:t>
            </w:r>
          </w:p>
        </w:tc>
        <w:tc>
          <w:tcPr>
            <w:tcW w:w="2410" w:type="dxa"/>
            <w:tcBorders>
              <w:top w:val="single" w:sz="4" w:space="0" w:color="auto"/>
              <w:left w:val="nil"/>
              <w:bottom w:val="single" w:sz="4" w:space="0" w:color="auto"/>
              <w:right w:val="single" w:sz="4" w:space="0" w:color="auto"/>
            </w:tcBorders>
            <w:vAlign w:val="center"/>
          </w:tcPr>
          <w:p w:rsidR="002A12B6" w:rsidRPr="002A12B6" w:rsidRDefault="002A12B6" w:rsidP="00A346F1">
            <w:pPr>
              <w:jc w:val="center"/>
              <w:rPr>
                <w:rFonts w:asciiTheme="minorEastAsia" w:hAnsiTheme="minorEastAsia" w:cs="Times New Roman"/>
                <w:kern w:val="0"/>
                <w:szCs w:val="21"/>
              </w:rPr>
            </w:pPr>
            <w:r w:rsidRPr="002A12B6">
              <w:rPr>
                <w:rFonts w:asciiTheme="minorEastAsia" w:hAnsiTheme="minorEastAsia" w:cs="Times New Roman"/>
                <w:kern w:val="0"/>
                <w:szCs w:val="21"/>
              </w:rPr>
              <w:t>参数1</w:t>
            </w:r>
            <w:r w:rsidRPr="002A12B6">
              <w:rPr>
                <w:rFonts w:asciiTheme="minorEastAsia" w:hAnsiTheme="minorEastAsia" w:cs="Times New Roman" w:hint="eastAsia"/>
                <w:kern w:val="0"/>
                <w:szCs w:val="21"/>
              </w:rPr>
              <w:t>2</w:t>
            </w:r>
          </w:p>
        </w:tc>
        <w:tc>
          <w:tcPr>
            <w:tcW w:w="4678" w:type="dxa"/>
            <w:tcBorders>
              <w:top w:val="single" w:sz="4" w:space="0" w:color="auto"/>
              <w:left w:val="nil"/>
              <w:bottom w:val="single" w:sz="4" w:space="0" w:color="auto"/>
              <w:right w:val="single" w:sz="4" w:space="0" w:color="auto"/>
            </w:tcBorders>
            <w:vAlign w:val="center"/>
          </w:tcPr>
          <w:p w:rsidR="002A12B6" w:rsidRPr="002A12B6" w:rsidRDefault="002A12B6" w:rsidP="002A12B6">
            <w:pPr>
              <w:widowControl/>
              <w:jc w:val="left"/>
              <w:rPr>
                <w:rFonts w:asciiTheme="minorEastAsia" w:hAnsiTheme="minorEastAsia" w:cs="Times New Roman"/>
                <w:kern w:val="0"/>
                <w:szCs w:val="21"/>
              </w:rPr>
            </w:pPr>
            <w:r w:rsidRPr="002A12B6">
              <w:rPr>
                <w:rFonts w:asciiTheme="minorEastAsia" w:hAnsiTheme="minorEastAsia" w:cs="Times New Roman" w:hint="eastAsia"/>
                <w:kern w:val="0"/>
                <w:szCs w:val="21"/>
              </w:rPr>
              <w:t>点动功能，可短暂离心</w:t>
            </w:r>
          </w:p>
        </w:tc>
        <w:tc>
          <w:tcPr>
            <w:tcW w:w="1276" w:type="dxa"/>
            <w:tcBorders>
              <w:top w:val="single" w:sz="4" w:space="0" w:color="auto"/>
              <w:left w:val="nil"/>
              <w:bottom w:val="single" w:sz="4" w:space="0" w:color="auto"/>
              <w:right w:val="single" w:sz="8"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p>
        </w:tc>
      </w:tr>
      <w:tr w:rsidR="002A12B6" w:rsidRPr="002A12B6" w:rsidTr="002A12B6">
        <w:trPr>
          <w:trHeight w:val="510"/>
        </w:trPr>
        <w:tc>
          <w:tcPr>
            <w:tcW w:w="969" w:type="dxa"/>
            <w:tcBorders>
              <w:top w:val="single" w:sz="4" w:space="0" w:color="auto"/>
              <w:left w:val="single" w:sz="4" w:space="0" w:color="auto"/>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b/>
                <w:kern w:val="0"/>
                <w:szCs w:val="21"/>
              </w:rPr>
            </w:pPr>
            <w:r w:rsidRPr="002A12B6">
              <w:rPr>
                <w:rFonts w:asciiTheme="minorEastAsia" w:hAnsiTheme="minorEastAsia" w:cs="Times New Roman"/>
                <w:b/>
                <w:kern w:val="0"/>
                <w:szCs w:val="21"/>
              </w:rPr>
              <w:t>3</w:t>
            </w:r>
          </w:p>
        </w:tc>
        <w:tc>
          <w:tcPr>
            <w:tcW w:w="2410" w:type="dxa"/>
            <w:tcBorders>
              <w:top w:val="single" w:sz="4" w:space="0" w:color="auto"/>
              <w:left w:val="single" w:sz="4" w:space="0" w:color="auto"/>
              <w:bottom w:val="single" w:sz="4" w:space="0" w:color="auto"/>
              <w:right w:val="single" w:sz="4" w:space="0" w:color="auto"/>
            </w:tcBorders>
            <w:vAlign w:val="center"/>
          </w:tcPr>
          <w:p w:rsidR="002A12B6" w:rsidRPr="002A12B6" w:rsidRDefault="002A12B6" w:rsidP="002A12B6">
            <w:pPr>
              <w:widowControl/>
              <w:ind w:firstLineChars="100" w:firstLine="202"/>
              <w:jc w:val="center"/>
              <w:rPr>
                <w:rFonts w:asciiTheme="minorEastAsia" w:hAnsiTheme="minorEastAsia" w:cs="Times New Roman"/>
                <w:b/>
                <w:bCs/>
                <w:kern w:val="0"/>
                <w:szCs w:val="21"/>
              </w:rPr>
            </w:pPr>
            <w:r w:rsidRPr="002A12B6">
              <w:rPr>
                <w:rFonts w:asciiTheme="minorEastAsia" w:hAnsiTheme="minorEastAsia" w:cs="Times New Roman"/>
                <w:b/>
                <w:bCs/>
                <w:kern w:val="0"/>
                <w:szCs w:val="21"/>
              </w:rPr>
              <w:t>配置需求</w:t>
            </w:r>
            <w:r w:rsidRPr="002A12B6">
              <w:rPr>
                <w:rFonts w:asciiTheme="minorEastAsia" w:hAnsiTheme="minorEastAsia" w:cs="Times New Roman"/>
                <w:b/>
                <w:bCs/>
                <w:kern w:val="0"/>
                <w:szCs w:val="21"/>
              </w:rPr>
              <w:br/>
              <w:t>（一行只写一个配置）</w:t>
            </w:r>
          </w:p>
        </w:tc>
        <w:tc>
          <w:tcPr>
            <w:tcW w:w="4678" w:type="dxa"/>
            <w:tcBorders>
              <w:top w:val="single" w:sz="4" w:space="0" w:color="auto"/>
              <w:left w:val="single" w:sz="4" w:space="0" w:color="auto"/>
              <w:bottom w:val="single" w:sz="4" w:space="0" w:color="auto"/>
              <w:right w:val="single" w:sz="4" w:space="0" w:color="auto"/>
            </w:tcBorders>
            <w:vAlign w:val="center"/>
          </w:tcPr>
          <w:p w:rsidR="002A12B6" w:rsidRPr="002A12B6" w:rsidRDefault="002A12B6" w:rsidP="002A12B6">
            <w:pPr>
              <w:widowControl/>
              <w:jc w:val="left"/>
              <w:rPr>
                <w:rFonts w:asciiTheme="minorEastAsia" w:hAnsiTheme="minorEastAsia" w:cs="Times New Roman"/>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p>
        </w:tc>
      </w:tr>
      <w:tr w:rsidR="002A12B6" w:rsidRPr="002A12B6" w:rsidTr="002A12B6">
        <w:trPr>
          <w:trHeight w:val="510"/>
        </w:trPr>
        <w:tc>
          <w:tcPr>
            <w:tcW w:w="969" w:type="dxa"/>
            <w:tcBorders>
              <w:top w:val="single" w:sz="4" w:space="0" w:color="auto"/>
              <w:left w:val="single" w:sz="8" w:space="0" w:color="auto"/>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r w:rsidRPr="002A12B6">
              <w:rPr>
                <w:rFonts w:asciiTheme="minorEastAsia" w:hAnsiTheme="minorEastAsia" w:cs="Times New Roman"/>
                <w:kern w:val="0"/>
                <w:szCs w:val="21"/>
              </w:rPr>
              <w:t>3.1</w:t>
            </w:r>
          </w:p>
        </w:tc>
        <w:tc>
          <w:tcPr>
            <w:tcW w:w="2410" w:type="dxa"/>
            <w:tcBorders>
              <w:top w:val="single" w:sz="4" w:space="0" w:color="auto"/>
              <w:left w:val="nil"/>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r w:rsidRPr="002A12B6">
              <w:rPr>
                <w:rFonts w:asciiTheme="minorEastAsia" w:hAnsiTheme="minorEastAsia" w:cs="Times New Roman"/>
                <w:kern w:val="0"/>
                <w:szCs w:val="21"/>
              </w:rPr>
              <w:t>配置1</w:t>
            </w:r>
          </w:p>
        </w:tc>
        <w:tc>
          <w:tcPr>
            <w:tcW w:w="4678" w:type="dxa"/>
            <w:tcBorders>
              <w:top w:val="single" w:sz="4" w:space="0" w:color="auto"/>
              <w:left w:val="nil"/>
              <w:bottom w:val="single" w:sz="4" w:space="0" w:color="auto"/>
              <w:right w:val="single" w:sz="4" w:space="0" w:color="auto"/>
            </w:tcBorders>
            <w:vAlign w:val="center"/>
          </w:tcPr>
          <w:p w:rsidR="002A12B6" w:rsidRPr="002A12B6" w:rsidRDefault="002A12B6" w:rsidP="002A12B6">
            <w:pPr>
              <w:widowControl/>
              <w:jc w:val="left"/>
              <w:rPr>
                <w:rFonts w:asciiTheme="minorEastAsia" w:hAnsiTheme="minorEastAsia" w:cs="Times New Roman"/>
                <w:kern w:val="0"/>
                <w:szCs w:val="21"/>
              </w:rPr>
            </w:pPr>
            <w:r w:rsidRPr="002A12B6">
              <w:rPr>
                <w:rFonts w:asciiTheme="minorEastAsia" w:hAnsiTheme="minorEastAsia" w:cs="Times New Roman" w:hint="eastAsia"/>
                <w:kern w:val="0"/>
                <w:szCs w:val="21"/>
              </w:rPr>
              <w:t>血库标准化专用离心机</w:t>
            </w:r>
            <w:r w:rsidRPr="002A12B6">
              <w:rPr>
                <w:rFonts w:asciiTheme="minorEastAsia" w:hAnsiTheme="minorEastAsia" w:cs="Times New Roman"/>
                <w:kern w:val="0"/>
                <w:szCs w:val="21"/>
              </w:rPr>
              <w:t xml:space="preserve"> 1台</w:t>
            </w:r>
          </w:p>
        </w:tc>
        <w:tc>
          <w:tcPr>
            <w:tcW w:w="1276" w:type="dxa"/>
            <w:tcBorders>
              <w:top w:val="single" w:sz="4" w:space="0" w:color="auto"/>
              <w:left w:val="nil"/>
              <w:bottom w:val="single" w:sz="4" w:space="0" w:color="auto"/>
              <w:right w:val="single" w:sz="8"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p>
        </w:tc>
      </w:tr>
      <w:tr w:rsidR="002A12B6" w:rsidRPr="002A12B6" w:rsidTr="002A12B6">
        <w:trPr>
          <w:trHeight w:val="510"/>
        </w:trPr>
        <w:tc>
          <w:tcPr>
            <w:tcW w:w="969" w:type="dxa"/>
            <w:tcBorders>
              <w:top w:val="nil"/>
              <w:left w:val="single" w:sz="8" w:space="0" w:color="auto"/>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r w:rsidRPr="002A12B6">
              <w:rPr>
                <w:rFonts w:asciiTheme="minorEastAsia" w:hAnsiTheme="minorEastAsia" w:cs="Times New Roman"/>
                <w:kern w:val="0"/>
                <w:szCs w:val="21"/>
              </w:rPr>
              <w:t>3.2</w:t>
            </w:r>
          </w:p>
        </w:tc>
        <w:tc>
          <w:tcPr>
            <w:tcW w:w="2410" w:type="dxa"/>
            <w:tcBorders>
              <w:top w:val="nil"/>
              <w:left w:val="nil"/>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r w:rsidRPr="002A12B6">
              <w:rPr>
                <w:rFonts w:asciiTheme="minorEastAsia" w:hAnsiTheme="minorEastAsia" w:cs="Times New Roman"/>
                <w:kern w:val="0"/>
                <w:szCs w:val="21"/>
              </w:rPr>
              <w:t>配置2</w:t>
            </w:r>
          </w:p>
        </w:tc>
        <w:tc>
          <w:tcPr>
            <w:tcW w:w="4678" w:type="dxa"/>
            <w:tcBorders>
              <w:top w:val="nil"/>
              <w:left w:val="nil"/>
              <w:bottom w:val="single" w:sz="4" w:space="0" w:color="auto"/>
              <w:right w:val="single" w:sz="4" w:space="0" w:color="auto"/>
            </w:tcBorders>
            <w:vAlign w:val="center"/>
          </w:tcPr>
          <w:p w:rsidR="002A12B6" w:rsidRPr="002A12B6" w:rsidRDefault="002A12B6" w:rsidP="002A12B6">
            <w:pPr>
              <w:widowControl/>
              <w:jc w:val="left"/>
              <w:rPr>
                <w:rFonts w:asciiTheme="minorEastAsia" w:hAnsiTheme="minorEastAsia" w:cs="Times New Roman"/>
                <w:kern w:val="0"/>
                <w:szCs w:val="21"/>
              </w:rPr>
            </w:pPr>
            <w:r w:rsidRPr="002A12B6">
              <w:rPr>
                <w:rFonts w:asciiTheme="minorEastAsia" w:hAnsiTheme="minorEastAsia" w:cs="Times New Roman" w:hint="eastAsia"/>
                <w:kern w:val="0"/>
                <w:szCs w:val="21"/>
              </w:rPr>
              <w:t>离心机透明保护罩</w:t>
            </w:r>
            <w:r w:rsidRPr="002A12B6">
              <w:rPr>
                <w:rFonts w:asciiTheme="minorEastAsia" w:hAnsiTheme="minorEastAsia" w:cs="Times New Roman"/>
                <w:kern w:val="0"/>
                <w:szCs w:val="21"/>
              </w:rPr>
              <w:t xml:space="preserve"> </w:t>
            </w:r>
          </w:p>
        </w:tc>
        <w:tc>
          <w:tcPr>
            <w:tcW w:w="1276" w:type="dxa"/>
            <w:tcBorders>
              <w:top w:val="nil"/>
              <w:left w:val="nil"/>
              <w:bottom w:val="single" w:sz="4" w:space="0" w:color="auto"/>
              <w:right w:val="single" w:sz="8"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p>
        </w:tc>
      </w:tr>
      <w:tr w:rsidR="002A12B6" w:rsidRPr="002A12B6" w:rsidTr="002A12B6">
        <w:trPr>
          <w:trHeight w:val="510"/>
        </w:trPr>
        <w:tc>
          <w:tcPr>
            <w:tcW w:w="969" w:type="dxa"/>
            <w:tcBorders>
              <w:top w:val="single" w:sz="4" w:space="0" w:color="auto"/>
              <w:left w:val="single" w:sz="4" w:space="0" w:color="auto"/>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b/>
                <w:bCs/>
                <w:kern w:val="0"/>
                <w:szCs w:val="21"/>
              </w:rPr>
            </w:pPr>
            <w:r w:rsidRPr="002A12B6">
              <w:rPr>
                <w:rFonts w:asciiTheme="minorEastAsia" w:hAnsiTheme="minorEastAsia" w:cs="Times New Roman"/>
                <w:b/>
                <w:bCs/>
                <w:kern w:val="0"/>
                <w:szCs w:val="21"/>
              </w:rPr>
              <w:t>4</w:t>
            </w:r>
          </w:p>
        </w:tc>
        <w:tc>
          <w:tcPr>
            <w:tcW w:w="2410" w:type="dxa"/>
            <w:tcBorders>
              <w:top w:val="single" w:sz="4" w:space="0" w:color="auto"/>
              <w:left w:val="single" w:sz="4" w:space="0" w:color="auto"/>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b/>
                <w:bCs/>
                <w:kern w:val="0"/>
                <w:szCs w:val="21"/>
              </w:rPr>
            </w:pPr>
            <w:r w:rsidRPr="002A12B6">
              <w:rPr>
                <w:rFonts w:asciiTheme="minorEastAsia" w:hAnsiTheme="minorEastAsia" w:cs="Times New Roman"/>
                <w:b/>
                <w:bCs/>
                <w:kern w:val="0"/>
                <w:szCs w:val="21"/>
              </w:rPr>
              <w:t>售后服务</w:t>
            </w:r>
          </w:p>
        </w:tc>
        <w:tc>
          <w:tcPr>
            <w:tcW w:w="4678" w:type="dxa"/>
            <w:tcBorders>
              <w:top w:val="single" w:sz="4" w:space="0" w:color="auto"/>
              <w:left w:val="single" w:sz="4" w:space="0" w:color="auto"/>
              <w:bottom w:val="single" w:sz="4" w:space="0" w:color="auto"/>
              <w:right w:val="single" w:sz="4" w:space="0" w:color="auto"/>
            </w:tcBorders>
            <w:vAlign w:val="center"/>
          </w:tcPr>
          <w:p w:rsidR="002A12B6" w:rsidRPr="002A12B6" w:rsidRDefault="002A12B6" w:rsidP="002A12B6">
            <w:pPr>
              <w:widowControl/>
              <w:jc w:val="left"/>
              <w:rPr>
                <w:rFonts w:asciiTheme="minorEastAsia" w:hAnsiTheme="minorEastAsia" w:cs="Times New Roman"/>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b/>
                <w:bCs/>
                <w:kern w:val="0"/>
                <w:szCs w:val="21"/>
              </w:rPr>
            </w:pPr>
          </w:p>
        </w:tc>
      </w:tr>
      <w:tr w:rsidR="002A12B6" w:rsidRPr="002A12B6" w:rsidTr="002A12B6">
        <w:trPr>
          <w:trHeight w:val="510"/>
        </w:trPr>
        <w:tc>
          <w:tcPr>
            <w:tcW w:w="969" w:type="dxa"/>
            <w:tcBorders>
              <w:top w:val="single" w:sz="4" w:space="0" w:color="auto"/>
              <w:left w:val="single" w:sz="8" w:space="0" w:color="auto"/>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r w:rsidRPr="002A12B6">
              <w:rPr>
                <w:rFonts w:asciiTheme="minorEastAsia" w:hAnsiTheme="minorEastAsia" w:cs="Times New Roman"/>
                <w:kern w:val="0"/>
                <w:szCs w:val="21"/>
              </w:rPr>
              <w:t>4.1</w:t>
            </w:r>
          </w:p>
        </w:tc>
        <w:tc>
          <w:tcPr>
            <w:tcW w:w="2410" w:type="dxa"/>
            <w:tcBorders>
              <w:top w:val="single" w:sz="4" w:space="0" w:color="auto"/>
              <w:left w:val="nil"/>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r w:rsidRPr="002A12B6">
              <w:rPr>
                <w:rFonts w:asciiTheme="minorEastAsia" w:hAnsiTheme="minorEastAsia" w:cs="Times New Roman"/>
                <w:kern w:val="0"/>
                <w:szCs w:val="21"/>
              </w:rPr>
              <w:t>保修年限</w:t>
            </w:r>
          </w:p>
        </w:tc>
        <w:tc>
          <w:tcPr>
            <w:tcW w:w="4678" w:type="dxa"/>
            <w:tcBorders>
              <w:top w:val="single" w:sz="4" w:space="0" w:color="auto"/>
              <w:left w:val="nil"/>
              <w:bottom w:val="single" w:sz="4" w:space="0" w:color="auto"/>
              <w:right w:val="single" w:sz="4" w:space="0" w:color="auto"/>
            </w:tcBorders>
            <w:vAlign w:val="center"/>
          </w:tcPr>
          <w:p w:rsidR="002A12B6" w:rsidRPr="002A12B6" w:rsidRDefault="002A12B6" w:rsidP="002A12B6">
            <w:pPr>
              <w:widowControl/>
              <w:jc w:val="left"/>
              <w:rPr>
                <w:rFonts w:asciiTheme="minorEastAsia" w:hAnsiTheme="minorEastAsia" w:cs="Times New Roman"/>
                <w:kern w:val="0"/>
                <w:szCs w:val="21"/>
              </w:rPr>
            </w:pPr>
            <w:r w:rsidRPr="002A12B6">
              <w:rPr>
                <w:rFonts w:asciiTheme="minorEastAsia" w:hAnsiTheme="minorEastAsia" w:cs="Times New Roman"/>
                <w:kern w:val="0"/>
                <w:szCs w:val="21"/>
              </w:rPr>
              <w:t>≥3年</w:t>
            </w:r>
          </w:p>
        </w:tc>
        <w:tc>
          <w:tcPr>
            <w:tcW w:w="1276" w:type="dxa"/>
            <w:tcBorders>
              <w:top w:val="single" w:sz="4" w:space="0" w:color="auto"/>
              <w:left w:val="nil"/>
              <w:bottom w:val="single" w:sz="4" w:space="0" w:color="auto"/>
              <w:right w:val="single" w:sz="8"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p>
        </w:tc>
      </w:tr>
      <w:tr w:rsidR="002A12B6" w:rsidRPr="002A12B6" w:rsidTr="002A12B6">
        <w:trPr>
          <w:trHeight w:val="510"/>
        </w:trPr>
        <w:tc>
          <w:tcPr>
            <w:tcW w:w="969" w:type="dxa"/>
            <w:tcBorders>
              <w:top w:val="nil"/>
              <w:left w:val="single" w:sz="8" w:space="0" w:color="auto"/>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r w:rsidRPr="002A12B6">
              <w:rPr>
                <w:rFonts w:asciiTheme="minorEastAsia" w:hAnsiTheme="minorEastAsia" w:cs="Times New Roman"/>
                <w:kern w:val="0"/>
                <w:szCs w:val="21"/>
              </w:rPr>
              <w:t>4.2</w:t>
            </w:r>
          </w:p>
        </w:tc>
        <w:tc>
          <w:tcPr>
            <w:tcW w:w="2410" w:type="dxa"/>
            <w:tcBorders>
              <w:top w:val="nil"/>
              <w:left w:val="nil"/>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r w:rsidRPr="002A12B6">
              <w:rPr>
                <w:rFonts w:asciiTheme="minorEastAsia" w:hAnsiTheme="minorEastAsia" w:cs="Times New Roman"/>
                <w:kern w:val="0"/>
                <w:szCs w:val="21"/>
              </w:rPr>
              <w:t>出现故障回应时间</w:t>
            </w:r>
          </w:p>
        </w:tc>
        <w:tc>
          <w:tcPr>
            <w:tcW w:w="4678" w:type="dxa"/>
            <w:tcBorders>
              <w:top w:val="nil"/>
              <w:left w:val="nil"/>
              <w:bottom w:val="single" w:sz="4" w:space="0" w:color="auto"/>
              <w:right w:val="single" w:sz="4" w:space="0" w:color="auto"/>
            </w:tcBorders>
            <w:vAlign w:val="center"/>
          </w:tcPr>
          <w:p w:rsidR="002A12B6" w:rsidRPr="002A12B6" w:rsidRDefault="002A12B6" w:rsidP="002A12B6">
            <w:pPr>
              <w:widowControl/>
              <w:jc w:val="left"/>
              <w:rPr>
                <w:rFonts w:asciiTheme="minorEastAsia" w:hAnsiTheme="minorEastAsia" w:cs="Times New Roman"/>
                <w:kern w:val="0"/>
                <w:szCs w:val="21"/>
              </w:rPr>
            </w:pPr>
            <w:r w:rsidRPr="002A12B6">
              <w:rPr>
                <w:rFonts w:asciiTheme="minorEastAsia" w:hAnsiTheme="minorEastAsia" w:cs="Times New Roman"/>
                <w:kern w:val="0"/>
                <w:szCs w:val="21"/>
              </w:rPr>
              <w:t>维修到达现场时间≤ 6小时（本地）</w:t>
            </w:r>
            <w:r w:rsidRPr="002A12B6">
              <w:rPr>
                <w:rFonts w:asciiTheme="minorEastAsia" w:hAnsiTheme="minorEastAsia" w:cs="Times New Roman"/>
                <w:kern w:val="0"/>
                <w:szCs w:val="21"/>
              </w:rPr>
              <w:br/>
              <w:t>维修到达现场时间≤24小时（外地）</w:t>
            </w:r>
          </w:p>
        </w:tc>
        <w:tc>
          <w:tcPr>
            <w:tcW w:w="1276" w:type="dxa"/>
            <w:tcBorders>
              <w:top w:val="nil"/>
              <w:left w:val="nil"/>
              <w:bottom w:val="single" w:sz="4" w:space="0" w:color="auto"/>
              <w:right w:val="single" w:sz="8"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p>
        </w:tc>
      </w:tr>
      <w:tr w:rsidR="002A12B6" w:rsidRPr="002A12B6" w:rsidTr="002A12B6">
        <w:trPr>
          <w:trHeight w:val="510"/>
        </w:trPr>
        <w:tc>
          <w:tcPr>
            <w:tcW w:w="969" w:type="dxa"/>
            <w:tcBorders>
              <w:top w:val="nil"/>
              <w:left w:val="single" w:sz="8" w:space="0" w:color="auto"/>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r w:rsidRPr="002A12B6">
              <w:rPr>
                <w:rFonts w:asciiTheme="minorEastAsia" w:hAnsiTheme="minorEastAsia" w:cs="Times New Roman"/>
                <w:kern w:val="0"/>
                <w:szCs w:val="21"/>
              </w:rPr>
              <w:t>4.3</w:t>
            </w:r>
          </w:p>
        </w:tc>
        <w:tc>
          <w:tcPr>
            <w:tcW w:w="2410" w:type="dxa"/>
            <w:tcBorders>
              <w:top w:val="nil"/>
              <w:left w:val="nil"/>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r w:rsidRPr="002A12B6">
              <w:rPr>
                <w:rFonts w:asciiTheme="minorEastAsia" w:hAnsiTheme="minorEastAsia" w:cs="Times New Roman"/>
                <w:kern w:val="0"/>
                <w:szCs w:val="21"/>
              </w:rPr>
              <w:t>维修支持</w:t>
            </w:r>
          </w:p>
        </w:tc>
        <w:tc>
          <w:tcPr>
            <w:tcW w:w="4678" w:type="dxa"/>
            <w:tcBorders>
              <w:top w:val="nil"/>
              <w:left w:val="nil"/>
              <w:bottom w:val="single" w:sz="4" w:space="0" w:color="auto"/>
              <w:right w:val="single" w:sz="4" w:space="0" w:color="auto"/>
            </w:tcBorders>
            <w:vAlign w:val="center"/>
          </w:tcPr>
          <w:p w:rsidR="002A12B6" w:rsidRPr="002A12B6" w:rsidRDefault="002A12B6" w:rsidP="002A12B6">
            <w:pPr>
              <w:widowControl/>
              <w:jc w:val="left"/>
              <w:rPr>
                <w:rFonts w:asciiTheme="minorEastAsia" w:hAnsiTheme="minorEastAsia" w:cs="Times New Roman"/>
                <w:kern w:val="0"/>
                <w:szCs w:val="21"/>
              </w:rPr>
            </w:pPr>
            <w:r w:rsidRPr="002A12B6">
              <w:rPr>
                <w:rFonts w:asciiTheme="minorEastAsia" w:hAnsiTheme="minorEastAsia" w:cs="Times New Roman"/>
                <w:kern w:val="0"/>
                <w:szCs w:val="21"/>
              </w:rPr>
              <w:t>配件供应时间≥10年</w:t>
            </w:r>
          </w:p>
        </w:tc>
        <w:tc>
          <w:tcPr>
            <w:tcW w:w="1276" w:type="dxa"/>
            <w:tcBorders>
              <w:top w:val="nil"/>
              <w:left w:val="nil"/>
              <w:bottom w:val="single" w:sz="4" w:space="0" w:color="auto"/>
              <w:right w:val="single" w:sz="8"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p>
        </w:tc>
      </w:tr>
      <w:tr w:rsidR="002A12B6" w:rsidRPr="002A12B6" w:rsidTr="002A12B6">
        <w:trPr>
          <w:trHeight w:val="510"/>
        </w:trPr>
        <w:tc>
          <w:tcPr>
            <w:tcW w:w="969" w:type="dxa"/>
            <w:tcBorders>
              <w:top w:val="nil"/>
              <w:left w:val="single" w:sz="8" w:space="0" w:color="auto"/>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r w:rsidRPr="002A12B6">
              <w:rPr>
                <w:rFonts w:asciiTheme="minorEastAsia" w:hAnsiTheme="minorEastAsia" w:cs="Times New Roman"/>
                <w:kern w:val="0"/>
                <w:szCs w:val="21"/>
              </w:rPr>
              <w:t>4.4</w:t>
            </w:r>
          </w:p>
        </w:tc>
        <w:tc>
          <w:tcPr>
            <w:tcW w:w="2410" w:type="dxa"/>
            <w:tcBorders>
              <w:top w:val="nil"/>
              <w:left w:val="nil"/>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r w:rsidRPr="002A12B6">
              <w:rPr>
                <w:rFonts w:asciiTheme="minorEastAsia" w:hAnsiTheme="minorEastAsia" w:cs="Times New Roman"/>
                <w:kern w:val="0"/>
                <w:szCs w:val="21"/>
              </w:rPr>
              <w:t>耗材及零配件</w:t>
            </w:r>
          </w:p>
        </w:tc>
        <w:tc>
          <w:tcPr>
            <w:tcW w:w="4678" w:type="dxa"/>
            <w:tcBorders>
              <w:top w:val="nil"/>
              <w:left w:val="nil"/>
              <w:bottom w:val="single" w:sz="4" w:space="0" w:color="auto"/>
              <w:right w:val="single" w:sz="4" w:space="0" w:color="auto"/>
            </w:tcBorders>
            <w:vAlign w:val="center"/>
          </w:tcPr>
          <w:p w:rsidR="002A12B6" w:rsidRPr="002A12B6" w:rsidRDefault="002A12B6" w:rsidP="002A12B6">
            <w:pPr>
              <w:widowControl/>
              <w:jc w:val="left"/>
              <w:rPr>
                <w:rFonts w:asciiTheme="minorEastAsia" w:hAnsiTheme="minorEastAsia" w:cs="Times New Roman"/>
                <w:kern w:val="0"/>
                <w:szCs w:val="21"/>
              </w:rPr>
            </w:pPr>
            <w:r w:rsidRPr="002A12B6">
              <w:rPr>
                <w:rFonts w:asciiTheme="minorEastAsia" w:hAnsiTheme="minorEastAsia" w:cs="Times New Roman"/>
                <w:kern w:val="0"/>
                <w:szCs w:val="21"/>
              </w:rPr>
              <w:t>提供耗材及主要零配件目录（含报价）</w:t>
            </w:r>
          </w:p>
        </w:tc>
        <w:tc>
          <w:tcPr>
            <w:tcW w:w="1276" w:type="dxa"/>
            <w:tcBorders>
              <w:top w:val="nil"/>
              <w:left w:val="nil"/>
              <w:bottom w:val="single" w:sz="4" w:space="0" w:color="auto"/>
              <w:right w:val="single" w:sz="8"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p>
        </w:tc>
      </w:tr>
      <w:tr w:rsidR="002A12B6" w:rsidRPr="002A12B6" w:rsidTr="002A12B6">
        <w:trPr>
          <w:trHeight w:val="510"/>
        </w:trPr>
        <w:tc>
          <w:tcPr>
            <w:tcW w:w="969" w:type="dxa"/>
            <w:tcBorders>
              <w:top w:val="nil"/>
              <w:left w:val="single" w:sz="8" w:space="0" w:color="auto"/>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r w:rsidRPr="002A12B6">
              <w:rPr>
                <w:rFonts w:asciiTheme="minorEastAsia" w:hAnsiTheme="minorEastAsia" w:cs="Times New Roman"/>
                <w:kern w:val="0"/>
                <w:szCs w:val="21"/>
              </w:rPr>
              <w:t>4.5</w:t>
            </w:r>
          </w:p>
        </w:tc>
        <w:tc>
          <w:tcPr>
            <w:tcW w:w="2410" w:type="dxa"/>
            <w:tcBorders>
              <w:top w:val="nil"/>
              <w:left w:val="nil"/>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r w:rsidRPr="002A12B6">
              <w:rPr>
                <w:rFonts w:asciiTheme="minorEastAsia" w:hAnsiTheme="minorEastAsia" w:cs="Times New Roman"/>
                <w:kern w:val="0"/>
                <w:szCs w:val="21"/>
              </w:rPr>
              <w:t>维修资料</w:t>
            </w:r>
          </w:p>
        </w:tc>
        <w:tc>
          <w:tcPr>
            <w:tcW w:w="4678" w:type="dxa"/>
            <w:tcBorders>
              <w:top w:val="nil"/>
              <w:left w:val="nil"/>
              <w:bottom w:val="single" w:sz="4" w:space="0" w:color="auto"/>
              <w:right w:val="single" w:sz="4" w:space="0" w:color="auto"/>
            </w:tcBorders>
            <w:vAlign w:val="center"/>
          </w:tcPr>
          <w:p w:rsidR="002A12B6" w:rsidRPr="002A12B6" w:rsidRDefault="002A12B6" w:rsidP="002A12B6">
            <w:pPr>
              <w:widowControl/>
              <w:jc w:val="left"/>
              <w:rPr>
                <w:rFonts w:asciiTheme="minorEastAsia" w:hAnsiTheme="minorEastAsia" w:cs="Times New Roman"/>
                <w:kern w:val="0"/>
                <w:szCs w:val="21"/>
              </w:rPr>
            </w:pPr>
            <w:r w:rsidRPr="002A12B6">
              <w:rPr>
                <w:rFonts w:asciiTheme="minorEastAsia" w:hAnsiTheme="minorEastAsia" w:cs="Times New Roman"/>
                <w:kern w:val="0"/>
                <w:szCs w:val="21"/>
              </w:rPr>
              <w:t>提供详细操作手册、维修保养手册、安装手册等</w:t>
            </w:r>
          </w:p>
        </w:tc>
        <w:tc>
          <w:tcPr>
            <w:tcW w:w="1276" w:type="dxa"/>
            <w:tcBorders>
              <w:top w:val="nil"/>
              <w:left w:val="nil"/>
              <w:bottom w:val="single" w:sz="4" w:space="0" w:color="auto"/>
              <w:right w:val="single" w:sz="8"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p>
        </w:tc>
      </w:tr>
      <w:tr w:rsidR="002A12B6" w:rsidRPr="002A12B6" w:rsidTr="002A12B6">
        <w:trPr>
          <w:trHeight w:val="510"/>
        </w:trPr>
        <w:tc>
          <w:tcPr>
            <w:tcW w:w="969" w:type="dxa"/>
            <w:tcBorders>
              <w:top w:val="nil"/>
              <w:left w:val="single" w:sz="8" w:space="0" w:color="auto"/>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r w:rsidRPr="002A12B6">
              <w:rPr>
                <w:rFonts w:asciiTheme="minorEastAsia" w:hAnsiTheme="minorEastAsia" w:cs="Times New Roman"/>
                <w:kern w:val="0"/>
                <w:szCs w:val="21"/>
              </w:rPr>
              <w:t>4.6</w:t>
            </w:r>
          </w:p>
        </w:tc>
        <w:tc>
          <w:tcPr>
            <w:tcW w:w="2410" w:type="dxa"/>
            <w:tcBorders>
              <w:top w:val="nil"/>
              <w:left w:val="nil"/>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r w:rsidRPr="002A12B6">
              <w:rPr>
                <w:rFonts w:asciiTheme="minorEastAsia" w:hAnsiTheme="minorEastAsia" w:cs="Times New Roman"/>
                <w:kern w:val="0"/>
                <w:szCs w:val="21"/>
              </w:rPr>
              <w:t>维修工具</w:t>
            </w:r>
          </w:p>
        </w:tc>
        <w:tc>
          <w:tcPr>
            <w:tcW w:w="4678" w:type="dxa"/>
            <w:tcBorders>
              <w:top w:val="nil"/>
              <w:left w:val="nil"/>
              <w:bottom w:val="single" w:sz="4" w:space="0" w:color="auto"/>
              <w:right w:val="single" w:sz="4" w:space="0" w:color="auto"/>
            </w:tcBorders>
            <w:vAlign w:val="center"/>
          </w:tcPr>
          <w:p w:rsidR="002A12B6" w:rsidRPr="002A12B6" w:rsidRDefault="002A12B6" w:rsidP="002A12B6">
            <w:pPr>
              <w:widowControl/>
              <w:jc w:val="left"/>
              <w:rPr>
                <w:rFonts w:asciiTheme="minorEastAsia" w:hAnsiTheme="minorEastAsia" w:cs="Times New Roman"/>
                <w:kern w:val="0"/>
                <w:szCs w:val="21"/>
              </w:rPr>
            </w:pPr>
            <w:r w:rsidRPr="002A12B6">
              <w:rPr>
                <w:rFonts w:asciiTheme="minorEastAsia" w:hAnsiTheme="minorEastAsia" w:cs="Times New Roman"/>
                <w:kern w:val="0"/>
                <w:szCs w:val="21"/>
              </w:rPr>
              <w:t>提供维修专用工具1套</w:t>
            </w:r>
          </w:p>
        </w:tc>
        <w:tc>
          <w:tcPr>
            <w:tcW w:w="1276" w:type="dxa"/>
            <w:tcBorders>
              <w:top w:val="nil"/>
              <w:left w:val="nil"/>
              <w:bottom w:val="single" w:sz="4" w:space="0" w:color="auto"/>
              <w:right w:val="single" w:sz="8"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p>
        </w:tc>
      </w:tr>
      <w:tr w:rsidR="002A12B6" w:rsidRPr="002A12B6" w:rsidTr="002A12B6">
        <w:trPr>
          <w:trHeight w:val="510"/>
        </w:trPr>
        <w:tc>
          <w:tcPr>
            <w:tcW w:w="969" w:type="dxa"/>
            <w:tcBorders>
              <w:top w:val="nil"/>
              <w:left w:val="single" w:sz="8" w:space="0" w:color="auto"/>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r w:rsidRPr="002A12B6">
              <w:rPr>
                <w:rFonts w:asciiTheme="minorEastAsia" w:hAnsiTheme="minorEastAsia" w:cs="Times New Roman"/>
                <w:kern w:val="0"/>
                <w:szCs w:val="21"/>
              </w:rPr>
              <w:t>4.7</w:t>
            </w:r>
          </w:p>
        </w:tc>
        <w:tc>
          <w:tcPr>
            <w:tcW w:w="2410" w:type="dxa"/>
            <w:tcBorders>
              <w:top w:val="nil"/>
              <w:left w:val="nil"/>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r w:rsidRPr="002A12B6">
              <w:rPr>
                <w:rFonts w:asciiTheme="minorEastAsia" w:hAnsiTheme="minorEastAsia" w:cs="Times New Roman"/>
                <w:kern w:val="0"/>
                <w:szCs w:val="21"/>
              </w:rPr>
              <w:t>预防性维修</w:t>
            </w:r>
            <w:r w:rsidRPr="002A12B6">
              <w:rPr>
                <w:rFonts w:asciiTheme="minorEastAsia" w:hAnsiTheme="minorEastAsia" w:cs="Times New Roman"/>
                <w:kern w:val="0"/>
                <w:szCs w:val="21"/>
              </w:rPr>
              <w:br/>
              <w:t>/定期维护保养</w:t>
            </w:r>
          </w:p>
        </w:tc>
        <w:tc>
          <w:tcPr>
            <w:tcW w:w="4678" w:type="dxa"/>
            <w:tcBorders>
              <w:top w:val="nil"/>
              <w:left w:val="nil"/>
              <w:bottom w:val="single" w:sz="4" w:space="0" w:color="auto"/>
              <w:right w:val="single" w:sz="4" w:space="0" w:color="auto"/>
            </w:tcBorders>
            <w:vAlign w:val="center"/>
          </w:tcPr>
          <w:p w:rsidR="002A12B6" w:rsidRPr="002A12B6" w:rsidRDefault="002A12B6" w:rsidP="002A12B6">
            <w:pPr>
              <w:widowControl/>
              <w:jc w:val="left"/>
              <w:rPr>
                <w:rFonts w:asciiTheme="minorEastAsia" w:hAnsiTheme="minorEastAsia" w:cs="Times New Roman"/>
                <w:kern w:val="0"/>
                <w:szCs w:val="21"/>
              </w:rPr>
            </w:pPr>
            <w:r w:rsidRPr="002A12B6">
              <w:rPr>
                <w:rFonts w:asciiTheme="minorEastAsia" w:hAnsiTheme="minorEastAsia" w:cs="Times New Roman"/>
                <w:kern w:val="0"/>
                <w:szCs w:val="21"/>
              </w:rPr>
              <w:t>保修期内提供定期维护保养服务</w:t>
            </w:r>
          </w:p>
        </w:tc>
        <w:tc>
          <w:tcPr>
            <w:tcW w:w="1276" w:type="dxa"/>
            <w:tcBorders>
              <w:top w:val="nil"/>
              <w:left w:val="nil"/>
              <w:bottom w:val="single" w:sz="4" w:space="0" w:color="auto"/>
              <w:right w:val="single" w:sz="8"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p>
        </w:tc>
      </w:tr>
      <w:tr w:rsidR="002A12B6" w:rsidRPr="002A12B6" w:rsidTr="002A12B6">
        <w:trPr>
          <w:trHeight w:val="510"/>
        </w:trPr>
        <w:tc>
          <w:tcPr>
            <w:tcW w:w="969" w:type="dxa"/>
            <w:tcBorders>
              <w:top w:val="nil"/>
              <w:left w:val="single" w:sz="8" w:space="0" w:color="auto"/>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r w:rsidRPr="002A12B6">
              <w:rPr>
                <w:rFonts w:asciiTheme="minorEastAsia" w:hAnsiTheme="minorEastAsia" w:cs="Times New Roman"/>
                <w:kern w:val="0"/>
                <w:szCs w:val="21"/>
              </w:rPr>
              <w:t>4.8</w:t>
            </w:r>
          </w:p>
        </w:tc>
        <w:tc>
          <w:tcPr>
            <w:tcW w:w="2410" w:type="dxa"/>
            <w:tcBorders>
              <w:top w:val="nil"/>
              <w:left w:val="nil"/>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r w:rsidRPr="002A12B6">
              <w:rPr>
                <w:rFonts w:asciiTheme="minorEastAsia" w:hAnsiTheme="minorEastAsia" w:cs="Times New Roman"/>
                <w:kern w:val="0"/>
                <w:szCs w:val="21"/>
              </w:rPr>
              <w:t>维修密码支持</w:t>
            </w:r>
          </w:p>
        </w:tc>
        <w:tc>
          <w:tcPr>
            <w:tcW w:w="4678" w:type="dxa"/>
            <w:tcBorders>
              <w:top w:val="nil"/>
              <w:left w:val="nil"/>
              <w:bottom w:val="single" w:sz="4" w:space="0" w:color="auto"/>
              <w:right w:val="single" w:sz="4" w:space="0" w:color="auto"/>
            </w:tcBorders>
            <w:vAlign w:val="center"/>
          </w:tcPr>
          <w:p w:rsidR="002A12B6" w:rsidRPr="002A12B6" w:rsidRDefault="002A12B6" w:rsidP="002A12B6">
            <w:pPr>
              <w:widowControl/>
              <w:jc w:val="left"/>
              <w:rPr>
                <w:rFonts w:asciiTheme="minorEastAsia" w:hAnsiTheme="minorEastAsia" w:cs="Times New Roman"/>
                <w:kern w:val="0"/>
                <w:szCs w:val="21"/>
              </w:rPr>
            </w:pPr>
            <w:r w:rsidRPr="002A12B6">
              <w:rPr>
                <w:rFonts w:asciiTheme="minorEastAsia" w:hAnsiTheme="minorEastAsia" w:cs="Times New Roman"/>
                <w:kern w:val="0"/>
                <w:szCs w:val="21"/>
              </w:rPr>
              <w:t>开放</w:t>
            </w:r>
          </w:p>
        </w:tc>
        <w:tc>
          <w:tcPr>
            <w:tcW w:w="1276" w:type="dxa"/>
            <w:tcBorders>
              <w:top w:val="nil"/>
              <w:left w:val="nil"/>
              <w:bottom w:val="single" w:sz="4" w:space="0" w:color="auto"/>
              <w:right w:val="single" w:sz="8"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p>
        </w:tc>
      </w:tr>
      <w:tr w:rsidR="002A12B6" w:rsidRPr="002A12B6" w:rsidTr="002A12B6">
        <w:trPr>
          <w:trHeight w:val="510"/>
        </w:trPr>
        <w:tc>
          <w:tcPr>
            <w:tcW w:w="969" w:type="dxa"/>
            <w:tcBorders>
              <w:top w:val="nil"/>
              <w:left w:val="single" w:sz="8" w:space="0" w:color="auto"/>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r w:rsidRPr="002A12B6">
              <w:rPr>
                <w:rFonts w:asciiTheme="minorEastAsia" w:hAnsiTheme="minorEastAsia" w:cs="Times New Roman"/>
                <w:kern w:val="0"/>
                <w:szCs w:val="21"/>
              </w:rPr>
              <w:t>4.9</w:t>
            </w:r>
          </w:p>
        </w:tc>
        <w:tc>
          <w:tcPr>
            <w:tcW w:w="2410" w:type="dxa"/>
            <w:tcBorders>
              <w:top w:val="nil"/>
              <w:left w:val="nil"/>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r w:rsidRPr="002A12B6">
              <w:rPr>
                <w:rFonts w:asciiTheme="minorEastAsia" w:hAnsiTheme="minorEastAsia" w:cs="Times New Roman"/>
                <w:kern w:val="0"/>
                <w:szCs w:val="21"/>
              </w:rPr>
              <w:t>升级</w:t>
            </w:r>
          </w:p>
        </w:tc>
        <w:tc>
          <w:tcPr>
            <w:tcW w:w="4678" w:type="dxa"/>
            <w:tcBorders>
              <w:top w:val="nil"/>
              <w:left w:val="nil"/>
              <w:bottom w:val="single" w:sz="4" w:space="0" w:color="auto"/>
              <w:right w:val="single" w:sz="4" w:space="0" w:color="auto"/>
            </w:tcBorders>
            <w:vAlign w:val="center"/>
          </w:tcPr>
          <w:p w:rsidR="002A12B6" w:rsidRPr="002A12B6" w:rsidRDefault="002A12B6" w:rsidP="002A12B6">
            <w:pPr>
              <w:widowControl/>
              <w:jc w:val="left"/>
              <w:rPr>
                <w:rFonts w:asciiTheme="minorEastAsia" w:hAnsiTheme="minorEastAsia" w:cs="Times New Roman"/>
                <w:kern w:val="0"/>
                <w:szCs w:val="21"/>
              </w:rPr>
            </w:pPr>
            <w:r w:rsidRPr="002A12B6">
              <w:rPr>
                <w:rFonts w:asciiTheme="minorEastAsia" w:hAnsiTheme="minorEastAsia" w:cs="Times New Roman"/>
                <w:kern w:val="0"/>
                <w:szCs w:val="21"/>
              </w:rPr>
              <w:t>终身免费软件升级</w:t>
            </w:r>
          </w:p>
        </w:tc>
        <w:tc>
          <w:tcPr>
            <w:tcW w:w="1276" w:type="dxa"/>
            <w:tcBorders>
              <w:top w:val="nil"/>
              <w:left w:val="nil"/>
              <w:bottom w:val="single" w:sz="4" w:space="0" w:color="auto"/>
              <w:right w:val="single" w:sz="8"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p>
        </w:tc>
      </w:tr>
      <w:tr w:rsidR="002A12B6" w:rsidRPr="002A12B6" w:rsidTr="002A12B6">
        <w:trPr>
          <w:trHeight w:val="510"/>
        </w:trPr>
        <w:tc>
          <w:tcPr>
            <w:tcW w:w="969" w:type="dxa"/>
            <w:tcBorders>
              <w:top w:val="nil"/>
              <w:left w:val="single" w:sz="8" w:space="0" w:color="auto"/>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r w:rsidRPr="002A12B6">
              <w:rPr>
                <w:rFonts w:asciiTheme="minorEastAsia" w:hAnsiTheme="minorEastAsia" w:cs="Times New Roman"/>
                <w:kern w:val="0"/>
                <w:szCs w:val="21"/>
              </w:rPr>
              <w:t>4.10</w:t>
            </w:r>
          </w:p>
        </w:tc>
        <w:tc>
          <w:tcPr>
            <w:tcW w:w="2410" w:type="dxa"/>
            <w:tcBorders>
              <w:top w:val="nil"/>
              <w:left w:val="nil"/>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r w:rsidRPr="002A12B6">
              <w:rPr>
                <w:rFonts w:asciiTheme="minorEastAsia" w:hAnsiTheme="minorEastAsia" w:cs="Times New Roman"/>
                <w:kern w:val="0"/>
                <w:szCs w:val="21"/>
              </w:rPr>
              <w:t>使用培训</w:t>
            </w:r>
          </w:p>
        </w:tc>
        <w:tc>
          <w:tcPr>
            <w:tcW w:w="4678" w:type="dxa"/>
            <w:tcBorders>
              <w:top w:val="nil"/>
              <w:left w:val="nil"/>
              <w:bottom w:val="single" w:sz="4" w:space="0" w:color="auto"/>
              <w:right w:val="single" w:sz="4" w:space="0" w:color="auto"/>
            </w:tcBorders>
            <w:vAlign w:val="center"/>
          </w:tcPr>
          <w:p w:rsidR="002A12B6" w:rsidRPr="002A12B6" w:rsidRDefault="002A12B6" w:rsidP="002A12B6">
            <w:pPr>
              <w:widowControl/>
              <w:jc w:val="left"/>
              <w:rPr>
                <w:rFonts w:asciiTheme="minorEastAsia" w:hAnsiTheme="minorEastAsia" w:cs="Times New Roman"/>
                <w:kern w:val="0"/>
                <w:szCs w:val="21"/>
              </w:rPr>
            </w:pPr>
            <w:r w:rsidRPr="002A12B6">
              <w:rPr>
                <w:rFonts w:asciiTheme="minorEastAsia" w:hAnsiTheme="minorEastAsia" w:cs="Times New Roman"/>
                <w:kern w:val="0"/>
                <w:szCs w:val="21"/>
              </w:rPr>
              <w:t>支持</w:t>
            </w:r>
          </w:p>
        </w:tc>
        <w:tc>
          <w:tcPr>
            <w:tcW w:w="1276" w:type="dxa"/>
            <w:tcBorders>
              <w:top w:val="nil"/>
              <w:left w:val="nil"/>
              <w:bottom w:val="single" w:sz="4" w:space="0" w:color="auto"/>
              <w:right w:val="single" w:sz="8"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p>
        </w:tc>
      </w:tr>
      <w:tr w:rsidR="002A12B6" w:rsidRPr="002A12B6" w:rsidTr="002A12B6">
        <w:trPr>
          <w:trHeight w:val="510"/>
        </w:trPr>
        <w:tc>
          <w:tcPr>
            <w:tcW w:w="969" w:type="dxa"/>
            <w:tcBorders>
              <w:top w:val="single" w:sz="4" w:space="0" w:color="auto"/>
              <w:left w:val="single" w:sz="4" w:space="0" w:color="auto"/>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r w:rsidRPr="002A12B6">
              <w:rPr>
                <w:rFonts w:asciiTheme="minorEastAsia" w:hAnsiTheme="minorEastAsia" w:cs="Times New Roman"/>
                <w:kern w:val="0"/>
                <w:szCs w:val="21"/>
              </w:rPr>
              <w:t>4.11</w:t>
            </w:r>
          </w:p>
        </w:tc>
        <w:tc>
          <w:tcPr>
            <w:tcW w:w="2410" w:type="dxa"/>
            <w:tcBorders>
              <w:top w:val="single" w:sz="4" w:space="0" w:color="auto"/>
              <w:left w:val="single" w:sz="4" w:space="0" w:color="auto"/>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r w:rsidRPr="002A12B6">
              <w:rPr>
                <w:rFonts w:asciiTheme="minorEastAsia" w:hAnsiTheme="minorEastAsia" w:cs="Times New Roman"/>
                <w:kern w:val="0"/>
                <w:szCs w:val="21"/>
              </w:rPr>
              <w:t>工程师培训</w:t>
            </w:r>
          </w:p>
        </w:tc>
        <w:tc>
          <w:tcPr>
            <w:tcW w:w="4678" w:type="dxa"/>
            <w:tcBorders>
              <w:top w:val="single" w:sz="4" w:space="0" w:color="auto"/>
              <w:left w:val="single" w:sz="4" w:space="0" w:color="auto"/>
              <w:bottom w:val="single" w:sz="4" w:space="0" w:color="auto"/>
              <w:right w:val="single" w:sz="4" w:space="0" w:color="auto"/>
            </w:tcBorders>
            <w:vAlign w:val="center"/>
          </w:tcPr>
          <w:p w:rsidR="002A12B6" w:rsidRPr="002A12B6" w:rsidRDefault="002A12B6" w:rsidP="002A12B6">
            <w:pPr>
              <w:widowControl/>
              <w:jc w:val="left"/>
              <w:rPr>
                <w:rFonts w:asciiTheme="minorEastAsia" w:hAnsiTheme="minorEastAsia" w:cs="Times New Roman"/>
                <w:kern w:val="0"/>
                <w:szCs w:val="21"/>
              </w:rPr>
            </w:pPr>
            <w:r w:rsidRPr="002A12B6">
              <w:rPr>
                <w:rFonts w:asciiTheme="minorEastAsia" w:hAnsiTheme="minorEastAsia" w:cs="Times New Roman"/>
                <w:kern w:val="0"/>
                <w:szCs w:val="21"/>
              </w:rPr>
              <w:t>支持</w:t>
            </w:r>
          </w:p>
        </w:tc>
        <w:tc>
          <w:tcPr>
            <w:tcW w:w="1276" w:type="dxa"/>
            <w:tcBorders>
              <w:top w:val="single" w:sz="4" w:space="0" w:color="auto"/>
              <w:left w:val="single" w:sz="4" w:space="0" w:color="auto"/>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p>
        </w:tc>
      </w:tr>
    </w:tbl>
    <w:p w:rsidR="002A12B6" w:rsidRDefault="002A12B6" w:rsidP="002A12B6">
      <w:pPr>
        <w:spacing w:line="520" w:lineRule="exact"/>
        <w:jc w:val="center"/>
        <w:rPr>
          <w:rFonts w:ascii="宋体" w:hAnsi="宋体" w:cs="宋体"/>
          <w:bCs/>
          <w:kern w:val="0"/>
          <w:sz w:val="36"/>
          <w:szCs w:val="36"/>
        </w:rPr>
      </w:pPr>
    </w:p>
    <w:p w:rsidR="002A12B6" w:rsidRDefault="002A12B6">
      <w:pPr>
        <w:widowControl/>
        <w:jc w:val="left"/>
        <w:rPr>
          <w:rFonts w:ascii="宋体" w:hAnsi="宋体" w:cs="宋体"/>
          <w:bCs/>
          <w:kern w:val="0"/>
          <w:sz w:val="36"/>
          <w:szCs w:val="36"/>
        </w:rPr>
      </w:pPr>
      <w:r>
        <w:rPr>
          <w:rFonts w:ascii="宋体" w:hAnsi="宋体" w:cs="宋体"/>
          <w:bCs/>
          <w:kern w:val="0"/>
          <w:sz w:val="36"/>
          <w:szCs w:val="36"/>
        </w:rPr>
        <w:br w:type="page"/>
      </w:r>
    </w:p>
    <w:p w:rsidR="002A12B6" w:rsidRPr="002A12B6" w:rsidRDefault="002A12B6" w:rsidP="004A38BE">
      <w:pPr>
        <w:adjustRightInd w:val="0"/>
        <w:snapToGrid w:val="0"/>
        <w:spacing w:beforeLines="50" w:line="240" w:lineRule="atLeast"/>
        <w:jc w:val="center"/>
        <w:rPr>
          <w:rFonts w:hAnsi="宋体" w:cs="Times New Roman"/>
          <w:bCs/>
          <w:kern w:val="0"/>
          <w:sz w:val="44"/>
          <w:szCs w:val="44"/>
        </w:rPr>
      </w:pPr>
      <w:r w:rsidRPr="002A12B6">
        <w:rPr>
          <w:rFonts w:hAnsi="宋体" w:cs="Times New Roman" w:hint="eastAsia"/>
          <w:bCs/>
          <w:kern w:val="0"/>
          <w:sz w:val="44"/>
          <w:szCs w:val="44"/>
        </w:rPr>
        <w:t>血型检测工作站</w:t>
      </w:r>
    </w:p>
    <w:tbl>
      <w:tblPr>
        <w:tblW w:w="9442" w:type="dxa"/>
        <w:jc w:val="center"/>
        <w:tblLayout w:type="fixed"/>
        <w:tblCellMar>
          <w:left w:w="0" w:type="dxa"/>
          <w:right w:w="0" w:type="dxa"/>
        </w:tblCellMar>
        <w:tblLook w:val="0000"/>
      </w:tblPr>
      <w:tblGrid>
        <w:gridCol w:w="1078"/>
        <w:gridCol w:w="2623"/>
        <w:gridCol w:w="4678"/>
        <w:gridCol w:w="1063"/>
      </w:tblGrid>
      <w:tr w:rsidR="002A12B6" w:rsidRPr="002A12B6" w:rsidTr="003B2040">
        <w:trPr>
          <w:trHeight w:val="510"/>
          <w:jc w:val="center"/>
        </w:trPr>
        <w:tc>
          <w:tcPr>
            <w:tcW w:w="10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b/>
                <w:color w:val="000000"/>
                <w:szCs w:val="21"/>
              </w:rPr>
            </w:pPr>
            <w:r w:rsidRPr="002A12B6">
              <w:rPr>
                <w:rFonts w:asciiTheme="minorEastAsia" w:hAnsiTheme="minorEastAsia" w:cs="宋体" w:hint="eastAsia"/>
                <w:b/>
                <w:color w:val="000000"/>
                <w:kern w:val="0"/>
                <w:szCs w:val="21"/>
              </w:rPr>
              <w:t>序号</w:t>
            </w:r>
          </w:p>
        </w:tc>
        <w:tc>
          <w:tcPr>
            <w:tcW w:w="26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b/>
                <w:color w:val="000000"/>
                <w:szCs w:val="21"/>
              </w:rPr>
            </w:pPr>
            <w:r w:rsidRPr="002A12B6">
              <w:rPr>
                <w:rFonts w:asciiTheme="minorEastAsia" w:hAnsiTheme="minorEastAsia" w:cs="宋体" w:hint="eastAsia"/>
                <w:b/>
                <w:color w:val="000000"/>
                <w:kern w:val="0"/>
                <w:szCs w:val="21"/>
              </w:rPr>
              <w:t>技术和性能参数名称</w:t>
            </w:r>
          </w:p>
        </w:tc>
        <w:tc>
          <w:tcPr>
            <w:tcW w:w="4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b/>
                <w:color w:val="000000"/>
                <w:szCs w:val="21"/>
              </w:rPr>
            </w:pPr>
            <w:r w:rsidRPr="002A12B6">
              <w:rPr>
                <w:rFonts w:asciiTheme="minorEastAsia" w:hAnsiTheme="minorEastAsia" w:cs="宋体" w:hint="eastAsia"/>
                <w:b/>
                <w:color w:val="000000"/>
                <w:kern w:val="0"/>
                <w:szCs w:val="21"/>
              </w:rPr>
              <w:t>技术参数和性能要求</w:t>
            </w:r>
          </w:p>
        </w:tc>
        <w:tc>
          <w:tcPr>
            <w:tcW w:w="10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b/>
                <w:color w:val="000000"/>
                <w:szCs w:val="21"/>
              </w:rPr>
            </w:pPr>
            <w:r w:rsidRPr="002A12B6">
              <w:rPr>
                <w:rFonts w:asciiTheme="minorEastAsia" w:hAnsiTheme="minorEastAsia" w:cs="宋体" w:hint="eastAsia"/>
                <w:b/>
                <w:color w:val="000000"/>
                <w:kern w:val="0"/>
                <w:szCs w:val="21"/>
              </w:rPr>
              <w:t>备注</w:t>
            </w:r>
          </w:p>
        </w:tc>
      </w:tr>
      <w:tr w:rsidR="002A12B6" w:rsidRPr="002A12B6" w:rsidTr="003B2040">
        <w:trPr>
          <w:trHeight w:val="510"/>
          <w:jc w:val="center"/>
        </w:trPr>
        <w:tc>
          <w:tcPr>
            <w:tcW w:w="10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b/>
                <w:color w:val="000000"/>
                <w:szCs w:val="21"/>
              </w:rPr>
            </w:pPr>
            <w:r w:rsidRPr="002A12B6">
              <w:rPr>
                <w:rFonts w:asciiTheme="minorEastAsia" w:hAnsiTheme="minorEastAsia" w:cs="宋体" w:hint="eastAsia"/>
                <w:b/>
                <w:color w:val="000000"/>
                <w:kern w:val="0"/>
                <w:szCs w:val="21"/>
              </w:rPr>
              <w:t>1</w:t>
            </w:r>
          </w:p>
        </w:tc>
        <w:tc>
          <w:tcPr>
            <w:tcW w:w="26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b/>
                <w:color w:val="000000"/>
                <w:szCs w:val="21"/>
              </w:rPr>
            </w:pPr>
            <w:r w:rsidRPr="002A12B6">
              <w:rPr>
                <w:rFonts w:asciiTheme="minorEastAsia" w:hAnsiTheme="minorEastAsia" w:cs="宋体" w:hint="eastAsia"/>
                <w:b/>
                <w:color w:val="000000"/>
                <w:kern w:val="0"/>
                <w:szCs w:val="21"/>
              </w:rPr>
              <w:t>设备使用需求</w:t>
            </w:r>
          </w:p>
        </w:tc>
        <w:tc>
          <w:tcPr>
            <w:tcW w:w="4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adjustRightInd w:val="0"/>
              <w:snapToGrid w:val="0"/>
              <w:spacing w:line="360" w:lineRule="atLeast"/>
              <w:jc w:val="left"/>
              <w:rPr>
                <w:rFonts w:asciiTheme="minorEastAsia" w:hAnsiTheme="minorEastAsia" w:cs="宋体"/>
                <w:b/>
                <w:color w:val="000000"/>
                <w:szCs w:val="21"/>
              </w:rPr>
            </w:pPr>
          </w:p>
        </w:tc>
        <w:tc>
          <w:tcPr>
            <w:tcW w:w="10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adjustRightInd w:val="0"/>
              <w:snapToGrid w:val="0"/>
              <w:spacing w:line="360" w:lineRule="atLeast"/>
              <w:jc w:val="left"/>
              <w:rPr>
                <w:rFonts w:asciiTheme="minorEastAsia" w:hAnsiTheme="minorEastAsia" w:cs="宋体"/>
                <w:b/>
                <w:color w:val="000000"/>
                <w:szCs w:val="21"/>
              </w:rPr>
            </w:pPr>
          </w:p>
        </w:tc>
      </w:tr>
      <w:tr w:rsidR="002A12B6" w:rsidRPr="002A12B6" w:rsidTr="003B2040">
        <w:trPr>
          <w:trHeight w:val="510"/>
          <w:jc w:val="center"/>
        </w:trPr>
        <w:tc>
          <w:tcPr>
            <w:tcW w:w="10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color w:val="000000"/>
                <w:szCs w:val="21"/>
              </w:rPr>
            </w:pPr>
            <w:r w:rsidRPr="002A12B6">
              <w:rPr>
                <w:rFonts w:asciiTheme="minorEastAsia" w:hAnsiTheme="minorEastAsia" w:cs="宋体" w:hint="eastAsia"/>
                <w:color w:val="000000"/>
                <w:kern w:val="0"/>
                <w:szCs w:val="21"/>
              </w:rPr>
              <w:t>1.1</w:t>
            </w:r>
          </w:p>
        </w:tc>
        <w:tc>
          <w:tcPr>
            <w:tcW w:w="26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color w:val="000000"/>
                <w:szCs w:val="21"/>
              </w:rPr>
            </w:pPr>
            <w:r w:rsidRPr="002A12B6">
              <w:rPr>
                <w:rFonts w:asciiTheme="minorEastAsia" w:hAnsiTheme="minorEastAsia" w:cs="宋体" w:hint="eastAsia"/>
                <w:color w:val="000000"/>
                <w:kern w:val="0"/>
                <w:szCs w:val="21"/>
              </w:rPr>
              <w:t>设备用途</w:t>
            </w:r>
          </w:p>
        </w:tc>
        <w:tc>
          <w:tcPr>
            <w:tcW w:w="4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adjustRightInd w:val="0"/>
              <w:snapToGrid w:val="0"/>
              <w:spacing w:line="360" w:lineRule="atLeast"/>
              <w:jc w:val="left"/>
              <w:rPr>
                <w:rFonts w:asciiTheme="minorEastAsia" w:hAnsiTheme="minorEastAsia" w:cs="宋体"/>
                <w:szCs w:val="21"/>
              </w:rPr>
            </w:pPr>
            <w:r w:rsidRPr="002A12B6">
              <w:rPr>
                <w:rFonts w:asciiTheme="minorEastAsia" w:hAnsiTheme="minorEastAsia" w:cs="宋体" w:hint="eastAsia"/>
                <w:szCs w:val="21"/>
              </w:rPr>
              <w:t>血型正反定型、血型复检、交叉合血、抗体筛查、抗体鉴定、直接/间接抗人球蛋白实验、新生儿溶血、抗体效价等</w:t>
            </w:r>
          </w:p>
        </w:tc>
        <w:tc>
          <w:tcPr>
            <w:tcW w:w="10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adjustRightInd w:val="0"/>
              <w:snapToGrid w:val="0"/>
              <w:spacing w:line="360" w:lineRule="atLeast"/>
              <w:jc w:val="left"/>
              <w:rPr>
                <w:rFonts w:asciiTheme="minorEastAsia" w:hAnsiTheme="minorEastAsia" w:cs="宋体"/>
                <w:color w:val="000000"/>
                <w:szCs w:val="21"/>
              </w:rPr>
            </w:pPr>
          </w:p>
        </w:tc>
      </w:tr>
      <w:tr w:rsidR="002A12B6" w:rsidRPr="002A12B6" w:rsidTr="003B2040">
        <w:trPr>
          <w:trHeight w:val="510"/>
          <w:jc w:val="center"/>
        </w:trPr>
        <w:tc>
          <w:tcPr>
            <w:tcW w:w="10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color w:val="000000"/>
                <w:szCs w:val="21"/>
              </w:rPr>
            </w:pPr>
            <w:r w:rsidRPr="002A12B6">
              <w:rPr>
                <w:rFonts w:asciiTheme="minorEastAsia" w:hAnsiTheme="minorEastAsia" w:cs="宋体" w:hint="eastAsia"/>
                <w:color w:val="000000"/>
                <w:kern w:val="0"/>
                <w:szCs w:val="21"/>
              </w:rPr>
              <w:t>1.2</w:t>
            </w:r>
          </w:p>
        </w:tc>
        <w:tc>
          <w:tcPr>
            <w:tcW w:w="26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color w:val="000000"/>
                <w:szCs w:val="21"/>
              </w:rPr>
            </w:pPr>
            <w:r w:rsidRPr="002A12B6">
              <w:rPr>
                <w:rFonts w:asciiTheme="minorEastAsia" w:hAnsiTheme="minorEastAsia" w:cs="宋体" w:hint="eastAsia"/>
                <w:color w:val="000000"/>
                <w:kern w:val="0"/>
                <w:szCs w:val="21"/>
              </w:rPr>
              <w:t>实验对象</w:t>
            </w:r>
          </w:p>
        </w:tc>
        <w:tc>
          <w:tcPr>
            <w:tcW w:w="4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left"/>
              <w:textAlignment w:val="center"/>
              <w:rPr>
                <w:rFonts w:asciiTheme="minorEastAsia" w:hAnsiTheme="minorEastAsia" w:cs="宋体"/>
                <w:color w:val="000000"/>
                <w:szCs w:val="21"/>
              </w:rPr>
            </w:pPr>
            <w:r w:rsidRPr="002A12B6">
              <w:rPr>
                <w:rFonts w:asciiTheme="minorEastAsia" w:hAnsiTheme="minorEastAsia" w:cs="宋体" w:hint="eastAsia"/>
                <w:color w:val="000000"/>
                <w:kern w:val="0"/>
                <w:szCs w:val="21"/>
              </w:rPr>
              <w:t>用于血型相关抗原及抗体的检测</w:t>
            </w:r>
          </w:p>
        </w:tc>
        <w:tc>
          <w:tcPr>
            <w:tcW w:w="10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adjustRightInd w:val="0"/>
              <w:snapToGrid w:val="0"/>
              <w:spacing w:line="360" w:lineRule="atLeast"/>
              <w:jc w:val="left"/>
              <w:rPr>
                <w:rFonts w:asciiTheme="minorEastAsia" w:hAnsiTheme="minorEastAsia" w:cs="宋体"/>
                <w:color w:val="000000"/>
                <w:szCs w:val="21"/>
              </w:rPr>
            </w:pPr>
          </w:p>
        </w:tc>
      </w:tr>
      <w:tr w:rsidR="002A12B6" w:rsidRPr="002A12B6" w:rsidTr="003B2040">
        <w:trPr>
          <w:trHeight w:val="510"/>
          <w:jc w:val="center"/>
        </w:trPr>
        <w:tc>
          <w:tcPr>
            <w:tcW w:w="10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b/>
                <w:color w:val="000000"/>
                <w:szCs w:val="21"/>
              </w:rPr>
            </w:pPr>
            <w:r w:rsidRPr="002A12B6">
              <w:rPr>
                <w:rFonts w:asciiTheme="minorEastAsia" w:hAnsiTheme="minorEastAsia" w:cs="宋体" w:hint="eastAsia"/>
                <w:b/>
                <w:color w:val="000000"/>
                <w:kern w:val="0"/>
                <w:szCs w:val="21"/>
              </w:rPr>
              <w:t>2</w:t>
            </w:r>
          </w:p>
        </w:tc>
        <w:tc>
          <w:tcPr>
            <w:tcW w:w="26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b/>
                <w:color w:val="000000"/>
                <w:szCs w:val="21"/>
              </w:rPr>
            </w:pPr>
            <w:r w:rsidRPr="002A12B6">
              <w:rPr>
                <w:rFonts w:asciiTheme="minorEastAsia" w:hAnsiTheme="minorEastAsia" w:cs="宋体" w:hint="eastAsia"/>
                <w:b/>
                <w:color w:val="000000"/>
                <w:kern w:val="0"/>
                <w:szCs w:val="21"/>
              </w:rPr>
              <w:t>主要技术参数</w:t>
            </w:r>
          </w:p>
        </w:tc>
        <w:tc>
          <w:tcPr>
            <w:tcW w:w="4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adjustRightInd w:val="0"/>
              <w:snapToGrid w:val="0"/>
              <w:spacing w:line="360" w:lineRule="atLeast"/>
              <w:jc w:val="left"/>
              <w:rPr>
                <w:rFonts w:asciiTheme="minorEastAsia" w:hAnsiTheme="minorEastAsia" w:cs="宋体"/>
                <w:color w:val="000000"/>
                <w:szCs w:val="21"/>
              </w:rPr>
            </w:pPr>
          </w:p>
        </w:tc>
        <w:tc>
          <w:tcPr>
            <w:tcW w:w="10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adjustRightInd w:val="0"/>
              <w:snapToGrid w:val="0"/>
              <w:spacing w:line="360" w:lineRule="atLeast"/>
              <w:jc w:val="left"/>
              <w:rPr>
                <w:rFonts w:asciiTheme="minorEastAsia" w:hAnsiTheme="minorEastAsia" w:cs="宋体"/>
                <w:color w:val="000000"/>
                <w:szCs w:val="21"/>
              </w:rPr>
            </w:pPr>
          </w:p>
        </w:tc>
      </w:tr>
      <w:tr w:rsidR="002A12B6" w:rsidRPr="002A12B6" w:rsidTr="003B2040">
        <w:trPr>
          <w:trHeight w:val="510"/>
          <w:jc w:val="center"/>
        </w:trPr>
        <w:tc>
          <w:tcPr>
            <w:tcW w:w="10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color w:val="000000"/>
                <w:szCs w:val="21"/>
              </w:rPr>
            </w:pPr>
            <w:r w:rsidRPr="002A12B6">
              <w:rPr>
                <w:rFonts w:asciiTheme="minorEastAsia" w:hAnsiTheme="minorEastAsia" w:cs="宋体" w:hint="eastAsia"/>
                <w:color w:val="000000"/>
                <w:kern w:val="0"/>
                <w:szCs w:val="21"/>
              </w:rPr>
              <w:t>2.1</w:t>
            </w:r>
          </w:p>
        </w:tc>
        <w:tc>
          <w:tcPr>
            <w:tcW w:w="26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color w:val="000000"/>
                <w:szCs w:val="21"/>
              </w:rPr>
            </w:pPr>
            <w:r w:rsidRPr="002A12B6">
              <w:rPr>
                <w:rFonts w:asciiTheme="minorEastAsia" w:hAnsiTheme="minorEastAsia" w:cs="宋体" w:hint="eastAsia"/>
                <w:kern w:val="0"/>
                <w:szCs w:val="21"/>
              </w:rPr>
              <w:t>★</w:t>
            </w:r>
            <w:r w:rsidRPr="002A12B6">
              <w:rPr>
                <w:rFonts w:asciiTheme="minorEastAsia" w:hAnsiTheme="minorEastAsia" w:cs="宋体" w:hint="eastAsia"/>
                <w:color w:val="000000"/>
                <w:kern w:val="0"/>
                <w:szCs w:val="21"/>
              </w:rPr>
              <w:t>参数1</w:t>
            </w:r>
          </w:p>
        </w:tc>
        <w:tc>
          <w:tcPr>
            <w:tcW w:w="4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left"/>
              <w:textAlignment w:val="center"/>
              <w:rPr>
                <w:rFonts w:asciiTheme="minorEastAsia" w:hAnsiTheme="minorEastAsia" w:cs="宋体"/>
                <w:color w:val="000000"/>
                <w:szCs w:val="21"/>
              </w:rPr>
            </w:pPr>
            <w:r w:rsidRPr="002A12B6">
              <w:rPr>
                <w:rFonts w:asciiTheme="minorEastAsia" w:hAnsiTheme="minorEastAsia" w:cs="宋体" w:hint="eastAsia"/>
                <w:szCs w:val="21"/>
              </w:rPr>
              <w:t>可实现便携式野外作业</w:t>
            </w:r>
            <w:r w:rsidRPr="002A12B6">
              <w:rPr>
                <w:rFonts w:asciiTheme="minorEastAsia" w:hAnsiTheme="minorEastAsia" w:cs="宋体"/>
                <w:szCs w:val="21"/>
              </w:rPr>
              <w:t>，</w:t>
            </w:r>
            <w:r w:rsidRPr="002A12B6">
              <w:rPr>
                <w:rFonts w:asciiTheme="minorEastAsia" w:hAnsiTheme="minorEastAsia" w:cs="宋体" w:hint="eastAsia"/>
                <w:szCs w:val="21"/>
                <w:lang w:val="en-GB"/>
              </w:rPr>
              <w:t>离心模块与孵育模块</w:t>
            </w:r>
            <w:r w:rsidRPr="002A12B6">
              <w:rPr>
                <w:rFonts w:asciiTheme="minorEastAsia" w:hAnsiTheme="minorEastAsia" w:cs="宋体"/>
                <w:szCs w:val="21"/>
              </w:rPr>
              <w:t>二合一</w:t>
            </w:r>
          </w:p>
        </w:tc>
        <w:tc>
          <w:tcPr>
            <w:tcW w:w="10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left"/>
              <w:textAlignment w:val="center"/>
              <w:rPr>
                <w:rFonts w:asciiTheme="minorEastAsia" w:hAnsiTheme="minorEastAsia" w:cs="宋体"/>
                <w:color w:val="000000"/>
                <w:szCs w:val="21"/>
              </w:rPr>
            </w:pPr>
            <w:r w:rsidRPr="002A12B6">
              <w:rPr>
                <w:rFonts w:asciiTheme="minorEastAsia" w:hAnsiTheme="minorEastAsia" w:cs="宋体" w:hint="eastAsia"/>
                <w:szCs w:val="21"/>
                <w:lang w:val="en-GB"/>
              </w:rPr>
              <w:t xml:space="preserve"> </w:t>
            </w:r>
          </w:p>
        </w:tc>
      </w:tr>
      <w:tr w:rsidR="002A12B6" w:rsidRPr="002A12B6" w:rsidTr="003B2040">
        <w:trPr>
          <w:trHeight w:val="510"/>
          <w:jc w:val="center"/>
        </w:trPr>
        <w:tc>
          <w:tcPr>
            <w:tcW w:w="10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color w:val="000000"/>
                <w:szCs w:val="21"/>
              </w:rPr>
            </w:pPr>
            <w:r w:rsidRPr="002A12B6">
              <w:rPr>
                <w:rFonts w:asciiTheme="minorEastAsia" w:hAnsiTheme="minorEastAsia" w:cs="宋体" w:hint="eastAsia"/>
                <w:color w:val="000000"/>
                <w:kern w:val="0"/>
                <w:szCs w:val="21"/>
              </w:rPr>
              <w:t>2.2</w:t>
            </w:r>
          </w:p>
        </w:tc>
        <w:tc>
          <w:tcPr>
            <w:tcW w:w="26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color w:val="000000"/>
                <w:szCs w:val="21"/>
              </w:rPr>
            </w:pPr>
            <w:r w:rsidRPr="002A12B6">
              <w:rPr>
                <w:rFonts w:asciiTheme="minorEastAsia" w:hAnsiTheme="minorEastAsia" w:cs="宋体" w:hint="eastAsia"/>
                <w:kern w:val="0"/>
                <w:szCs w:val="21"/>
              </w:rPr>
              <w:t>★</w:t>
            </w:r>
            <w:r w:rsidRPr="002A12B6">
              <w:rPr>
                <w:rFonts w:asciiTheme="minorEastAsia" w:hAnsiTheme="minorEastAsia" w:cs="宋体" w:hint="eastAsia"/>
                <w:color w:val="000000"/>
                <w:kern w:val="0"/>
                <w:szCs w:val="21"/>
              </w:rPr>
              <w:t>参数2</w:t>
            </w:r>
          </w:p>
        </w:tc>
        <w:tc>
          <w:tcPr>
            <w:tcW w:w="4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left"/>
              <w:textAlignment w:val="center"/>
              <w:rPr>
                <w:rFonts w:asciiTheme="minorEastAsia" w:hAnsiTheme="minorEastAsia" w:cs="宋体"/>
                <w:color w:val="000000"/>
                <w:szCs w:val="21"/>
              </w:rPr>
            </w:pPr>
            <w:r w:rsidRPr="002A12B6">
              <w:rPr>
                <w:rFonts w:asciiTheme="minorEastAsia" w:hAnsiTheme="minorEastAsia" w:cs="宋体"/>
                <w:color w:val="000000"/>
                <w:szCs w:val="21"/>
              </w:rPr>
              <w:t>支持</w:t>
            </w:r>
            <w:r w:rsidRPr="002A12B6">
              <w:rPr>
                <w:rFonts w:asciiTheme="minorEastAsia" w:hAnsiTheme="minorEastAsia" w:cs="宋体" w:hint="eastAsia"/>
                <w:color w:val="000000"/>
                <w:szCs w:val="21"/>
              </w:rPr>
              <w:t>样本类型：包括离心全血、浓缩红细胞、</w:t>
            </w:r>
            <w:r w:rsidRPr="002A12B6">
              <w:rPr>
                <w:rFonts w:asciiTheme="minorEastAsia" w:hAnsiTheme="minorEastAsia" w:cs="宋体"/>
                <w:color w:val="000000"/>
                <w:szCs w:val="21"/>
              </w:rPr>
              <w:t xml:space="preserve">0.8% </w:t>
            </w:r>
            <w:r w:rsidRPr="002A12B6">
              <w:rPr>
                <w:rFonts w:asciiTheme="minorEastAsia" w:hAnsiTheme="minorEastAsia" w:cs="宋体" w:hint="eastAsia"/>
                <w:color w:val="000000"/>
                <w:szCs w:val="21"/>
              </w:rPr>
              <w:t>红细胞悬液、</w:t>
            </w:r>
            <w:r w:rsidRPr="002A12B6">
              <w:rPr>
                <w:rFonts w:asciiTheme="minorEastAsia" w:hAnsiTheme="minorEastAsia" w:cs="宋体"/>
                <w:color w:val="000000"/>
                <w:szCs w:val="21"/>
              </w:rPr>
              <w:t xml:space="preserve">3-5% </w:t>
            </w:r>
            <w:r w:rsidRPr="002A12B6">
              <w:rPr>
                <w:rFonts w:asciiTheme="minorEastAsia" w:hAnsiTheme="minorEastAsia" w:cs="宋体" w:hint="eastAsia"/>
                <w:color w:val="000000"/>
                <w:szCs w:val="21"/>
              </w:rPr>
              <w:t>红细胞悬液、血清或血浆</w:t>
            </w:r>
          </w:p>
        </w:tc>
        <w:tc>
          <w:tcPr>
            <w:tcW w:w="10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left"/>
              <w:textAlignment w:val="center"/>
              <w:rPr>
                <w:rFonts w:asciiTheme="minorEastAsia" w:hAnsiTheme="minorEastAsia" w:cs="宋体"/>
                <w:color w:val="000000"/>
                <w:szCs w:val="21"/>
              </w:rPr>
            </w:pPr>
            <w:r w:rsidRPr="002A12B6">
              <w:rPr>
                <w:rFonts w:asciiTheme="minorEastAsia" w:hAnsiTheme="minorEastAsia" w:cs="宋体" w:hint="eastAsia"/>
                <w:color w:val="000000"/>
                <w:szCs w:val="21"/>
              </w:rPr>
              <w:t xml:space="preserve"> </w:t>
            </w:r>
          </w:p>
        </w:tc>
      </w:tr>
      <w:tr w:rsidR="002A12B6" w:rsidRPr="002A12B6" w:rsidTr="003B2040">
        <w:trPr>
          <w:trHeight w:val="510"/>
          <w:jc w:val="center"/>
        </w:trPr>
        <w:tc>
          <w:tcPr>
            <w:tcW w:w="10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color w:val="000000"/>
                <w:szCs w:val="21"/>
              </w:rPr>
            </w:pPr>
            <w:r w:rsidRPr="002A12B6">
              <w:rPr>
                <w:rFonts w:asciiTheme="minorEastAsia" w:hAnsiTheme="minorEastAsia" w:cs="宋体" w:hint="eastAsia"/>
                <w:color w:val="000000"/>
                <w:kern w:val="0"/>
                <w:szCs w:val="21"/>
              </w:rPr>
              <w:t>2.3</w:t>
            </w:r>
          </w:p>
        </w:tc>
        <w:tc>
          <w:tcPr>
            <w:tcW w:w="26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color w:val="000000"/>
                <w:szCs w:val="21"/>
              </w:rPr>
            </w:pPr>
            <w:r w:rsidRPr="002A12B6">
              <w:rPr>
                <w:rFonts w:asciiTheme="minorEastAsia" w:hAnsiTheme="minorEastAsia" w:cs="Times New Roman" w:hint="eastAsia"/>
                <w:kern w:val="0"/>
                <w:szCs w:val="21"/>
                <w:lang w:val="zh-CN"/>
              </w:rPr>
              <w:t>▲</w:t>
            </w:r>
            <w:r w:rsidRPr="002A12B6">
              <w:rPr>
                <w:rFonts w:asciiTheme="minorEastAsia" w:hAnsiTheme="minorEastAsia" w:cs="宋体" w:hint="eastAsia"/>
                <w:color w:val="000000"/>
                <w:kern w:val="0"/>
                <w:szCs w:val="21"/>
              </w:rPr>
              <w:t>参数3</w:t>
            </w:r>
          </w:p>
        </w:tc>
        <w:tc>
          <w:tcPr>
            <w:tcW w:w="4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left"/>
              <w:textAlignment w:val="center"/>
              <w:rPr>
                <w:rFonts w:asciiTheme="minorEastAsia" w:hAnsiTheme="minorEastAsia" w:cs="宋体"/>
                <w:color w:val="000000"/>
                <w:szCs w:val="21"/>
              </w:rPr>
            </w:pPr>
            <w:r w:rsidRPr="002A12B6">
              <w:rPr>
                <w:rFonts w:asciiTheme="minorEastAsia" w:hAnsiTheme="minorEastAsia" w:cs="宋体" w:hint="eastAsia"/>
                <w:color w:val="000000"/>
                <w:kern w:val="0"/>
                <w:szCs w:val="21"/>
              </w:rPr>
              <w:t>孵育器：≥20个孵育位，两个独立的孵育舱，保证不同标本分批孵育，无需等候，互不干扰</w:t>
            </w:r>
          </w:p>
        </w:tc>
        <w:tc>
          <w:tcPr>
            <w:tcW w:w="10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left"/>
              <w:textAlignment w:val="center"/>
              <w:rPr>
                <w:rFonts w:asciiTheme="minorEastAsia" w:hAnsiTheme="minorEastAsia" w:cs="宋体"/>
                <w:color w:val="000000"/>
                <w:szCs w:val="21"/>
              </w:rPr>
            </w:pPr>
          </w:p>
        </w:tc>
      </w:tr>
      <w:tr w:rsidR="002A12B6" w:rsidRPr="002A12B6" w:rsidTr="003B2040">
        <w:trPr>
          <w:trHeight w:val="510"/>
          <w:jc w:val="center"/>
        </w:trPr>
        <w:tc>
          <w:tcPr>
            <w:tcW w:w="10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color w:val="000000"/>
                <w:szCs w:val="21"/>
              </w:rPr>
            </w:pPr>
            <w:r w:rsidRPr="002A12B6">
              <w:rPr>
                <w:rFonts w:asciiTheme="minorEastAsia" w:hAnsiTheme="minorEastAsia" w:cs="宋体" w:hint="eastAsia"/>
                <w:color w:val="000000"/>
                <w:kern w:val="0"/>
                <w:szCs w:val="21"/>
              </w:rPr>
              <w:t>2.4</w:t>
            </w:r>
          </w:p>
        </w:tc>
        <w:tc>
          <w:tcPr>
            <w:tcW w:w="26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color w:val="000000"/>
                <w:szCs w:val="21"/>
              </w:rPr>
            </w:pPr>
            <w:r w:rsidRPr="002A12B6">
              <w:rPr>
                <w:rFonts w:asciiTheme="minorEastAsia" w:hAnsiTheme="minorEastAsia" w:cs="Times New Roman" w:hint="eastAsia"/>
                <w:kern w:val="0"/>
                <w:szCs w:val="21"/>
                <w:lang w:val="zh-CN"/>
              </w:rPr>
              <w:t>▲</w:t>
            </w:r>
            <w:r w:rsidRPr="002A12B6">
              <w:rPr>
                <w:rFonts w:asciiTheme="minorEastAsia" w:hAnsiTheme="minorEastAsia" w:cs="宋体" w:hint="eastAsia"/>
                <w:color w:val="000000"/>
                <w:kern w:val="0"/>
                <w:szCs w:val="21"/>
              </w:rPr>
              <w:t>参数4</w:t>
            </w:r>
          </w:p>
        </w:tc>
        <w:tc>
          <w:tcPr>
            <w:tcW w:w="4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left"/>
              <w:textAlignment w:val="center"/>
              <w:rPr>
                <w:rFonts w:asciiTheme="minorEastAsia" w:hAnsiTheme="minorEastAsia" w:cs="宋体"/>
                <w:color w:val="000000"/>
                <w:szCs w:val="21"/>
              </w:rPr>
            </w:pPr>
            <w:r w:rsidRPr="002A12B6">
              <w:rPr>
                <w:rFonts w:asciiTheme="minorEastAsia" w:hAnsiTheme="minorEastAsia" w:cs="宋体" w:hint="eastAsia"/>
                <w:color w:val="000000"/>
                <w:szCs w:val="21"/>
              </w:rPr>
              <w:t>离心机：≥10个离心位，双相离心</w:t>
            </w:r>
          </w:p>
        </w:tc>
        <w:tc>
          <w:tcPr>
            <w:tcW w:w="10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left"/>
              <w:textAlignment w:val="center"/>
              <w:rPr>
                <w:rFonts w:asciiTheme="minorEastAsia" w:hAnsiTheme="minorEastAsia" w:cs="宋体"/>
                <w:color w:val="000000"/>
                <w:szCs w:val="21"/>
              </w:rPr>
            </w:pPr>
          </w:p>
        </w:tc>
      </w:tr>
      <w:tr w:rsidR="002A12B6" w:rsidRPr="002A12B6" w:rsidTr="003B2040">
        <w:trPr>
          <w:trHeight w:val="510"/>
          <w:jc w:val="center"/>
        </w:trPr>
        <w:tc>
          <w:tcPr>
            <w:tcW w:w="10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color w:val="000000"/>
                <w:szCs w:val="21"/>
              </w:rPr>
            </w:pPr>
            <w:r w:rsidRPr="002A12B6">
              <w:rPr>
                <w:rFonts w:asciiTheme="minorEastAsia" w:hAnsiTheme="minorEastAsia" w:cs="宋体" w:hint="eastAsia"/>
                <w:color w:val="000000"/>
                <w:kern w:val="0"/>
                <w:szCs w:val="21"/>
              </w:rPr>
              <w:t>2.5</w:t>
            </w:r>
          </w:p>
        </w:tc>
        <w:tc>
          <w:tcPr>
            <w:tcW w:w="26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color w:val="000000"/>
                <w:szCs w:val="21"/>
              </w:rPr>
            </w:pPr>
            <w:r w:rsidRPr="002A12B6">
              <w:rPr>
                <w:rFonts w:asciiTheme="minorEastAsia" w:hAnsiTheme="minorEastAsia" w:cs="Times New Roman" w:hint="eastAsia"/>
                <w:kern w:val="0"/>
                <w:szCs w:val="21"/>
                <w:lang w:val="zh-CN"/>
              </w:rPr>
              <w:t>▲</w:t>
            </w:r>
            <w:r w:rsidRPr="002A12B6">
              <w:rPr>
                <w:rFonts w:asciiTheme="minorEastAsia" w:hAnsiTheme="minorEastAsia" w:cs="宋体" w:hint="eastAsia"/>
                <w:color w:val="000000"/>
                <w:kern w:val="0"/>
                <w:szCs w:val="21"/>
              </w:rPr>
              <w:t>参数5</w:t>
            </w:r>
          </w:p>
        </w:tc>
        <w:tc>
          <w:tcPr>
            <w:tcW w:w="4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left"/>
              <w:textAlignment w:val="center"/>
              <w:rPr>
                <w:rFonts w:asciiTheme="minorEastAsia" w:hAnsiTheme="minorEastAsia" w:cs="宋体"/>
                <w:color w:val="000000"/>
                <w:szCs w:val="21"/>
              </w:rPr>
            </w:pPr>
            <w:r w:rsidRPr="002A12B6">
              <w:rPr>
                <w:rFonts w:asciiTheme="minorEastAsia" w:hAnsiTheme="minorEastAsia" w:cs="宋体" w:hint="eastAsia"/>
                <w:color w:val="000000"/>
                <w:kern w:val="0"/>
                <w:szCs w:val="21"/>
              </w:rPr>
              <w:t>测试速度：孵育时间≤15分钟，离心时间≤</w:t>
            </w:r>
            <w:r w:rsidRPr="002A12B6">
              <w:rPr>
                <w:rFonts w:asciiTheme="minorEastAsia" w:hAnsiTheme="minorEastAsia" w:cs="宋体"/>
                <w:color w:val="000000"/>
                <w:kern w:val="0"/>
                <w:szCs w:val="21"/>
              </w:rPr>
              <w:t>10</w:t>
            </w:r>
            <w:r w:rsidRPr="002A12B6">
              <w:rPr>
                <w:rFonts w:asciiTheme="minorEastAsia" w:hAnsiTheme="minorEastAsia" w:cs="宋体" w:hint="eastAsia"/>
                <w:color w:val="000000"/>
                <w:kern w:val="0"/>
                <w:szCs w:val="21"/>
              </w:rPr>
              <w:t>分钟</w:t>
            </w:r>
          </w:p>
        </w:tc>
        <w:tc>
          <w:tcPr>
            <w:tcW w:w="10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left"/>
              <w:textAlignment w:val="center"/>
              <w:rPr>
                <w:rFonts w:asciiTheme="minorEastAsia" w:hAnsiTheme="minorEastAsia" w:cs="宋体"/>
                <w:color w:val="000000"/>
                <w:szCs w:val="21"/>
              </w:rPr>
            </w:pPr>
          </w:p>
        </w:tc>
      </w:tr>
      <w:tr w:rsidR="002A12B6" w:rsidRPr="002A12B6" w:rsidTr="003B2040">
        <w:trPr>
          <w:trHeight w:val="510"/>
          <w:jc w:val="center"/>
        </w:trPr>
        <w:tc>
          <w:tcPr>
            <w:tcW w:w="10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color w:val="000000"/>
                <w:kern w:val="0"/>
                <w:szCs w:val="21"/>
              </w:rPr>
            </w:pPr>
            <w:r w:rsidRPr="002A12B6">
              <w:rPr>
                <w:rFonts w:asciiTheme="minorEastAsia" w:hAnsiTheme="minorEastAsia" w:cs="宋体"/>
                <w:color w:val="000000"/>
                <w:kern w:val="0"/>
                <w:szCs w:val="21"/>
              </w:rPr>
              <w:t>2.6</w:t>
            </w:r>
          </w:p>
        </w:tc>
        <w:tc>
          <w:tcPr>
            <w:tcW w:w="26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color w:val="000000"/>
                <w:kern w:val="0"/>
                <w:szCs w:val="21"/>
              </w:rPr>
            </w:pPr>
            <w:r w:rsidRPr="002A12B6">
              <w:rPr>
                <w:rFonts w:asciiTheme="minorEastAsia" w:hAnsiTheme="minorEastAsia" w:cs="Times New Roman" w:hint="eastAsia"/>
                <w:kern w:val="0"/>
                <w:szCs w:val="21"/>
                <w:lang w:val="zh-CN"/>
              </w:rPr>
              <w:t>▲</w:t>
            </w:r>
            <w:r w:rsidRPr="002A12B6">
              <w:rPr>
                <w:rFonts w:asciiTheme="minorEastAsia" w:hAnsiTheme="minorEastAsia" w:cs="宋体"/>
                <w:color w:val="000000"/>
                <w:kern w:val="0"/>
                <w:szCs w:val="21"/>
              </w:rPr>
              <w:t>参数6</w:t>
            </w:r>
          </w:p>
        </w:tc>
        <w:tc>
          <w:tcPr>
            <w:tcW w:w="4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left"/>
              <w:textAlignment w:val="center"/>
              <w:rPr>
                <w:rFonts w:asciiTheme="minorEastAsia" w:hAnsiTheme="minorEastAsia" w:cs="宋体"/>
                <w:color w:val="000000"/>
                <w:szCs w:val="21"/>
              </w:rPr>
            </w:pPr>
            <w:r w:rsidRPr="002A12B6">
              <w:rPr>
                <w:rFonts w:asciiTheme="minorEastAsia" w:hAnsiTheme="minorEastAsia" w:cs="宋体"/>
                <w:color w:val="000000"/>
                <w:szCs w:val="21"/>
              </w:rPr>
              <w:t>支持试剂卡规格：6孔/卡</w:t>
            </w:r>
          </w:p>
        </w:tc>
        <w:tc>
          <w:tcPr>
            <w:tcW w:w="10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adjustRightInd w:val="0"/>
              <w:snapToGrid w:val="0"/>
              <w:spacing w:line="360" w:lineRule="atLeast"/>
              <w:jc w:val="left"/>
              <w:rPr>
                <w:rFonts w:asciiTheme="minorEastAsia" w:hAnsiTheme="minorEastAsia" w:cs="宋体"/>
                <w:color w:val="000000"/>
                <w:szCs w:val="21"/>
              </w:rPr>
            </w:pPr>
          </w:p>
        </w:tc>
      </w:tr>
      <w:tr w:rsidR="002A12B6" w:rsidRPr="002A12B6" w:rsidTr="003B2040">
        <w:trPr>
          <w:trHeight w:val="510"/>
          <w:jc w:val="center"/>
        </w:trPr>
        <w:tc>
          <w:tcPr>
            <w:tcW w:w="10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color w:val="000000"/>
                <w:szCs w:val="21"/>
              </w:rPr>
            </w:pPr>
            <w:r w:rsidRPr="002A12B6">
              <w:rPr>
                <w:rFonts w:asciiTheme="minorEastAsia" w:hAnsiTheme="minorEastAsia" w:cs="宋体" w:hint="eastAsia"/>
                <w:color w:val="000000"/>
                <w:kern w:val="0"/>
                <w:szCs w:val="21"/>
              </w:rPr>
              <w:t>2.</w:t>
            </w:r>
            <w:r w:rsidRPr="002A12B6">
              <w:rPr>
                <w:rFonts w:asciiTheme="minorEastAsia" w:hAnsiTheme="minorEastAsia" w:cs="宋体"/>
                <w:color w:val="000000"/>
                <w:kern w:val="0"/>
                <w:szCs w:val="21"/>
              </w:rPr>
              <w:t>7</w:t>
            </w:r>
          </w:p>
        </w:tc>
        <w:tc>
          <w:tcPr>
            <w:tcW w:w="26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color w:val="000000"/>
                <w:szCs w:val="21"/>
              </w:rPr>
            </w:pPr>
            <w:r w:rsidRPr="002A12B6">
              <w:rPr>
                <w:rFonts w:asciiTheme="minorEastAsia" w:hAnsiTheme="minorEastAsia" w:cs="宋体" w:hint="eastAsia"/>
                <w:color w:val="000000"/>
                <w:kern w:val="0"/>
                <w:szCs w:val="21"/>
              </w:rPr>
              <w:t>参数</w:t>
            </w:r>
            <w:r w:rsidRPr="002A12B6">
              <w:rPr>
                <w:rFonts w:asciiTheme="minorEastAsia" w:hAnsiTheme="minorEastAsia" w:cs="宋体"/>
                <w:color w:val="000000"/>
                <w:kern w:val="0"/>
                <w:szCs w:val="21"/>
              </w:rPr>
              <w:t>7</w:t>
            </w:r>
          </w:p>
        </w:tc>
        <w:tc>
          <w:tcPr>
            <w:tcW w:w="4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left"/>
              <w:textAlignment w:val="center"/>
              <w:rPr>
                <w:rFonts w:asciiTheme="minorEastAsia" w:hAnsiTheme="minorEastAsia" w:cs="宋体"/>
                <w:color w:val="000000"/>
                <w:szCs w:val="21"/>
              </w:rPr>
            </w:pPr>
            <w:r w:rsidRPr="002A12B6">
              <w:rPr>
                <w:rFonts w:asciiTheme="minorEastAsia" w:hAnsiTheme="minorEastAsia" w:cs="宋体" w:hint="eastAsia"/>
                <w:color w:val="000000"/>
                <w:szCs w:val="21"/>
              </w:rPr>
              <w:t>试剂卡储存：2-25</w:t>
            </w:r>
            <w:r w:rsidRPr="002A12B6">
              <w:rPr>
                <w:rFonts w:asciiTheme="minorEastAsia" w:hAnsiTheme="minorEastAsia" w:cs="宋体"/>
                <w:color w:val="000000"/>
                <w:szCs w:val="21"/>
              </w:rPr>
              <w:t>℃</w:t>
            </w:r>
          </w:p>
        </w:tc>
        <w:tc>
          <w:tcPr>
            <w:tcW w:w="10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adjustRightInd w:val="0"/>
              <w:snapToGrid w:val="0"/>
              <w:spacing w:line="360" w:lineRule="atLeast"/>
              <w:jc w:val="left"/>
              <w:rPr>
                <w:rFonts w:asciiTheme="minorEastAsia" w:hAnsiTheme="minorEastAsia" w:cs="宋体"/>
                <w:color w:val="000000"/>
                <w:szCs w:val="21"/>
              </w:rPr>
            </w:pPr>
          </w:p>
        </w:tc>
      </w:tr>
      <w:tr w:rsidR="002A12B6" w:rsidRPr="002A12B6" w:rsidTr="003B2040">
        <w:trPr>
          <w:trHeight w:val="510"/>
          <w:jc w:val="center"/>
        </w:trPr>
        <w:tc>
          <w:tcPr>
            <w:tcW w:w="10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color w:val="000000"/>
                <w:szCs w:val="21"/>
              </w:rPr>
            </w:pPr>
            <w:r w:rsidRPr="002A12B6">
              <w:rPr>
                <w:rFonts w:asciiTheme="minorEastAsia" w:hAnsiTheme="minorEastAsia" w:cs="宋体" w:hint="eastAsia"/>
                <w:color w:val="000000"/>
                <w:kern w:val="0"/>
                <w:szCs w:val="21"/>
              </w:rPr>
              <w:t>2.</w:t>
            </w:r>
            <w:r w:rsidRPr="002A12B6">
              <w:rPr>
                <w:rFonts w:asciiTheme="minorEastAsia" w:hAnsiTheme="minorEastAsia" w:cs="宋体"/>
                <w:color w:val="000000"/>
                <w:kern w:val="0"/>
                <w:szCs w:val="21"/>
              </w:rPr>
              <w:t>8</w:t>
            </w:r>
          </w:p>
        </w:tc>
        <w:tc>
          <w:tcPr>
            <w:tcW w:w="26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color w:val="000000"/>
                <w:szCs w:val="21"/>
              </w:rPr>
            </w:pPr>
            <w:r w:rsidRPr="002A12B6">
              <w:rPr>
                <w:rFonts w:asciiTheme="minorEastAsia" w:hAnsiTheme="minorEastAsia" w:cs="宋体" w:hint="eastAsia"/>
                <w:color w:val="000000"/>
                <w:szCs w:val="21"/>
              </w:rPr>
              <w:t>参数</w:t>
            </w:r>
            <w:r w:rsidRPr="002A12B6">
              <w:rPr>
                <w:rFonts w:asciiTheme="minorEastAsia" w:hAnsiTheme="minorEastAsia" w:cs="宋体"/>
                <w:color w:val="000000"/>
                <w:szCs w:val="21"/>
              </w:rPr>
              <w:t>8</w:t>
            </w:r>
          </w:p>
        </w:tc>
        <w:tc>
          <w:tcPr>
            <w:tcW w:w="4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adjustRightInd w:val="0"/>
              <w:snapToGrid w:val="0"/>
              <w:spacing w:line="360" w:lineRule="atLeast"/>
              <w:jc w:val="left"/>
              <w:rPr>
                <w:rFonts w:asciiTheme="minorEastAsia" w:hAnsiTheme="minorEastAsia" w:cs="宋体"/>
                <w:color w:val="000000"/>
                <w:szCs w:val="21"/>
              </w:rPr>
            </w:pPr>
            <w:r w:rsidRPr="002A12B6">
              <w:rPr>
                <w:rFonts w:asciiTheme="minorEastAsia" w:hAnsiTheme="minorEastAsia" w:cs="宋体" w:hint="eastAsia"/>
                <w:color w:val="000000"/>
                <w:kern w:val="0"/>
                <w:szCs w:val="21"/>
              </w:rPr>
              <w:t>有声音报警提示检测完成或出错，并可进行智能故障排除</w:t>
            </w:r>
          </w:p>
        </w:tc>
        <w:tc>
          <w:tcPr>
            <w:tcW w:w="10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adjustRightInd w:val="0"/>
              <w:snapToGrid w:val="0"/>
              <w:spacing w:line="360" w:lineRule="atLeast"/>
              <w:jc w:val="left"/>
              <w:rPr>
                <w:rFonts w:asciiTheme="minorEastAsia" w:hAnsiTheme="minorEastAsia" w:cs="宋体"/>
                <w:color w:val="000000"/>
                <w:szCs w:val="21"/>
              </w:rPr>
            </w:pPr>
          </w:p>
        </w:tc>
      </w:tr>
      <w:tr w:rsidR="002A12B6" w:rsidRPr="002A12B6" w:rsidTr="003B2040">
        <w:trPr>
          <w:trHeight w:val="510"/>
          <w:jc w:val="center"/>
        </w:trPr>
        <w:tc>
          <w:tcPr>
            <w:tcW w:w="10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color w:val="000000"/>
                <w:szCs w:val="21"/>
              </w:rPr>
            </w:pPr>
            <w:r w:rsidRPr="002A12B6">
              <w:rPr>
                <w:rFonts w:asciiTheme="minorEastAsia" w:hAnsiTheme="minorEastAsia" w:cs="宋体" w:hint="eastAsia"/>
                <w:color w:val="000000"/>
                <w:kern w:val="0"/>
                <w:szCs w:val="21"/>
              </w:rPr>
              <w:t>2.8</w:t>
            </w:r>
          </w:p>
        </w:tc>
        <w:tc>
          <w:tcPr>
            <w:tcW w:w="26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color w:val="000000"/>
                <w:szCs w:val="21"/>
              </w:rPr>
            </w:pPr>
            <w:r w:rsidRPr="002A12B6">
              <w:rPr>
                <w:rFonts w:asciiTheme="minorEastAsia" w:hAnsiTheme="minorEastAsia" w:cs="宋体" w:hint="eastAsia"/>
                <w:color w:val="000000"/>
                <w:szCs w:val="21"/>
              </w:rPr>
              <w:t>参数8</w:t>
            </w:r>
          </w:p>
        </w:tc>
        <w:tc>
          <w:tcPr>
            <w:tcW w:w="4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adjustRightInd w:val="0"/>
              <w:snapToGrid w:val="0"/>
              <w:spacing w:line="360" w:lineRule="atLeast"/>
              <w:jc w:val="left"/>
              <w:rPr>
                <w:rFonts w:asciiTheme="minorEastAsia" w:hAnsiTheme="minorEastAsia" w:cs="宋体"/>
                <w:color w:val="000000"/>
                <w:szCs w:val="21"/>
              </w:rPr>
            </w:pPr>
            <w:r w:rsidRPr="002A12B6">
              <w:rPr>
                <w:rFonts w:asciiTheme="minorEastAsia" w:hAnsiTheme="minorEastAsia" w:cs="宋体" w:hint="eastAsia"/>
                <w:color w:val="000000"/>
                <w:kern w:val="0"/>
                <w:szCs w:val="21"/>
              </w:rPr>
              <w:t>孵育单元温度误差不超过±1℃</w:t>
            </w:r>
          </w:p>
        </w:tc>
        <w:tc>
          <w:tcPr>
            <w:tcW w:w="10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adjustRightInd w:val="0"/>
              <w:snapToGrid w:val="0"/>
              <w:spacing w:line="360" w:lineRule="atLeast"/>
              <w:jc w:val="left"/>
              <w:rPr>
                <w:rFonts w:asciiTheme="minorEastAsia" w:hAnsiTheme="minorEastAsia" w:cs="宋体"/>
                <w:color w:val="000000"/>
                <w:szCs w:val="21"/>
              </w:rPr>
            </w:pPr>
          </w:p>
        </w:tc>
      </w:tr>
      <w:tr w:rsidR="002A12B6" w:rsidRPr="002A12B6" w:rsidTr="003B2040">
        <w:trPr>
          <w:trHeight w:val="510"/>
          <w:jc w:val="center"/>
        </w:trPr>
        <w:tc>
          <w:tcPr>
            <w:tcW w:w="10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b/>
                <w:color w:val="000000"/>
                <w:szCs w:val="21"/>
              </w:rPr>
            </w:pPr>
            <w:r w:rsidRPr="002A12B6">
              <w:rPr>
                <w:rFonts w:asciiTheme="minorEastAsia" w:hAnsiTheme="minorEastAsia" w:cs="宋体" w:hint="eastAsia"/>
                <w:b/>
                <w:color w:val="000000"/>
                <w:kern w:val="0"/>
                <w:szCs w:val="21"/>
              </w:rPr>
              <w:t>3</w:t>
            </w:r>
          </w:p>
        </w:tc>
        <w:tc>
          <w:tcPr>
            <w:tcW w:w="26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b/>
                <w:color w:val="000000"/>
                <w:szCs w:val="21"/>
              </w:rPr>
            </w:pPr>
            <w:r w:rsidRPr="002A12B6">
              <w:rPr>
                <w:rFonts w:asciiTheme="minorEastAsia" w:hAnsiTheme="minorEastAsia" w:cs="宋体" w:hint="eastAsia"/>
                <w:b/>
                <w:color w:val="000000"/>
                <w:kern w:val="0"/>
                <w:szCs w:val="21"/>
              </w:rPr>
              <w:t>配置需求</w:t>
            </w:r>
          </w:p>
        </w:tc>
        <w:tc>
          <w:tcPr>
            <w:tcW w:w="4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adjustRightInd w:val="0"/>
              <w:snapToGrid w:val="0"/>
              <w:spacing w:line="360" w:lineRule="atLeast"/>
              <w:jc w:val="left"/>
              <w:rPr>
                <w:rFonts w:asciiTheme="minorEastAsia" w:hAnsiTheme="minorEastAsia" w:cs="宋体"/>
                <w:color w:val="000000"/>
                <w:szCs w:val="21"/>
              </w:rPr>
            </w:pPr>
          </w:p>
        </w:tc>
        <w:tc>
          <w:tcPr>
            <w:tcW w:w="10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adjustRightInd w:val="0"/>
              <w:snapToGrid w:val="0"/>
              <w:spacing w:line="360" w:lineRule="atLeast"/>
              <w:jc w:val="left"/>
              <w:rPr>
                <w:rFonts w:asciiTheme="minorEastAsia" w:hAnsiTheme="minorEastAsia" w:cs="宋体"/>
                <w:color w:val="000000"/>
                <w:szCs w:val="21"/>
              </w:rPr>
            </w:pPr>
          </w:p>
        </w:tc>
      </w:tr>
      <w:tr w:rsidR="002A12B6" w:rsidRPr="002A12B6" w:rsidTr="003B2040">
        <w:trPr>
          <w:trHeight w:val="510"/>
          <w:jc w:val="center"/>
        </w:trPr>
        <w:tc>
          <w:tcPr>
            <w:tcW w:w="10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color w:val="000000"/>
                <w:szCs w:val="21"/>
              </w:rPr>
            </w:pPr>
            <w:r w:rsidRPr="002A12B6">
              <w:rPr>
                <w:rFonts w:asciiTheme="minorEastAsia" w:hAnsiTheme="minorEastAsia" w:cs="宋体" w:hint="eastAsia"/>
                <w:color w:val="000000"/>
                <w:kern w:val="0"/>
                <w:szCs w:val="21"/>
              </w:rPr>
              <w:t>3.1</w:t>
            </w:r>
          </w:p>
        </w:tc>
        <w:tc>
          <w:tcPr>
            <w:tcW w:w="26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color w:val="000000"/>
                <w:szCs w:val="21"/>
              </w:rPr>
            </w:pPr>
            <w:r w:rsidRPr="002A12B6">
              <w:rPr>
                <w:rFonts w:asciiTheme="minorEastAsia" w:hAnsiTheme="minorEastAsia" w:cs="宋体" w:hint="eastAsia"/>
                <w:color w:val="000000"/>
                <w:kern w:val="0"/>
                <w:szCs w:val="21"/>
              </w:rPr>
              <w:t>配置1</w:t>
            </w:r>
          </w:p>
        </w:tc>
        <w:tc>
          <w:tcPr>
            <w:tcW w:w="4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left"/>
              <w:textAlignment w:val="center"/>
              <w:rPr>
                <w:rFonts w:asciiTheme="minorEastAsia" w:hAnsiTheme="minorEastAsia" w:cs="宋体"/>
                <w:color w:val="000000"/>
                <w:szCs w:val="21"/>
              </w:rPr>
            </w:pPr>
            <w:r w:rsidRPr="002A12B6">
              <w:rPr>
                <w:rFonts w:asciiTheme="minorEastAsia" w:hAnsiTheme="minorEastAsia" w:cs="宋体" w:hint="eastAsia"/>
                <w:color w:val="000000"/>
                <w:kern w:val="0"/>
                <w:szCs w:val="21"/>
              </w:rPr>
              <w:t>血型及配血离心孵育工作组1套</w:t>
            </w:r>
          </w:p>
        </w:tc>
        <w:tc>
          <w:tcPr>
            <w:tcW w:w="10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adjustRightInd w:val="0"/>
              <w:snapToGrid w:val="0"/>
              <w:spacing w:line="360" w:lineRule="atLeast"/>
              <w:jc w:val="left"/>
              <w:rPr>
                <w:rFonts w:asciiTheme="minorEastAsia" w:hAnsiTheme="minorEastAsia" w:cs="宋体"/>
                <w:color w:val="000000"/>
                <w:szCs w:val="21"/>
              </w:rPr>
            </w:pPr>
          </w:p>
        </w:tc>
      </w:tr>
      <w:tr w:rsidR="002A12B6" w:rsidRPr="002A12B6" w:rsidTr="003B2040">
        <w:trPr>
          <w:trHeight w:val="510"/>
          <w:jc w:val="center"/>
        </w:trPr>
        <w:tc>
          <w:tcPr>
            <w:tcW w:w="10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b/>
                <w:color w:val="000000"/>
                <w:szCs w:val="21"/>
              </w:rPr>
            </w:pPr>
            <w:r w:rsidRPr="002A12B6">
              <w:rPr>
                <w:rFonts w:asciiTheme="minorEastAsia" w:hAnsiTheme="minorEastAsia" w:cs="宋体" w:hint="eastAsia"/>
                <w:b/>
                <w:color w:val="000000"/>
                <w:kern w:val="0"/>
                <w:szCs w:val="21"/>
              </w:rPr>
              <w:t>4</w:t>
            </w:r>
          </w:p>
        </w:tc>
        <w:tc>
          <w:tcPr>
            <w:tcW w:w="26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b/>
                <w:color w:val="000000"/>
                <w:szCs w:val="21"/>
              </w:rPr>
            </w:pPr>
            <w:r w:rsidRPr="002A12B6">
              <w:rPr>
                <w:rFonts w:asciiTheme="minorEastAsia" w:hAnsiTheme="minorEastAsia" w:cs="宋体" w:hint="eastAsia"/>
                <w:b/>
                <w:color w:val="000000"/>
                <w:kern w:val="0"/>
                <w:szCs w:val="21"/>
              </w:rPr>
              <w:t>售后服务</w:t>
            </w:r>
          </w:p>
        </w:tc>
        <w:tc>
          <w:tcPr>
            <w:tcW w:w="4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adjustRightInd w:val="0"/>
              <w:snapToGrid w:val="0"/>
              <w:spacing w:line="360" w:lineRule="atLeast"/>
              <w:jc w:val="left"/>
              <w:rPr>
                <w:rFonts w:asciiTheme="minorEastAsia" w:hAnsiTheme="minorEastAsia" w:cs="宋体"/>
                <w:b/>
                <w:color w:val="000000"/>
                <w:szCs w:val="21"/>
              </w:rPr>
            </w:pPr>
          </w:p>
        </w:tc>
        <w:tc>
          <w:tcPr>
            <w:tcW w:w="10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adjustRightInd w:val="0"/>
              <w:snapToGrid w:val="0"/>
              <w:spacing w:line="360" w:lineRule="atLeast"/>
              <w:jc w:val="left"/>
              <w:rPr>
                <w:rFonts w:asciiTheme="minorEastAsia" w:hAnsiTheme="minorEastAsia" w:cs="宋体"/>
                <w:b/>
                <w:color w:val="000000"/>
                <w:szCs w:val="21"/>
              </w:rPr>
            </w:pPr>
          </w:p>
        </w:tc>
      </w:tr>
      <w:tr w:rsidR="002A12B6" w:rsidRPr="002A12B6" w:rsidTr="003B2040">
        <w:trPr>
          <w:trHeight w:val="510"/>
          <w:jc w:val="center"/>
        </w:trPr>
        <w:tc>
          <w:tcPr>
            <w:tcW w:w="10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color w:val="000000"/>
                <w:szCs w:val="21"/>
              </w:rPr>
            </w:pPr>
            <w:r w:rsidRPr="002A12B6">
              <w:rPr>
                <w:rFonts w:asciiTheme="minorEastAsia" w:hAnsiTheme="minorEastAsia" w:cs="宋体" w:hint="eastAsia"/>
                <w:color w:val="000000"/>
                <w:kern w:val="0"/>
                <w:szCs w:val="21"/>
              </w:rPr>
              <w:t>4.1</w:t>
            </w:r>
          </w:p>
        </w:tc>
        <w:tc>
          <w:tcPr>
            <w:tcW w:w="26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color w:val="000000"/>
                <w:szCs w:val="21"/>
              </w:rPr>
            </w:pPr>
            <w:r w:rsidRPr="002A12B6">
              <w:rPr>
                <w:rFonts w:asciiTheme="minorEastAsia" w:hAnsiTheme="minorEastAsia" w:cs="宋体" w:hint="eastAsia"/>
                <w:color w:val="000000"/>
                <w:kern w:val="0"/>
                <w:szCs w:val="21"/>
              </w:rPr>
              <w:t>保修年限</w:t>
            </w:r>
          </w:p>
        </w:tc>
        <w:tc>
          <w:tcPr>
            <w:tcW w:w="4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left"/>
              <w:textAlignment w:val="center"/>
              <w:rPr>
                <w:rFonts w:asciiTheme="minorEastAsia" w:hAnsiTheme="minorEastAsia" w:cs="宋体"/>
                <w:color w:val="000000"/>
                <w:szCs w:val="21"/>
              </w:rPr>
            </w:pPr>
            <w:r w:rsidRPr="002A12B6">
              <w:rPr>
                <w:rFonts w:asciiTheme="minorEastAsia" w:hAnsiTheme="minorEastAsia" w:cs="宋体" w:hint="eastAsia"/>
                <w:color w:val="000000"/>
                <w:kern w:val="0"/>
                <w:szCs w:val="21"/>
              </w:rPr>
              <w:t>≥</w:t>
            </w:r>
            <w:r w:rsidRPr="002A12B6">
              <w:rPr>
                <w:rFonts w:asciiTheme="minorEastAsia" w:hAnsiTheme="minorEastAsia" w:cs="宋体"/>
                <w:color w:val="000000"/>
                <w:kern w:val="0"/>
                <w:szCs w:val="21"/>
              </w:rPr>
              <w:t>3</w:t>
            </w:r>
            <w:r w:rsidRPr="002A12B6">
              <w:rPr>
                <w:rFonts w:asciiTheme="minorEastAsia" w:hAnsiTheme="minorEastAsia" w:cs="宋体" w:hint="eastAsia"/>
                <w:color w:val="000000"/>
                <w:kern w:val="0"/>
                <w:szCs w:val="21"/>
              </w:rPr>
              <w:t>年</w:t>
            </w:r>
          </w:p>
        </w:tc>
        <w:tc>
          <w:tcPr>
            <w:tcW w:w="10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adjustRightInd w:val="0"/>
              <w:snapToGrid w:val="0"/>
              <w:spacing w:line="360" w:lineRule="atLeast"/>
              <w:jc w:val="left"/>
              <w:rPr>
                <w:rFonts w:asciiTheme="minorEastAsia" w:hAnsiTheme="minorEastAsia" w:cs="宋体"/>
                <w:color w:val="000000"/>
                <w:szCs w:val="21"/>
              </w:rPr>
            </w:pPr>
          </w:p>
        </w:tc>
      </w:tr>
      <w:tr w:rsidR="002A12B6" w:rsidRPr="002A12B6" w:rsidTr="003B2040">
        <w:trPr>
          <w:trHeight w:val="510"/>
          <w:jc w:val="center"/>
        </w:trPr>
        <w:tc>
          <w:tcPr>
            <w:tcW w:w="10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color w:val="000000"/>
                <w:szCs w:val="21"/>
              </w:rPr>
            </w:pPr>
            <w:r w:rsidRPr="002A12B6">
              <w:rPr>
                <w:rFonts w:asciiTheme="minorEastAsia" w:hAnsiTheme="minorEastAsia" w:cs="宋体" w:hint="eastAsia"/>
                <w:color w:val="000000"/>
                <w:kern w:val="0"/>
                <w:szCs w:val="21"/>
              </w:rPr>
              <w:t>4.2</w:t>
            </w:r>
          </w:p>
        </w:tc>
        <w:tc>
          <w:tcPr>
            <w:tcW w:w="26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color w:val="000000"/>
                <w:szCs w:val="21"/>
              </w:rPr>
            </w:pPr>
            <w:r w:rsidRPr="002A12B6">
              <w:rPr>
                <w:rFonts w:asciiTheme="minorEastAsia" w:hAnsiTheme="minorEastAsia" w:cs="宋体" w:hint="eastAsia"/>
                <w:color w:val="000000"/>
                <w:kern w:val="0"/>
                <w:szCs w:val="21"/>
              </w:rPr>
              <w:t>出现故障回应时间</w:t>
            </w:r>
          </w:p>
        </w:tc>
        <w:tc>
          <w:tcPr>
            <w:tcW w:w="4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left"/>
              <w:textAlignment w:val="center"/>
              <w:rPr>
                <w:rFonts w:asciiTheme="minorEastAsia" w:hAnsiTheme="minorEastAsia" w:cs="宋体"/>
                <w:color w:val="000000"/>
                <w:szCs w:val="21"/>
              </w:rPr>
            </w:pPr>
            <w:r w:rsidRPr="002A12B6">
              <w:rPr>
                <w:rFonts w:asciiTheme="minorEastAsia" w:hAnsiTheme="minorEastAsia" w:cs="宋体" w:hint="eastAsia"/>
                <w:color w:val="000000"/>
                <w:kern w:val="0"/>
                <w:szCs w:val="21"/>
              </w:rPr>
              <w:t>维修到达现场时间≤ 6小时（本地）</w:t>
            </w:r>
            <w:r w:rsidRPr="002A12B6">
              <w:rPr>
                <w:rFonts w:asciiTheme="minorEastAsia" w:hAnsiTheme="minorEastAsia" w:cs="宋体" w:hint="eastAsia"/>
                <w:color w:val="000000"/>
                <w:kern w:val="0"/>
                <w:szCs w:val="21"/>
              </w:rPr>
              <w:br/>
              <w:t>维修到达现场时间≤24小时（外地）</w:t>
            </w:r>
          </w:p>
        </w:tc>
        <w:tc>
          <w:tcPr>
            <w:tcW w:w="10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adjustRightInd w:val="0"/>
              <w:snapToGrid w:val="0"/>
              <w:spacing w:line="360" w:lineRule="atLeast"/>
              <w:jc w:val="left"/>
              <w:rPr>
                <w:rFonts w:asciiTheme="minorEastAsia" w:hAnsiTheme="minorEastAsia" w:cs="宋体"/>
                <w:color w:val="000000"/>
                <w:szCs w:val="21"/>
              </w:rPr>
            </w:pPr>
          </w:p>
        </w:tc>
      </w:tr>
      <w:tr w:rsidR="002A12B6" w:rsidRPr="002A12B6" w:rsidTr="003B2040">
        <w:trPr>
          <w:trHeight w:val="510"/>
          <w:jc w:val="center"/>
        </w:trPr>
        <w:tc>
          <w:tcPr>
            <w:tcW w:w="10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color w:val="000000"/>
                <w:szCs w:val="21"/>
              </w:rPr>
            </w:pPr>
            <w:r w:rsidRPr="002A12B6">
              <w:rPr>
                <w:rFonts w:asciiTheme="minorEastAsia" w:hAnsiTheme="minorEastAsia" w:cs="宋体" w:hint="eastAsia"/>
                <w:color w:val="000000"/>
                <w:kern w:val="0"/>
                <w:szCs w:val="21"/>
              </w:rPr>
              <w:t>4.3</w:t>
            </w:r>
          </w:p>
        </w:tc>
        <w:tc>
          <w:tcPr>
            <w:tcW w:w="26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color w:val="000000"/>
                <w:szCs w:val="21"/>
              </w:rPr>
            </w:pPr>
            <w:r w:rsidRPr="002A12B6">
              <w:rPr>
                <w:rFonts w:asciiTheme="minorEastAsia" w:hAnsiTheme="minorEastAsia" w:cs="宋体" w:hint="eastAsia"/>
                <w:color w:val="000000"/>
                <w:kern w:val="0"/>
                <w:szCs w:val="21"/>
              </w:rPr>
              <w:t>维修支持</w:t>
            </w:r>
          </w:p>
        </w:tc>
        <w:tc>
          <w:tcPr>
            <w:tcW w:w="4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left"/>
              <w:textAlignment w:val="center"/>
              <w:rPr>
                <w:rFonts w:asciiTheme="minorEastAsia" w:hAnsiTheme="minorEastAsia" w:cs="宋体"/>
                <w:color w:val="000000"/>
                <w:szCs w:val="21"/>
              </w:rPr>
            </w:pPr>
            <w:r w:rsidRPr="002A12B6">
              <w:rPr>
                <w:rFonts w:asciiTheme="minorEastAsia" w:hAnsiTheme="minorEastAsia" w:cs="宋体" w:hint="eastAsia"/>
                <w:color w:val="000000"/>
                <w:kern w:val="0"/>
                <w:szCs w:val="21"/>
              </w:rPr>
              <w:t>配件供应时间≥10年</w:t>
            </w:r>
          </w:p>
        </w:tc>
        <w:tc>
          <w:tcPr>
            <w:tcW w:w="10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adjustRightInd w:val="0"/>
              <w:snapToGrid w:val="0"/>
              <w:spacing w:line="360" w:lineRule="atLeast"/>
              <w:jc w:val="left"/>
              <w:rPr>
                <w:rFonts w:asciiTheme="minorEastAsia" w:hAnsiTheme="minorEastAsia" w:cs="宋体"/>
                <w:color w:val="000000"/>
                <w:szCs w:val="21"/>
              </w:rPr>
            </w:pPr>
          </w:p>
        </w:tc>
      </w:tr>
      <w:tr w:rsidR="002A12B6" w:rsidRPr="002A12B6" w:rsidTr="003B2040">
        <w:trPr>
          <w:trHeight w:val="510"/>
          <w:jc w:val="center"/>
        </w:trPr>
        <w:tc>
          <w:tcPr>
            <w:tcW w:w="10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color w:val="000000"/>
                <w:szCs w:val="21"/>
              </w:rPr>
            </w:pPr>
            <w:r w:rsidRPr="002A12B6">
              <w:rPr>
                <w:rFonts w:asciiTheme="minorEastAsia" w:hAnsiTheme="minorEastAsia" w:cs="宋体"/>
                <w:color w:val="000000"/>
                <w:kern w:val="0"/>
                <w:szCs w:val="21"/>
              </w:rPr>
              <w:t>4.4</w:t>
            </w:r>
          </w:p>
        </w:tc>
        <w:tc>
          <w:tcPr>
            <w:tcW w:w="26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color w:val="000000"/>
                <w:szCs w:val="21"/>
              </w:rPr>
            </w:pPr>
            <w:r w:rsidRPr="002A12B6">
              <w:rPr>
                <w:rFonts w:asciiTheme="minorEastAsia" w:hAnsiTheme="minorEastAsia" w:cs="宋体"/>
                <w:color w:val="000000"/>
                <w:kern w:val="0"/>
                <w:szCs w:val="21"/>
              </w:rPr>
              <w:t>耗材及零配件</w:t>
            </w:r>
          </w:p>
        </w:tc>
        <w:tc>
          <w:tcPr>
            <w:tcW w:w="4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left"/>
              <w:textAlignment w:val="center"/>
              <w:rPr>
                <w:rFonts w:asciiTheme="minorEastAsia" w:hAnsiTheme="minorEastAsia" w:cs="宋体"/>
                <w:color w:val="000000"/>
                <w:szCs w:val="21"/>
              </w:rPr>
            </w:pPr>
            <w:r w:rsidRPr="002A12B6">
              <w:rPr>
                <w:rFonts w:asciiTheme="minorEastAsia" w:hAnsiTheme="minorEastAsia" w:cs="宋体"/>
                <w:color w:val="000000"/>
                <w:kern w:val="0"/>
                <w:szCs w:val="21"/>
              </w:rPr>
              <w:t>提供耗材及主要零配件目录（含报价）</w:t>
            </w:r>
          </w:p>
        </w:tc>
        <w:tc>
          <w:tcPr>
            <w:tcW w:w="10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adjustRightInd w:val="0"/>
              <w:snapToGrid w:val="0"/>
              <w:spacing w:line="360" w:lineRule="atLeast"/>
              <w:jc w:val="left"/>
              <w:rPr>
                <w:rFonts w:asciiTheme="minorEastAsia" w:hAnsiTheme="minorEastAsia" w:cs="宋体"/>
                <w:color w:val="000000"/>
                <w:szCs w:val="21"/>
              </w:rPr>
            </w:pPr>
          </w:p>
        </w:tc>
      </w:tr>
      <w:tr w:rsidR="002A12B6" w:rsidRPr="002A12B6" w:rsidTr="003B2040">
        <w:trPr>
          <w:trHeight w:val="510"/>
          <w:jc w:val="center"/>
        </w:trPr>
        <w:tc>
          <w:tcPr>
            <w:tcW w:w="10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color w:val="000000"/>
                <w:szCs w:val="21"/>
              </w:rPr>
            </w:pPr>
            <w:r w:rsidRPr="002A12B6">
              <w:rPr>
                <w:rFonts w:asciiTheme="minorEastAsia" w:hAnsiTheme="minorEastAsia" w:cs="宋体" w:hint="eastAsia"/>
                <w:color w:val="000000"/>
                <w:kern w:val="0"/>
                <w:szCs w:val="21"/>
              </w:rPr>
              <w:t>4.</w:t>
            </w:r>
            <w:r w:rsidRPr="002A12B6">
              <w:rPr>
                <w:rFonts w:asciiTheme="minorEastAsia" w:hAnsiTheme="minorEastAsia" w:cs="宋体"/>
                <w:color w:val="000000"/>
                <w:kern w:val="0"/>
                <w:szCs w:val="21"/>
              </w:rPr>
              <w:t>5</w:t>
            </w:r>
          </w:p>
        </w:tc>
        <w:tc>
          <w:tcPr>
            <w:tcW w:w="26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color w:val="000000"/>
                <w:szCs w:val="21"/>
              </w:rPr>
            </w:pPr>
            <w:r w:rsidRPr="002A12B6">
              <w:rPr>
                <w:rFonts w:asciiTheme="minorEastAsia" w:hAnsiTheme="minorEastAsia" w:cs="宋体" w:hint="eastAsia"/>
                <w:color w:val="000000"/>
                <w:kern w:val="0"/>
                <w:szCs w:val="21"/>
              </w:rPr>
              <w:t>维修资料</w:t>
            </w:r>
          </w:p>
        </w:tc>
        <w:tc>
          <w:tcPr>
            <w:tcW w:w="4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left"/>
              <w:textAlignment w:val="center"/>
              <w:rPr>
                <w:rFonts w:asciiTheme="minorEastAsia" w:hAnsiTheme="minorEastAsia" w:cs="宋体"/>
                <w:color w:val="000000"/>
                <w:szCs w:val="21"/>
              </w:rPr>
            </w:pPr>
            <w:r w:rsidRPr="002A12B6">
              <w:rPr>
                <w:rFonts w:asciiTheme="minorEastAsia" w:hAnsiTheme="minorEastAsia" w:cs="宋体" w:hint="eastAsia"/>
                <w:kern w:val="0"/>
                <w:szCs w:val="21"/>
              </w:rPr>
              <w:t>提供详细操作手册、维修保养手册、安装手册等</w:t>
            </w:r>
          </w:p>
        </w:tc>
        <w:tc>
          <w:tcPr>
            <w:tcW w:w="10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adjustRightInd w:val="0"/>
              <w:snapToGrid w:val="0"/>
              <w:spacing w:line="360" w:lineRule="atLeast"/>
              <w:jc w:val="left"/>
              <w:rPr>
                <w:rFonts w:asciiTheme="minorEastAsia" w:hAnsiTheme="minorEastAsia" w:cs="宋体"/>
                <w:color w:val="000000"/>
                <w:szCs w:val="21"/>
              </w:rPr>
            </w:pPr>
          </w:p>
        </w:tc>
      </w:tr>
      <w:tr w:rsidR="002A12B6" w:rsidRPr="002A12B6" w:rsidTr="003B2040">
        <w:trPr>
          <w:trHeight w:val="510"/>
          <w:jc w:val="center"/>
        </w:trPr>
        <w:tc>
          <w:tcPr>
            <w:tcW w:w="10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color w:val="000000"/>
                <w:szCs w:val="21"/>
              </w:rPr>
            </w:pPr>
            <w:r w:rsidRPr="002A12B6">
              <w:rPr>
                <w:rFonts w:asciiTheme="minorEastAsia" w:hAnsiTheme="minorEastAsia" w:cs="宋体"/>
                <w:color w:val="000000"/>
                <w:kern w:val="0"/>
                <w:szCs w:val="21"/>
              </w:rPr>
              <w:t>4.6</w:t>
            </w:r>
          </w:p>
        </w:tc>
        <w:tc>
          <w:tcPr>
            <w:tcW w:w="26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color w:val="000000"/>
                <w:szCs w:val="21"/>
              </w:rPr>
            </w:pPr>
            <w:r w:rsidRPr="002A12B6">
              <w:rPr>
                <w:rFonts w:asciiTheme="minorEastAsia" w:hAnsiTheme="minorEastAsia" w:cs="宋体"/>
                <w:color w:val="000000"/>
                <w:kern w:val="0"/>
                <w:szCs w:val="21"/>
              </w:rPr>
              <w:t>维修工具</w:t>
            </w:r>
          </w:p>
        </w:tc>
        <w:tc>
          <w:tcPr>
            <w:tcW w:w="4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left"/>
              <w:textAlignment w:val="center"/>
              <w:rPr>
                <w:rFonts w:asciiTheme="minorEastAsia" w:hAnsiTheme="minorEastAsia" w:cs="宋体"/>
                <w:color w:val="000000"/>
                <w:szCs w:val="21"/>
              </w:rPr>
            </w:pPr>
            <w:r w:rsidRPr="002A12B6">
              <w:rPr>
                <w:rFonts w:asciiTheme="minorEastAsia" w:hAnsiTheme="minorEastAsia" w:cs="宋体" w:hint="eastAsia"/>
                <w:kern w:val="0"/>
                <w:szCs w:val="21"/>
              </w:rPr>
              <w:t>提供维修专用工具1套</w:t>
            </w:r>
          </w:p>
        </w:tc>
        <w:tc>
          <w:tcPr>
            <w:tcW w:w="10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adjustRightInd w:val="0"/>
              <w:snapToGrid w:val="0"/>
              <w:spacing w:line="360" w:lineRule="atLeast"/>
              <w:jc w:val="left"/>
              <w:rPr>
                <w:rFonts w:asciiTheme="minorEastAsia" w:hAnsiTheme="minorEastAsia" w:cs="宋体"/>
                <w:color w:val="000000"/>
                <w:szCs w:val="21"/>
              </w:rPr>
            </w:pPr>
          </w:p>
        </w:tc>
      </w:tr>
      <w:tr w:rsidR="002A12B6" w:rsidRPr="002A12B6" w:rsidTr="003B2040">
        <w:trPr>
          <w:trHeight w:val="510"/>
          <w:jc w:val="center"/>
        </w:trPr>
        <w:tc>
          <w:tcPr>
            <w:tcW w:w="10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color w:val="000000"/>
                <w:szCs w:val="21"/>
              </w:rPr>
            </w:pPr>
            <w:r w:rsidRPr="002A12B6">
              <w:rPr>
                <w:rFonts w:asciiTheme="minorEastAsia" w:hAnsiTheme="minorEastAsia" w:cs="宋体" w:hint="eastAsia"/>
                <w:color w:val="000000"/>
                <w:kern w:val="0"/>
                <w:szCs w:val="21"/>
              </w:rPr>
              <w:t>4.</w:t>
            </w:r>
            <w:r w:rsidRPr="002A12B6">
              <w:rPr>
                <w:rFonts w:asciiTheme="minorEastAsia" w:hAnsiTheme="minorEastAsia" w:cs="宋体"/>
                <w:color w:val="000000"/>
                <w:kern w:val="0"/>
                <w:szCs w:val="21"/>
              </w:rPr>
              <w:t>7</w:t>
            </w:r>
          </w:p>
        </w:tc>
        <w:tc>
          <w:tcPr>
            <w:tcW w:w="26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color w:val="000000"/>
                <w:szCs w:val="21"/>
              </w:rPr>
            </w:pPr>
            <w:r w:rsidRPr="002A12B6">
              <w:rPr>
                <w:rFonts w:asciiTheme="minorEastAsia" w:hAnsiTheme="minorEastAsia" w:cs="宋体" w:hint="eastAsia"/>
                <w:color w:val="000000"/>
                <w:kern w:val="0"/>
                <w:szCs w:val="21"/>
              </w:rPr>
              <w:t>预防性维修</w:t>
            </w:r>
            <w:r w:rsidRPr="002A12B6">
              <w:rPr>
                <w:rFonts w:asciiTheme="minorEastAsia" w:hAnsiTheme="minorEastAsia" w:cs="宋体" w:hint="eastAsia"/>
                <w:color w:val="000000"/>
                <w:kern w:val="0"/>
                <w:szCs w:val="21"/>
              </w:rPr>
              <w:br/>
              <w:t>/定期维护保养</w:t>
            </w:r>
          </w:p>
        </w:tc>
        <w:tc>
          <w:tcPr>
            <w:tcW w:w="4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left"/>
              <w:textAlignment w:val="center"/>
              <w:rPr>
                <w:rFonts w:asciiTheme="minorEastAsia" w:hAnsiTheme="minorEastAsia" w:cs="宋体"/>
                <w:color w:val="000000"/>
                <w:szCs w:val="21"/>
              </w:rPr>
            </w:pPr>
            <w:r w:rsidRPr="002A12B6">
              <w:rPr>
                <w:rFonts w:asciiTheme="minorEastAsia" w:hAnsiTheme="minorEastAsia" w:cs="宋体" w:hint="eastAsia"/>
                <w:color w:val="000000"/>
                <w:kern w:val="0"/>
                <w:szCs w:val="21"/>
              </w:rPr>
              <w:t>保修期内提供定期维护保养服务</w:t>
            </w:r>
          </w:p>
        </w:tc>
        <w:tc>
          <w:tcPr>
            <w:tcW w:w="10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adjustRightInd w:val="0"/>
              <w:snapToGrid w:val="0"/>
              <w:spacing w:line="360" w:lineRule="atLeast"/>
              <w:jc w:val="left"/>
              <w:rPr>
                <w:rFonts w:asciiTheme="minorEastAsia" w:hAnsiTheme="minorEastAsia" w:cs="宋体"/>
                <w:color w:val="000000"/>
                <w:szCs w:val="21"/>
              </w:rPr>
            </w:pPr>
          </w:p>
        </w:tc>
      </w:tr>
      <w:tr w:rsidR="002A12B6" w:rsidRPr="002A12B6" w:rsidTr="003B2040">
        <w:trPr>
          <w:trHeight w:val="510"/>
          <w:jc w:val="center"/>
        </w:trPr>
        <w:tc>
          <w:tcPr>
            <w:tcW w:w="10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color w:val="000000"/>
                <w:szCs w:val="21"/>
              </w:rPr>
            </w:pPr>
            <w:r w:rsidRPr="002A12B6">
              <w:rPr>
                <w:rFonts w:asciiTheme="minorEastAsia" w:hAnsiTheme="minorEastAsia" w:cs="宋体" w:hint="eastAsia"/>
                <w:color w:val="000000"/>
                <w:kern w:val="0"/>
                <w:szCs w:val="21"/>
              </w:rPr>
              <w:t>4.</w:t>
            </w:r>
            <w:r w:rsidRPr="002A12B6">
              <w:rPr>
                <w:rFonts w:asciiTheme="minorEastAsia" w:hAnsiTheme="minorEastAsia" w:cs="宋体"/>
                <w:color w:val="000000"/>
                <w:kern w:val="0"/>
                <w:szCs w:val="21"/>
              </w:rPr>
              <w:t>8</w:t>
            </w:r>
          </w:p>
        </w:tc>
        <w:tc>
          <w:tcPr>
            <w:tcW w:w="26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color w:val="000000"/>
                <w:szCs w:val="21"/>
              </w:rPr>
            </w:pPr>
            <w:r w:rsidRPr="002A12B6">
              <w:rPr>
                <w:rFonts w:asciiTheme="minorEastAsia" w:hAnsiTheme="minorEastAsia" w:cs="宋体" w:hint="eastAsia"/>
                <w:color w:val="000000"/>
                <w:kern w:val="0"/>
                <w:szCs w:val="21"/>
              </w:rPr>
              <w:t>维修密码支持</w:t>
            </w:r>
          </w:p>
        </w:tc>
        <w:tc>
          <w:tcPr>
            <w:tcW w:w="4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left"/>
              <w:textAlignment w:val="center"/>
              <w:rPr>
                <w:rFonts w:asciiTheme="minorEastAsia" w:hAnsiTheme="minorEastAsia" w:cs="宋体"/>
                <w:color w:val="000000"/>
                <w:szCs w:val="21"/>
              </w:rPr>
            </w:pPr>
            <w:r w:rsidRPr="002A12B6">
              <w:rPr>
                <w:rFonts w:asciiTheme="minorEastAsia" w:hAnsiTheme="minorEastAsia" w:cs="宋体" w:hint="eastAsia"/>
                <w:color w:val="000000"/>
                <w:kern w:val="0"/>
                <w:szCs w:val="21"/>
              </w:rPr>
              <w:t>开放</w:t>
            </w:r>
          </w:p>
        </w:tc>
        <w:tc>
          <w:tcPr>
            <w:tcW w:w="10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adjustRightInd w:val="0"/>
              <w:snapToGrid w:val="0"/>
              <w:spacing w:line="360" w:lineRule="atLeast"/>
              <w:jc w:val="left"/>
              <w:rPr>
                <w:rFonts w:asciiTheme="minorEastAsia" w:hAnsiTheme="minorEastAsia" w:cs="宋体"/>
                <w:color w:val="000000"/>
                <w:szCs w:val="21"/>
              </w:rPr>
            </w:pPr>
          </w:p>
        </w:tc>
      </w:tr>
      <w:tr w:rsidR="002A12B6" w:rsidRPr="002A12B6" w:rsidTr="003B2040">
        <w:trPr>
          <w:trHeight w:val="510"/>
          <w:jc w:val="center"/>
        </w:trPr>
        <w:tc>
          <w:tcPr>
            <w:tcW w:w="10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color w:val="000000"/>
                <w:szCs w:val="21"/>
              </w:rPr>
            </w:pPr>
            <w:r w:rsidRPr="002A12B6">
              <w:rPr>
                <w:rFonts w:asciiTheme="minorEastAsia" w:hAnsiTheme="minorEastAsia" w:cs="宋体" w:hint="eastAsia"/>
                <w:color w:val="000000"/>
                <w:kern w:val="0"/>
                <w:szCs w:val="21"/>
              </w:rPr>
              <w:t>4.</w:t>
            </w:r>
            <w:r w:rsidRPr="002A12B6">
              <w:rPr>
                <w:rFonts w:asciiTheme="minorEastAsia" w:hAnsiTheme="minorEastAsia" w:cs="宋体"/>
                <w:color w:val="000000"/>
                <w:kern w:val="0"/>
                <w:szCs w:val="21"/>
              </w:rPr>
              <w:t>9</w:t>
            </w:r>
          </w:p>
        </w:tc>
        <w:tc>
          <w:tcPr>
            <w:tcW w:w="26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color w:val="000000"/>
                <w:szCs w:val="21"/>
              </w:rPr>
            </w:pPr>
            <w:r w:rsidRPr="002A12B6">
              <w:rPr>
                <w:rFonts w:asciiTheme="minorEastAsia" w:hAnsiTheme="minorEastAsia" w:cs="宋体" w:hint="eastAsia"/>
                <w:color w:val="000000"/>
                <w:kern w:val="0"/>
                <w:szCs w:val="21"/>
              </w:rPr>
              <w:t>升级</w:t>
            </w:r>
          </w:p>
        </w:tc>
        <w:tc>
          <w:tcPr>
            <w:tcW w:w="4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left"/>
              <w:textAlignment w:val="center"/>
              <w:rPr>
                <w:rFonts w:asciiTheme="minorEastAsia" w:hAnsiTheme="minorEastAsia" w:cs="宋体"/>
                <w:color w:val="000000"/>
                <w:szCs w:val="21"/>
              </w:rPr>
            </w:pPr>
            <w:r w:rsidRPr="002A12B6">
              <w:rPr>
                <w:rFonts w:asciiTheme="minorEastAsia" w:hAnsiTheme="minorEastAsia" w:cs="宋体" w:hint="eastAsia"/>
                <w:color w:val="000000"/>
                <w:kern w:val="0"/>
                <w:szCs w:val="21"/>
              </w:rPr>
              <w:t>终身免费软件升级</w:t>
            </w:r>
          </w:p>
        </w:tc>
        <w:tc>
          <w:tcPr>
            <w:tcW w:w="10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adjustRightInd w:val="0"/>
              <w:snapToGrid w:val="0"/>
              <w:spacing w:line="360" w:lineRule="atLeast"/>
              <w:jc w:val="left"/>
              <w:rPr>
                <w:rFonts w:asciiTheme="minorEastAsia" w:hAnsiTheme="minorEastAsia" w:cs="宋体"/>
                <w:color w:val="000000"/>
                <w:szCs w:val="21"/>
              </w:rPr>
            </w:pPr>
          </w:p>
        </w:tc>
      </w:tr>
      <w:tr w:rsidR="002A12B6" w:rsidRPr="002A12B6" w:rsidTr="003B2040">
        <w:trPr>
          <w:trHeight w:val="510"/>
          <w:jc w:val="center"/>
        </w:trPr>
        <w:tc>
          <w:tcPr>
            <w:tcW w:w="10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color w:val="000000"/>
                <w:kern w:val="0"/>
                <w:szCs w:val="21"/>
              </w:rPr>
            </w:pPr>
            <w:r w:rsidRPr="002A12B6">
              <w:rPr>
                <w:rFonts w:asciiTheme="minorEastAsia" w:hAnsiTheme="minorEastAsia" w:cs="宋体" w:hint="eastAsia"/>
                <w:color w:val="000000"/>
                <w:kern w:val="0"/>
                <w:szCs w:val="21"/>
              </w:rPr>
              <w:t>4.</w:t>
            </w:r>
            <w:r w:rsidRPr="002A12B6">
              <w:rPr>
                <w:rFonts w:asciiTheme="minorEastAsia" w:hAnsiTheme="minorEastAsia" w:cs="宋体"/>
                <w:color w:val="000000"/>
                <w:kern w:val="0"/>
                <w:szCs w:val="21"/>
              </w:rPr>
              <w:t>10</w:t>
            </w:r>
          </w:p>
        </w:tc>
        <w:tc>
          <w:tcPr>
            <w:tcW w:w="26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color w:val="000000"/>
                <w:kern w:val="0"/>
                <w:szCs w:val="21"/>
              </w:rPr>
            </w:pPr>
            <w:r w:rsidRPr="002A12B6">
              <w:rPr>
                <w:rFonts w:asciiTheme="minorEastAsia" w:hAnsiTheme="minorEastAsia" w:cs="宋体" w:hint="eastAsia"/>
                <w:color w:val="000000"/>
                <w:kern w:val="0"/>
                <w:szCs w:val="21"/>
              </w:rPr>
              <w:t>使用培训</w:t>
            </w:r>
          </w:p>
        </w:tc>
        <w:tc>
          <w:tcPr>
            <w:tcW w:w="4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left"/>
              <w:textAlignment w:val="center"/>
              <w:rPr>
                <w:rFonts w:asciiTheme="minorEastAsia" w:hAnsiTheme="minorEastAsia" w:cs="宋体"/>
                <w:color w:val="000000"/>
                <w:kern w:val="0"/>
                <w:szCs w:val="21"/>
              </w:rPr>
            </w:pPr>
            <w:r w:rsidRPr="002A12B6">
              <w:rPr>
                <w:rFonts w:asciiTheme="minorEastAsia" w:hAnsiTheme="minorEastAsia" w:cs="宋体" w:hint="eastAsia"/>
                <w:color w:val="000000"/>
                <w:kern w:val="0"/>
                <w:szCs w:val="21"/>
              </w:rPr>
              <w:t>支持</w:t>
            </w:r>
          </w:p>
        </w:tc>
        <w:tc>
          <w:tcPr>
            <w:tcW w:w="10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adjustRightInd w:val="0"/>
              <w:snapToGrid w:val="0"/>
              <w:spacing w:line="360" w:lineRule="atLeast"/>
              <w:jc w:val="left"/>
              <w:rPr>
                <w:rFonts w:asciiTheme="minorEastAsia" w:hAnsiTheme="minorEastAsia" w:cs="宋体"/>
                <w:color w:val="000000"/>
                <w:szCs w:val="21"/>
              </w:rPr>
            </w:pPr>
          </w:p>
        </w:tc>
      </w:tr>
      <w:tr w:rsidR="002A12B6" w:rsidRPr="002A12B6" w:rsidTr="003B2040">
        <w:trPr>
          <w:trHeight w:val="510"/>
          <w:jc w:val="center"/>
        </w:trPr>
        <w:tc>
          <w:tcPr>
            <w:tcW w:w="10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color w:val="000000"/>
                <w:kern w:val="0"/>
                <w:szCs w:val="21"/>
              </w:rPr>
            </w:pPr>
            <w:r w:rsidRPr="002A12B6">
              <w:rPr>
                <w:rFonts w:asciiTheme="minorEastAsia" w:hAnsiTheme="minorEastAsia" w:cs="宋体" w:hint="eastAsia"/>
                <w:color w:val="000000"/>
                <w:kern w:val="0"/>
                <w:szCs w:val="21"/>
              </w:rPr>
              <w:t>4.</w:t>
            </w:r>
            <w:r w:rsidRPr="002A12B6">
              <w:rPr>
                <w:rFonts w:asciiTheme="minorEastAsia" w:hAnsiTheme="minorEastAsia" w:cs="宋体"/>
                <w:color w:val="000000"/>
                <w:kern w:val="0"/>
                <w:szCs w:val="21"/>
              </w:rPr>
              <w:t>11</w:t>
            </w:r>
          </w:p>
        </w:tc>
        <w:tc>
          <w:tcPr>
            <w:tcW w:w="26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color w:val="000000"/>
                <w:kern w:val="0"/>
                <w:szCs w:val="21"/>
              </w:rPr>
            </w:pPr>
            <w:r w:rsidRPr="002A12B6">
              <w:rPr>
                <w:rFonts w:asciiTheme="minorEastAsia" w:hAnsiTheme="minorEastAsia" w:cs="宋体" w:hint="eastAsia"/>
                <w:color w:val="000000"/>
                <w:kern w:val="0"/>
                <w:szCs w:val="21"/>
              </w:rPr>
              <w:t>工程师培训</w:t>
            </w:r>
          </w:p>
        </w:tc>
        <w:tc>
          <w:tcPr>
            <w:tcW w:w="4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left"/>
              <w:textAlignment w:val="center"/>
              <w:rPr>
                <w:rFonts w:asciiTheme="minorEastAsia" w:hAnsiTheme="minorEastAsia" w:cs="宋体"/>
                <w:color w:val="000000"/>
                <w:kern w:val="0"/>
                <w:szCs w:val="21"/>
              </w:rPr>
            </w:pPr>
            <w:r w:rsidRPr="002A12B6">
              <w:rPr>
                <w:rFonts w:asciiTheme="minorEastAsia" w:hAnsiTheme="minorEastAsia" w:cs="宋体" w:hint="eastAsia"/>
                <w:color w:val="000000"/>
                <w:kern w:val="0"/>
                <w:szCs w:val="21"/>
              </w:rPr>
              <w:t>支持</w:t>
            </w:r>
          </w:p>
        </w:tc>
        <w:tc>
          <w:tcPr>
            <w:tcW w:w="10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adjustRightInd w:val="0"/>
              <w:snapToGrid w:val="0"/>
              <w:spacing w:line="360" w:lineRule="atLeast"/>
              <w:jc w:val="left"/>
              <w:rPr>
                <w:rFonts w:asciiTheme="minorEastAsia" w:hAnsiTheme="minorEastAsia" w:cs="宋体"/>
                <w:color w:val="000000"/>
                <w:szCs w:val="21"/>
              </w:rPr>
            </w:pPr>
          </w:p>
        </w:tc>
      </w:tr>
    </w:tbl>
    <w:p w:rsidR="00F448A7" w:rsidRDefault="00F448A7">
      <w:pPr>
        <w:widowControl/>
        <w:jc w:val="left"/>
        <w:rPr>
          <w:rFonts w:asciiTheme="minorEastAsia" w:hAnsiTheme="minorEastAsia" w:cs="Times New Roman"/>
          <w:b/>
          <w:bCs/>
          <w:sz w:val="28"/>
          <w:szCs w:val="28"/>
        </w:rPr>
      </w:pPr>
    </w:p>
    <w:sectPr w:rsidR="00F448A7" w:rsidSect="0062692F">
      <w:headerReference w:type="default" r:id="rId18"/>
      <w:pgSz w:w="11907" w:h="16840" w:code="9"/>
      <w:pgMar w:top="2098" w:right="1474" w:bottom="1985" w:left="1588" w:header="851" w:footer="964"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7F17" w:rsidRDefault="00817F17" w:rsidP="00156746">
      <w:r>
        <w:separator/>
      </w:r>
    </w:p>
  </w:endnote>
  <w:endnote w:type="continuationSeparator" w:id="0">
    <w:p w:rsidR="00817F17" w:rsidRDefault="00817F17"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华文中宋">
    <w:altName w:val="微软雅黑"/>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等线">
    <w:altName w:val="DengXian"/>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18D" w:rsidRPr="00EB77AB" w:rsidRDefault="00D1118D">
    <w:pPr>
      <w:pStyle w:val="a5"/>
      <w:wordWrap w:val="0"/>
      <w:jc w:val="right"/>
      <w:rPr>
        <w:sz w:val="24"/>
        <w:szCs w:val="24"/>
      </w:rPr>
    </w:pPr>
    <w:r w:rsidRPr="00EB77AB">
      <w:rPr>
        <w:rFonts w:hint="eastAsia"/>
        <w:sz w:val="24"/>
        <w:szCs w:val="24"/>
      </w:rPr>
      <w:t>—</w:t>
    </w:r>
    <w:r w:rsidR="00E23F78" w:rsidRPr="00EB77AB">
      <w:rPr>
        <w:rStyle w:val="a7"/>
        <w:sz w:val="24"/>
        <w:szCs w:val="24"/>
      </w:rPr>
      <w:fldChar w:fldCharType="begin"/>
    </w:r>
    <w:r w:rsidRPr="00EB77AB">
      <w:rPr>
        <w:rStyle w:val="a7"/>
        <w:sz w:val="24"/>
        <w:szCs w:val="24"/>
      </w:rPr>
      <w:instrText xml:space="preserve"> PAGE </w:instrText>
    </w:r>
    <w:r w:rsidR="00E23F78" w:rsidRPr="00EB77AB">
      <w:rPr>
        <w:rStyle w:val="a7"/>
        <w:sz w:val="24"/>
        <w:szCs w:val="24"/>
      </w:rPr>
      <w:fldChar w:fldCharType="separate"/>
    </w:r>
    <w:r w:rsidR="004A38BE">
      <w:rPr>
        <w:rStyle w:val="a7"/>
        <w:noProof/>
        <w:sz w:val="24"/>
        <w:szCs w:val="24"/>
      </w:rPr>
      <w:t>3</w:t>
    </w:r>
    <w:r w:rsidR="00E23F78"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18D" w:rsidRPr="00EB77AB" w:rsidRDefault="00D1118D">
    <w:pPr>
      <w:pStyle w:val="a5"/>
      <w:wordWrap w:val="0"/>
      <w:jc w:val="right"/>
      <w:rPr>
        <w:sz w:val="24"/>
        <w:szCs w:val="24"/>
      </w:rPr>
    </w:pPr>
    <w:r w:rsidRPr="00EB77AB">
      <w:rPr>
        <w:rFonts w:hint="eastAsia"/>
        <w:sz w:val="24"/>
        <w:szCs w:val="24"/>
      </w:rPr>
      <w:t>—</w:t>
    </w:r>
    <w:r w:rsidR="00E23F78" w:rsidRPr="00EB77AB">
      <w:rPr>
        <w:rStyle w:val="a7"/>
        <w:sz w:val="24"/>
        <w:szCs w:val="24"/>
      </w:rPr>
      <w:fldChar w:fldCharType="begin"/>
    </w:r>
    <w:r w:rsidRPr="00EB77AB">
      <w:rPr>
        <w:rStyle w:val="a7"/>
        <w:sz w:val="24"/>
        <w:szCs w:val="24"/>
      </w:rPr>
      <w:instrText xml:space="preserve"> PAGE </w:instrText>
    </w:r>
    <w:r w:rsidR="00E23F78" w:rsidRPr="00EB77AB">
      <w:rPr>
        <w:rStyle w:val="a7"/>
        <w:sz w:val="24"/>
        <w:szCs w:val="24"/>
      </w:rPr>
      <w:fldChar w:fldCharType="separate"/>
    </w:r>
    <w:r w:rsidR="004A38BE">
      <w:rPr>
        <w:rStyle w:val="a7"/>
        <w:noProof/>
        <w:sz w:val="24"/>
        <w:szCs w:val="24"/>
      </w:rPr>
      <w:t>28</w:t>
    </w:r>
    <w:r w:rsidR="00E23F78"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18D" w:rsidRPr="00EB77AB" w:rsidRDefault="00D1118D">
    <w:pPr>
      <w:pStyle w:val="a5"/>
      <w:wordWrap w:val="0"/>
      <w:jc w:val="right"/>
      <w:rPr>
        <w:rFonts w:ascii="宋体"/>
        <w:sz w:val="24"/>
        <w:szCs w:val="24"/>
      </w:rPr>
    </w:pPr>
    <w:r w:rsidRPr="00EB77AB">
      <w:rPr>
        <w:rFonts w:ascii="宋体" w:hint="eastAsia"/>
        <w:sz w:val="24"/>
        <w:szCs w:val="24"/>
      </w:rPr>
      <w:t>—</w:t>
    </w:r>
    <w:r w:rsidR="00E23F78" w:rsidRPr="00EB77AB">
      <w:rPr>
        <w:rStyle w:val="a7"/>
        <w:sz w:val="24"/>
        <w:szCs w:val="24"/>
      </w:rPr>
      <w:fldChar w:fldCharType="begin"/>
    </w:r>
    <w:r w:rsidRPr="00EB77AB">
      <w:rPr>
        <w:rStyle w:val="a7"/>
        <w:sz w:val="24"/>
        <w:szCs w:val="24"/>
      </w:rPr>
      <w:instrText xml:space="preserve"> PAGE </w:instrText>
    </w:r>
    <w:r w:rsidR="00E23F78" w:rsidRPr="00EB77AB">
      <w:rPr>
        <w:rStyle w:val="a7"/>
        <w:sz w:val="24"/>
        <w:szCs w:val="24"/>
      </w:rPr>
      <w:fldChar w:fldCharType="separate"/>
    </w:r>
    <w:r w:rsidR="004A38BE">
      <w:rPr>
        <w:rStyle w:val="a7"/>
        <w:noProof/>
        <w:sz w:val="24"/>
        <w:szCs w:val="24"/>
      </w:rPr>
      <w:t>32</w:t>
    </w:r>
    <w:r w:rsidR="00E23F78"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7F17" w:rsidRDefault="00817F17" w:rsidP="00156746">
      <w:r>
        <w:separator/>
      </w:r>
    </w:p>
  </w:footnote>
  <w:footnote w:type="continuationSeparator" w:id="0">
    <w:p w:rsidR="00817F17" w:rsidRDefault="00817F17"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18D" w:rsidRDefault="00D1118D">
    <w:pPr>
      <w:pStyle w:val="a4"/>
      <w:jc w:val="both"/>
      <w:rPr>
        <w:rFonts w:ascii="楷体_GB2312" w:eastAsia="楷体_GB2312"/>
        <w:sz w:val="21"/>
        <w:szCs w:val="21"/>
      </w:rPr>
    </w:pPr>
  </w:p>
  <w:p w:rsidR="00D1118D" w:rsidRDefault="00D1118D">
    <w:pPr>
      <w:pStyle w:val="a4"/>
      <w:jc w:val="both"/>
      <w:rPr>
        <w:rFonts w:ascii="楷体_GB2312" w:eastAsia="楷体_GB2312"/>
        <w:sz w:val="21"/>
        <w:szCs w:val="21"/>
      </w:rPr>
    </w:pPr>
  </w:p>
  <w:p w:rsidR="00D1118D" w:rsidRPr="006A13FB" w:rsidRDefault="00D1118D">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18D" w:rsidRDefault="00D1118D">
    <w:pPr>
      <w:pStyle w:val="a4"/>
      <w:jc w:val="both"/>
      <w:rPr>
        <w:rFonts w:ascii="楷体_GB2312" w:eastAsia="楷体_GB2312"/>
        <w:sz w:val="21"/>
        <w:szCs w:val="21"/>
      </w:rPr>
    </w:pPr>
  </w:p>
  <w:p w:rsidR="00D1118D" w:rsidRDefault="00D1118D">
    <w:pPr>
      <w:pStyle w:val="a4"/>
      <w:jc w:val="both"/>
      <w:rPr>
        <w:rFonts w:ascii="楷体_GB2312" w:eastAsia="楷体_GB2312"/>
        <w:sz w:val="21"/>
        <w:szCs w:val="21"/>
      </w:rPr>
    </w:pPr>
  </w:p>
  <w:p w:rsidR="00D1118D" w:rsidRPr="006A13FB" w:rsidRDefault="00D1118D">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18D" w:rsidRDefault="00D1118D">
    <w:pPr>
      <w:pStyle w:val="a4"/>
      <w:jc w:val="both"/>
      <w:rPr>
        <w:rFonts w:ascii="楷体_GB2312" w:eastAsia="楷体_GB2312"/>
        <w:sz w:val="21"/>
        <w:szCs w:val="21"/>
      </w:rPr>
    </w:pPr>
  </w:p>
  <w:p w:rsidR="00D1118D" w:rsidRDefault="00D1118D">
    <w:pPr>
      <w:pStyle w:val="a4"/>
      <w:jc w:val="both"/>
      <w:rPr>
        <w:rFonts w:ascii="楷体_GB2312" w:eastAsia="楷体_GB2312"/>
        <w:sz w:val="21"/>
        <w:szCs w:val="21"/>
      </w:rPr>
    </w:pPr>
  </w:p>
  <w:p w:rsidR="00D1118D" w:rsidRPr="006A13FB" w:rsidRDefault="00D1118D">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18D" w:rsidRPr="006A13FB" w:rsidRDefault="00D1118D">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18D" w:rsidRDefault="00D1118D">
    <w:pPr>
      <w:pStyle w:val="a4"/>
      <w:jc w:val="both"/>
      <w:rPr>
        <w:rFonts w:ascii="楷体_GB2312" w:eastAsia="楷体_GB2312"/>
        <w:sz w:val="21"/>
        <w:szCs w:val="21"/>
      </w:rPr>
    </w:pPr>
  </w:p>
  <w:p w:rsidR="00D1118D" w:rsidRDefault="00D1118D">
    <w:pPr>
      <w:pStyle w:val="a4"/>
      <w:jc w:val="both"/>
      <w:rPr>
        <w:rFonts w:ascii="楷体_GB2312" w:eastAsia="楷体_GB2312"/>
        <w:sz w:val="21"/>
        <w:szCs w:val="21"/>
      </w:rPr>
    </w:pPr>
  </w:p>
  <w:p w:rsidR="00D1118D" w:rsidRPr="006A13FB" w:rsidRDefault="00D1118D">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18D" w:rsidRDefault="00D1118D">
    <w:pPr>
      <w:pStyle w:val="a4"/>
      <w:jc w:val="both"/>
      <w:rPr>
        <w:rFonts w:ascii="楷体_GB2312" w:eastAsia="楷体_GB2312"/>
        <w:bCs/>
        <w:sz w:val="21"/>
        <w:szCs w:val="21"/>
      </w:rPr>
    </w:pPr>
  </w:p>
  <w:p w:rsidR="00D1118D" w:rsidRDefault="00D1118D">
    <w:pPr>
      <w:pStyle w:val="a4"/>
      <w:jc w:val="both"/>
      <w:rPr>
        <w:rFonts w:ascii="楷体_GB2312" w:eastAsia="楷体_GB2312"/>
        <w:bCs/>
        <w:sz w:val="21"/>
        <w:szCs w:val="21"/>
      </w:rPr>
    </w:pPr>
  </w:p>
  <w:p w:rsidR="00D1118D" w:rsidRPr="006A13FB" w:rsidRDefault="00D1118D">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18D" w:rsidRDefault="00D1118D">
    <w:pPr>
      <w:pStyle w:val="a4"/>
      <w:jc w:val="both"/>
      <w:rPr>
        <w:rFonts w:ascii="楷体_GB2312" w:eastAsia="楷体_GB2312"/>
        <w:bCs/>
        <w:sz w:val="21"/>
        <w:szCs w:val="21"/>
      </w:rPr>
    </w:pPr>
  </w:p>
  <w:p w:rsidR="00D1118D" w:rsidRDefault="00D1118D">
    <w:pPr>
      <w:pStyle w:val="a4"/>
      <w:jc w:val="both"/>
      <w:rPr>
        <w:rFonts w:ascii="楷体_GB2312" w:eastAsia="楷体_GB2312"/>
        <w:bCs/>
        <w:sz w:val="21"/>
        <w:szCs w:val="21"/>
      </w:rPr>
    </w:pPr>
  </w:p>
  <w:p w:rsidR="00D1118D" w:rsidRPr="00635860" w:rsidRDefault="00D1118D">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18D" w:rsidRDefault="00D1118D">
    <w:pPr>
      <w:pStyle w:val="a4"/>
      <w:jc w:val="both"/>
      <w:rPr>
        <w:rFonts w:ascii="楷体_GB2312" w:eastAsia="楷体_GB2312"/>
        <w:bCs/>
        <w:sz w:val="21"/>
        <w:szCs w:val="21"/>
      </w:rPr>
    </w:pPr>
  </w:p>
  <w:p w:rsidR="00D1118D" w:rsidRDefault="00D1118D">
    <w:pPr>
      <w:pStyle w:val="a4"/>
      <w:jc w:val="both"/>
      <w:rPr>
        <w:rFonts w:ascii="楷体_GB2312" w:eastAsia="楷体_GB2312"/>
        <w:bCs/>
        <w:sz w:val="21"/>
        <w:szCs w:val="21"/>
      </w:rPr>
    </w:pPr>
  </w:p>
  <w:p w:rsidR="00D1118D" w:rsidRPr="00635860" w:rsidRDefault="00D1118D">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9">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1">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2">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3">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8">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29">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1">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3">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4">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5">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8">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9">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0">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1">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2">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3">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4">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7"/>
  </w:num>
  <w:num w:numId="3">
    <w:abstractNumId w:val="27"/>
  </w:num>
  <w:num w:numId="4">
    <w:abstractNumId w:val="11"/>
  </w:num>
  <w:num w:numId="5">
    <w:abstractNumId w:val="18"/>
  </w:num>
  <w:num w:numId="6">
    <w:abstractNumId w:val="20"/>
  </w:num>
  <w:num w:numId="7">
    <w:abstractNumId w:val="2"/>
  </w:num>
  <w:num w:numId="8">
    <w:abstractNumId w:val="13"/>
  </w:num>
  <w:num w:numId="9">
    <w:abstractNumId w:val="8"/>
  </w:num>
  <w:num w:numId="10">
    <w:abstractNumId w:val="3"/>
  </w:num>
  <w:num w:numId="11">
    <w:abstractNumId w:val="0"/>
  </w:num>
  <w:num w:numId="12">
    <w:abstractNumId w:val="14"/>
  </w:num>
  <w:num w:numId="13">
    <w:abstractNumId w:val="34"/>
  </w:num>
  <w:num w:numId="14">
    <w:abstractNumId w:val="10"/>
  </w:num>
  <w:num w:numId="15">
    <w:abstractNumId w:val="31"/>
  </w:num>
  <w:num w:numId="16">
    <w:abstractNumId w:val="30"/>
  </w:num>
  <w:num w:numId="17">
    <w:abstractNumId w:val="39"/>
  </w:num>
  <w:num w:numId="18">
    <w:abstractNumId w:val="9"/>
  </w:num>
  <w:num w:numId="19">
    <w:abstractNumId w:val="43"/>
  </w:num>
  <w:num w:numId="20">
    <w:abstractNumId w:val="36"/>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9"/>
  </w:num>
  <w:num w:numId="33">
    <w:abstractNumId w:val="44"/>
  </w:num>
  <w:num w:numId="34">
    <w:abstractNumId w:val="40"/>
  </w:num>
  <w:num w:numId="35">
    <w:abstractNumId w:val="25"/>
  </w:num>
  <w:num w:numId="36">
    <w:abstractNumId w:val="23"/>
  </w:num>
  <w:num w:numId="37">
    <w:abstractNumId w:val="5"/>
  </w:num>
  <w:num w:numId="38">
    <w:abstractNumId w:val="4"/>
  </w:num>
  <w:num w:numId="39">
    <w:abstractNumId w:val="26"/>
  </w:num>
  <w:num w:numId="40">
    <w:abstractNumId w:val="12"/>
  </w:num>
  <w:num w:numId="41">
    <w:abstractNumId w:val="35"/>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num>
  <w:num w:numId="45">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249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2753B"/>
    <w:rsid w:val="00027CF2"/>
    <w:rsid w:val="00037330"/>
    <w:rsid w:val="000404BD"/>
    <w:rsid w:val="00040F12"/>
    <w:rsid w:val="000532D8"/>
    <w:rsid w:val="00054C92"/>
    <w:rsid w:val="00057277"/>
    <w:rsid w:val="00064303"/>
    <w:rsid w:val="00070695"/>
    <w:rsid w:val="00071DFE"/>
    <w:rsid w:val="00073ED3"/>
    <w:rsid w:val="000761BD"/>
    <w:rsid w:val="00082A64"/>
    <w:rsid w:val="0009494E"/>
    <w:rsid w:val="00094D66"/>
    <w:rsid w:val="0009631F"/>
    <w:rsid w:val="000A16A1"/>
    <w:rsid w:val="000A2365"/>
    <w:rsid w:val="000A47EE"/>
    <w:rsid w:val="000A574E"/>
    <w:rsid w:val="000B6DC5"/>
    <w:rsid w:val="000C05CF"/>
    <w:rsid w:val="000C28D4"/>
    <w:rsid w:val="000D1A63"/>
    <w:rsid w:val="000D2147"/>
    <w:rsid w:val="000D6D49"/>
    <w:rsid w:val="000E0A41"/>
    <w:rsid w:val="000E203F"/>
    <w:rsid w:val="000E24CF"/>
    <w:rsid w:val="000F0E66"/>
    <w:rsid w:val="000F19EE"/>
    <w:rsid w:val="00101A4E"/>
    <w:rsid w:val="001146EE"/>
    <w:rsid w:val="001175A3"/>
    <w:rsid w:val="00126E2A"/>
    <w:rsid w:val="0013652C"/>
    <w:rsid w:val="00140433"/>
    <w:rsid w:val="00141DF3"/>
    <w:rsid w:val="00144AC9"/>
    <w:rsid w:val="00146B8C"/>
    <w:rsid w:val="00151352"/>
    <w:rsid w:val="00153547"/>
    <w:rsid w:val="00154A37"/>
    <w:rsid w:val="00156746"/>
    <w:rsid w:val="00162B7C"/>
    <w:rsid w:val="00162BA1"/>
    <w:rsid w:val="00165CC1"/>
    <w:rsid w:val="00167E17"/>
    <w:rsid w:val="00172231"/>
    <w:rsid w:val="00174EC9"/>
    <w:rsid w:val="00175656"/>
    <w:rsid w:val="00180B18"/>
    <w:rsid w:val="001811A8"/>
    <w:rsid w:val="00187861"/>
    <w:rsid w:val="001A083F"/>
    <w:rsid w:val="001A14C3"/>
    <w:rsid w:val="001A4FD9"/>
    <w:rsid w:val="001B14E3"/>
    <w:rsid w:val="001B7705"/>
    <w:rsid w:val="001D0023"/>
    <w:rsid w:val="001D1B14"/>
    <w:rsid w:val="001E3296"/>
    <w:rsid w:val="001E34F3"/>
    <w:rsid w:val="001E460B"/>
    <w:rsid w:val="00200302"/>
    <w:rsid w:val="0021329F"/>
    <w:rsid w:val="00214820"/>
    <w:rsid w:val="00224E5F"/>
    <w:rsid w:val="00226556"/>
    <w:rsid w:val="0023780A"/>
    <w:rsid w:val="002425C9"/>
    <w:rsid w:val="002474B3"/>
    <w:rsid w:val="00262C6B"/>
    <w:rsid w:val="00265A44"/>
    <w:rsid w:val="00282E06"/>
    <w:rsid w:val="002A09F2"/>
    <w:rsid w:val="002A12B6"/>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E3D9F"/>
    <w:rsid w:val="002F1927"/>
    <w:rsid w:val="003027C7"/>
    <w:rsid w:val="00303E33"/>
    <w:rsid w:val="003222A0"/>
    <w:rsid w:val="003407DF"/>
    <w:rsid w:val="00344422"/>
    <w:rsid w:val="003470EC"/>
    <w:rsid w:val="00354E1F"/>
    <w:rsid w:val="003813C8"/>
    <w:rsid w:val="0038362B"/>
    <w:rsid w:val="00384C3A"/>
    <w:rsid w:val="00386F2E"/>
    <w:rsid w:val="00387C50"/>
    <w:rsid w:val="0039032C"/>
    <w:rsid w:val="003A0065"/>
    <w:rsid w:val="003A0B24"/>
    <w:rsid w:val="003B09EC"/>
    <w:rsid w:val="003B09F3"/>
    <w:rsid w:val="003B2040"/>
    <w:rsid w:val="003B3BD0"/>
    <w:rsid w:val="003C0056"/>
    <w:rsid w:val="003C64FC"/>
    <w:rsid w:val="003C7F91"/>
    <w:rsid w:val="003D19FD"/>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A38BE"/>
    <w:rsid w:val="004B0444"/>
    <w:rsid w:val="004B75DB"/>
    <w:rsid w:val="004C0035"/>
    <w:rsid w:val="004C3916"/>
    <w:rsid w:val="004E0DFC"/>
    <w:rsid w:val="004E0F38"/>
    <w:rsid w:val="004E18EC"/>
    <w:rsid w:val="004E35E3"/>
    <w:rsid w:val="004E6AEB"/>
    <w:rsid w:val="004F142D"/>
    <w:rsid w:val="004F5E12"/>
    <w:rsid w:val="00503A7C"/>
    <w:rsid w:val="00511818"/>
    <w:rsid w:val="005222C3"/>
    <w:rsid w:val="00522CA7"/>
    <w:rsid w:val="00531671"/>
    <w:rsid w:val="005326D1"/>
    <w:rsid w:val="00532B1E"/>
    <w:rsid w:val="00533850"/>
    <w:rsid w:val="00537FF9"/>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252"/>
    <w:rsid w:val="005C5539"/>
    <w:rsid w:val="005D5EDA"/>
    <w:rsid w:val="005E2274"/>
    <w:rsid w:val="005E6410"/>
    <w:rsid w:val="005F2C28"/>
    <w:rsid w:val="005F3E10"/>
    <w:rsid w:val="006210E0"/>
    <w:rsid w:val="0062692F"/>
    <w:rsid w:val="006325D8"/>
    <w:rsid w:val="0063463B"/>
    <w:rsid w:val="00635860"/>
    <w:rsid w:val="00636412"/>
    <w:rsid w:val="00636E2D"/>
    <w:rsid w:val="006419F8"/>
    <w:rsid w:val="006437F7"/>
    <w:rsid w:val="00643BF5"/>
    <w:rsid w:val="00647E07"/>
    <w:rsid w:val="006508EA"/>
    <w:rsid w:val="006624BA"/>
    <w:rsid w:val="00662CCA"/>
    <w:rsid w:val="006638B8"/>
    <w:rsid w:val="00672503"/>
    <w:rsid w:val="00677854"/>
    <w:rsid w:val="006846E0"/>
    <w:rsid w:val="00690F39"/>
    <w:rsid w:val="00692DE9"/>
    <w:rsid w:val="00696F01"/>
    <w:rsid w:val="006979A0"/>
    <w:rsid w:val="006A10C1"/>
    <w:rsid w:val="006A14FA"/>
    <w:rsid w:val="006A7511"/>
    <w:rsid w:val="006B13AA"/>
    <w:rsid w:val="006B2818"/>
    <w:rsid w:val="006B6AC3"/>
    <w:rsid w:val="006C1CF4"/>
    <w:rsid w:val="006C2978"/>
    <w:rsid w:val="006C6D5D"/>
    <w:rsid w:val="006D2D2E"/>
    <w:rsid w:val="006D6637"/>
    <w:rsid w:val="006E2984"/>
    <w:rsid w:val="006E5F9F"/>
    <w:rsid w:val="006E67F2"/>
    <w:rsid w:val="006F15B6"/>
    <w:rsid w:val="006F181B"/>
    <w:rsid w:val="006F40A6"/>
    <w:rsid w:val="00707914"/>
    <w:rsid w:val="007122C0"/>
    <w:rsid w:val="00717C01"/>
    <w:rsid w:val="007264A9"/>
    <w:rsid w:val="0073357E"/>
    <w:rsid w:val="00735A12"/>
    <w:rsid w:val="0074178F"/>
    <w:rsid w:val="00756021"/>
    <w:rsid w:val="0076171C"/>
    <w:rsid w:val="0077103A"/>
    <w:rsid w:val="007824F3"/>
    <w:rsid w:val="00791442"/>
    <w:rsid w:val="0079179A"/>
    <w:rsid w:val="0079773B"/>
    <w:rsid w:val="007A278C"/>
    <w:rsid w:val="007A403E"/>
    <w:rsid w:val="007B376E"/>
    <w:rsid w:val="007C03E1"/>
    <w:rsid w:val="007C0768"/>
    <w:rsid w:val="007C0CB8"/>
    <w:rsid w:val="007C3F3E"/>
    <w:rsid w:val="007C6BF1"/>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17F17"/>
    <w:rsid w:val="00821C86"/>
    <w:rsid w:val="0084720F"/>
    <w:rsid w:val="00853C33"/>
    <w:rsid w:val="00856888"/>
    <w:rsid w:val="0086373E"/>
    <w:rsid w:val="008642CB"/>
    <w:rsid w:val="00864CD8"/>
    <w:rsid w:val="008729B3"/>
    <w:rsid w:val="00880DAF"/>
    <w:rsid w:val="00882004"/>
    <w:rsid w:val="0088203F"/>
    <w:rsid w:val="00884F76"/>
    <w:rsid w:val="008A18DE"/>
    <w:rsid w:val="008A2F03"/>
    <w:rsid w:val="008A52B6"/>
    <w:rsid w:val="008C2787"/>
    <w:rsid w:val="008C7216"/>
    <w:rsid w:val="008D38DC"/>
    <w:rsid w:val="008D583C"/>
    <w:rsid w:val="008E0677"/>
    <w:rsid w:val="008E3548"/>
    <w:rsid w:val="008E43CB"/>
    <w:rsid w:val="008F2ED3"/>
    <w:rsid w:val="008F3C8F"/>
    <w:rsid w:val="008F3D33"/>
    <w:rsid w:val="008F4528"/>
    <w:rsid w:val="008F7856"/>
    <w:rsid w:val="0090127B"/>
    <w:rsid w:val="00903989"/>
    <w:rsid w:val="009056D6"/>
    <w:rsid w:val="00916D12"/>
    <w:rsid w:val="00932621"/>
    <w:rsid w:val="009350B3"/>
    <w:rsid w:val="00942048"/>
    <w:rsid w:val="0094231D"/>
    <w:rsid w:val="00946502"/>
    <w:rsid w:val="009478E9"/>
    <w:rsid w:val="009727C6"/>
    <w:rsid w:val="00977600"/>
    <w:rsid w:val="00977E68"/>
    <w:rsid w:val="00993AD3"/>
    <w:rsid w:val="009942A5"/>
    <w:rsid w:val="009959AD"/>
    <w:rsid w:val="009A1A23"/>
    <w:rsid w:val="009B25A3"/>
    <w:rsid w:val="009C35C9"/>
    <w:rsid w:val="009C364C"/>
    <w:rsid w:val="009C534C"/>
    <w:rsid w:val="009D2C79"/>
    <w:rsid w:val="009D7580"/>
    <w:rsid w:val="009D7DC2"/>
    <w:rsid w:val="009E5E21"/>
    <w:rsid w:val="009F0E89"/>
    <w:rsid w:val="009F28E6"/>
    <w:rsid w:val="009F315B"/>
    <w:rsid w:val="009F5C3F"/>
    <w:rsid w:val="00A03B1E"/>
    <w:rsid w:val="00A072CB"/>
    <w:rsid w:val="00A20EFA"/>
    <w:rsid w:val="00A2139C"/>
    <w:rsid w:val="00A23F41"/>
    <w:rsid w:val="00A272F7"/>
    <w:rsid w:val="00A27C6B"/>
    <w:rsid w:val="00A45B45"/>
    <w:rsid w:val="00A522F8"/>
    <w:rsid w:val="00A56167"/>
    <w:rsid w:val="00A6539D"/>
    <w:rsid w:val="00A6734F"/>
    <w:rsid w:val="00A74755"/>
    <w:rsid w:val="00A829B8"/>
    <w:rsid w:val="00A93B99"/>
    <w:rsid w:val="00AA43E5"/>
    <w:rsid w:val="00AA4E34"/>
    <w:rsid w:val="00AB444E"/>
    <w:rsid w:val="00AC5A6B"/>
    <w:rsid w:val="00AC74FF"/>
    <w:rsid w:val="00AD20F1"/>
    <w:rsid w:val="00AD7FB4"/>
    <w:rsid w:val="00AE412B"/>
    <w:rsid w:val="00AE4417"/>
    <w:rsid w:val="00AE46A0"/>
    <w:rsid w:val="00AE5AAA"/>
    <w:rsid w:val="00AE75BE"/>
    <w:rsid w:val="00AF1575"/>
    <w:rsid w:val="00AF4EC1"/>
    <w:rsid w:val="00AF5267"/>
    <w:rsid w:val="00AF7CD4"/>
    <w:rsid w:val="00B01F17"/>
    <w:rsid w:val="00B0405D"/>
    <w:rsid w:val="00B05B52"/>
    <w:rsid w:val="00B0623F"/>
    <w:rsid w:val="00B06F59"/>
    <w:rsid w:val="00B10A6E"/>
    <w:rsid w:val="00B14E99"/>
    <w:rsid w:val="00B242E3"/>
    <w:rsid w:val="00B2575B"/>
    <w:rsid w:val="00B30981"/>
    <w:rsid w:val="00B32656"/>
    <w:rsid w:val="00B40B03"/>
    <w:rsid w:val="00B57CA4"/>
    <w:rsid w:val="00B6394A"/>
    <w:rsid w:val="00B66C1E"/>
    <w:rsid w:val="00B67EE1"/>
    <w:rsid w:val="00B741B4"/>
    <w:rsid w:val="00B7741D"/>
    <w:rsid w:val="00B77425"/>
    <w:rsid w:val="00B8070C"/>
    <w:rsid w:val="00B80D48"/>
    <w:rsid w:val="00B81FFF"/>
    <w:rsid w:val="00B91398"/>
    <w:rsid w:val="00BA32A2"/>
    <w:rsid w:val="00BA55FB"/>
    <w:rsid w:val="00BB5DEA"/>
    <w:rsid w:val="00BC102B"/>
    <w:rsid w:val="00BC12B2"/>
    <w:rsid w:val="00BD07A7"/>
    <w:rsid w:val="00BD5F97"/>
    <w:rsid w:val="00BD7A73"/>
    <w:rsid w:val="00BD7E70"/>
    <w:rsid w:val="00BE6EB9"/>
    <w:rsid w:val="00BE759A"/>
    <w:rsid w:val="00BF1317"/>
    <w:rsid w:val="00BF67AD"/>
    <w:rsid w:val="00C0262E"/>
    <w:rsid w:val="00C040B7"/>
    <w:rsid w:val="00C114CF"/>
    <w:rsid w:val="00C14157"/>
    <w:rsid w:val="00C152D6"/>
    <w:rsid w:val="00C34FD4"/>
    <w:rsid w:val="00C37536"/>
    <w:rsid w:val="00C37A4A"/>
    <w:rsid w:val="00C443A8"/>
    <w:rsid w:val="00C464AC"/>
    <w:rsid w:val="00C475A2"/>
    <w:rsid w:val="00C5456B"/>
    <w:rsid w:val="00C63B8C"/>
    <w:rsid w:val="00C64A94"/>
    <w:rsid w:val="00C7014A"/>
    <w:rsid w:val="00C76787"/>
    <w:rsid w:val="00C8222E"/>
    <w:rsid w:val="00C834FA"/>
    <w:rsid w:val="00C840DC"/>
    <w:rsid w:val="00C84595"/>
    <w:rsid w:val="00C8795F"/>
    <w:rsid w:val="00C929CC"/>
    <w:rsid w:val="00CB02C8"/>
    <w:rsid w:val="00CB1178"/>
    <w:rsid w:val="00CB35B5"/>
    <w:rsid w:val="00CB37F9"/>
    <w:rsid w:val="00CC1FAE"/>
    <w:rsid w:val="00CD3A99"/>
    <w:rsid w:val="00CD46E0"/>
    <w:rsid w:val="00CE4AC8"/>
    <w:rsid w:val="00CE66D3"/>
    <w:rsid w:val="00D1118D"/>
    <w:rsid w:val="00D12374"/>
    <w:rsid w:val="00D12ABC"/>
    <w:rsid w:val="00D1746D"/>
    <w:rsid w:val="00D21D08"/>
    <w:rsid w:val="00D27EB7"/>
    <w:rsid w:val="00D37ADF"/>
    <w:rsid w:val="00D40A20"/>
    <w:rsid w:val="00D47BC2"/>
    <w:rsid w:val="00D51588"/>
    <w:rsid w:val="00D53C28"/>
    <w:rsid w:val="00D562CF"/>
    <w:rsid w:val="00D7048A"/>
    <w:rsid w:val="00D82951"/>
    <w:rsid w:val="00D93183"/>
    <w:rsid w:val="00D977E8"/>
    <w:rsid w:val="00DA402D"/>
    <w:rsid w:val="00DA600D"/>
    <w:rsid w:val="00DA6119"/>
    <w:rsid w:val="00DA6CAB"/>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05EF1"/>
    <w:rsid w:val="00E12058"/>
    <w:rsid w:val="00E20928"/>
    <w:rsid w:val="00E23F78"/>
    <w:rsid w:val="00E26DAD"/>
    <w:rsid w:val="00E3174A"/>
    <w:rsid w:val="00E41380"/>
    <w:rsid w:val="00E46E3C"/>
    <w:rsid w:val="00E5386A"/>
    <w:rsid w:val="00E60B3D"/>
    <w:rsid w:val="00E74634"/>
    <w:rsid w:val="00E7484E"/>
    <w:rsid w:val="00E838D5"/>
    <w:rsid w:val="00E8648F"/>
    <w:rsid w:val="00E90F02"/>
    <w:rsid w:val="00E9244B"/>
    <w:rsid w:val="00E94981"/>
    <w:rsid w:val="00EA0E56"/>
    <w:rsid w:val="00EA61B3"/>
    <w:rsid w:val="00EB77AB"/>
    <w:rsid w:val="00EC796A"/>
    <w:rsid w:val="00F004DF"/>
    <w:rsid w:val="00F00713"/>
    <w:rsid w:val="00F01F2D"/>
    <w:rsid w:val="00F02BBD"/>
    <w:rsid w:val="00F052C5"/>
    <w:rsid w:val="00F10DAD"/>
    <w:rsid w:val="00F11CF3"/>
    <w:rsid w:val="00F24887"/>
    <w:rsid w:val="00F2646C"/>
    <w:rsid w:val="00F40BAC"/>
    <w:rsid w:val="00F42021"/>
    <w:rsid w:val="00F429F8"/>
    <w:rsid w:val="00F448A7"/>
    <w:rsid w:val="00F463BE"/>
    <w:rsid w:val="00F54CD2"/>
    <w:rsid w:val="00F5553D"/>
    <w:rsid w:val="00F55708"/>
    <w:rsid w:val="00F61B44"/>
    <w:rsid w:val="00F710C9"/>
    <w:rsid w:val="00F75355"/>
    <w:rsid w:val="00F76A38"/>
    <w:rsid w:val="00F77CF0"/>
    <w:rsid w:val="00F83A0A"/>
    <w:rsid w:val="00F8495E"/>
    <w:rsid w:val="00F94D11"/>
    <w:rsid w:val="00FA4E4F"/>
    <w:rsid w:val="00FB2E1B"/>
    <w:rsid w:val="00FB5116"/>
    <w:rsid w:val="00FB5E65"/>
    <w:rsid w:val="00FC15F7"/>
    <w:rsid w:val="00FC33D8"/>
    <w:rsid w:val="00FC4F28"/>
    <w:rsid w:val="00FD5363"/>
    <w:rsid w:val="00FD57C7"/>
    <w:rsid w:val="00FE133A"/>
    <w:rsid w:val="00FE2A78"/>
    <w:rsid w:val="00FE2B3B"/>
    <w:rsid w:val="00FF019E"/>
    <w:rsid w:val="00FF5ABB"/>
    <w:rsid w:val="00FF76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49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Preformatted"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Normal (Web)"/>
    <w:basedOn w:val="a"/>
    <w:uiPriority w:val="99"/>
    <w:unhideWhenUsed/>
    <w:qFormat/>
    <w:rsid w:val="00A74755"/>
    <w:pPr>
      <w:spacing w:line="360" w:lineRule="auto"/>
    </w:pPr>
    <w:rPr>
      <w:rFonts w:ascii="Calibri" w:eastAsia="宋体" w:hAnsi="Calibri" w:cs="Times New Roman"/>
      <w:sz w:val="24"/>
      <w:szCs w:val="24"/>
    </w:rPr>
  </w:style>
  <w:style w:type="paragraph" w:styleId="HTML">
    <w:name w:val="HTML Preformatted"/>
    <w:basedOn w:val="a"/>
    <w:link w:val="HTMLChar"/>
    <w:uiPriority w:val="99"/>
    <w:unhideWhenUsed/>
    <w:qFormat/>
    <w:rsid w:val="00D11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pPr>
    <w:rPr>
      <w:rFonts w:ascii="宋体" w:eastAsia="宋体" w:hAnsi="宋体" w:cs="Times New Roman" w:hint="eastAsia"/>
      <w:kern w:val="0"/>
      <w:sz w:val="24"/>
      <w:szCs w:val="24"/>
    </w:rPr>
  </w:style>
  <w:style w:type="character" w:customStyle="1" w:styleId="HTMLChar">
    <w:name w:val="HTML 预设格式 Char"/>
    <w:basedOn w:val="a1"/>
    <w:link w:val="HTML"/>
    <w:uiPriority w:val="99"/>
    <w:rsid w:val="00D1118D"/>
    <w:rPr>
      <w:rFonts w:ascii="宋体" w:eastAsia="宋体" w:hAnsi="宋体" w:cs="Times New Roman"/>
      <w:kern w:val="0"/>
      <w:sz w:val="24"/>
      <w:szCs w:val="24"/>
    </w:rPr>
  </w:style>
  <w:style w:type="paragraph" w:styleId="af0">
    <w:name w:val="List Paragraph"/>
    <w:basedOn w:val="a"/>
    <w:uiPriority w:val="34"/>
    <w:qFormat/>
    <w:rsid w:val="00D1118D"/>
    <w:pPr>
      <w:ind w:firstLineChars="200" w:firstLine="420"/>
    </w:pPr>
    <w:rPr>
      <w:rFonts w:ascii="等线" w:eastAsia="等线" w:hAnsi="等线" w:cs="Times New Roman"/>
    </w:rPr>
  </w:style>
  <w:style w:type="paragraph" w:customStyle="1" w:styleId="msolistparagraph0">
    <w:name w:val="msolistparagraph"/>
    <w:qFormat/>
    <w:rsid w:val="00D1118D"/>
    <w:pPr>
      <w:widowControl w:val="0"/>
      <w:ind w:firstLineChars="200" w:firstLine="420"/>
      <w:jc w:val="both"/>
    </w:pPr>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0B698-C699-4A49-ADEA-3D85AA599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7712</TotalTime>
  <Pages>1</Pages>
  <Words>5105</Words>
  <Characters>29105</Characters>
  <Application>Microsoft Office Word</Application>
  <DocSecurity>0</DocSecurity>
  <Lines>242</Lines>
  <Paragraphs>68</Paragraphs>
  <ScaleCrop>false</ScaleCrop>
  <Company>china</Company>
  <LinksUpToDate>false</LinksUpToDate>
  <CharactersWithSpaces>34142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389</cp:revision>
  <cp:lastPrinted>2020-11-06T02:52:00Z</cp:lastPrinted>
  <dcterms:created xsi:type="dcterms:W3CDTF">2016-06-29T06:49:00Z</dcterms:created>
  <dcterms:modified xsi:type="dcterms:W3CDTF">2020-11-06T02:52:00Z</dcterms:modified>
</cp:coreProperties>
</file>