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6DF" w:rsidRPr="00AE3456" w:rsidRDefault="00DE56DF">
      <w:pPr>
        <w:rPr>
          <w:rFonts w:ascii="Times New Roman" w:eastAsia="华文中宋" w:hAnsi="Times New Roman" w:cs="Times New Roman"/>
          <w:kern w:val="0"/>
          <w:sz w:val="36"/>
          <w:szCs w:val="36"/>
        </w:rPr>
      </w:pPr>
    </w:p>
    <w:p w:rsidR="00DE56DF" w:rsidRPr="00AE3456" w:rsidRDefault="00DE56DF">
      <w:pPr>
        <w:rPr>
          <w:rFonts w:ascii="Times New Roman" w:hAnsi="Times New Roman" w:cs="Times New Roman"/>
          <w:kern w:val="0"/>
          <w:sz w:val="36"/>
          <w:szCs w:val="36"/>
        </w:rPr>
      </w:pPr>
    </w:p>
    <w:p w:rsidR="00DE56DF" w:rsidRPr="00AE3456" w:rsidRDefault="00DE56DF">
      <w:pPr>
        <w:rPr>
          <w:rFonts w:ascii="Times New Roman" w:hAnsi="Times New Roman" w:cs="Times New Roman"/>
          <w:kern w:val="0"/>
          <w:sz w:val="36"/>
          <w:szCs w:val="36"/>
        </w:rPr>
      </w:pPr>
    </w:p>
    <w:p w:rsidR="00DE56DF" w:rsidRPr="00AE3456" w:rsidRDefault="00DE56DF">
      <w:pPr>
        <w:rPr>
          <w:rFonts w:ascii="Times New Roman" w:eastAsia="方正小标宋简体" w:hAnsi="Times New Roman" w:cs="Times New Roman"/>
          <w:kern w:val="0"/>
          <w:sz w:val="36"/>
          <w:szCs w:val="36"/>
        </w:rPr>
      </w:pPr>
    </w:p>
    <w:p w:rsidR="00DE56DF" w:rsidRPr="00AE3456" w:rsidRDefault="00427FDD">
      <w:pPr>
        <w:jc w:val="center"/>
        <w:rPr>
          <w:rFonts w:ascii="Times New Roman" w:eastAsia="方正小标宋简体" w:hAnsi="Times New Roman" w:cs="Times New Roman"/>
          <w:kern w:val="0"/>
          <w:sz w:val="84"/>
          <w:szCs w:val="84"/>
        </w:rPr>
      </w:pPr>
      <w:r w:rsidRPr="00AE3456">
        <w:rPr>
          <w:rFonts w:ascii="Times New Roman" w:eastAsia="方正小标宋简体" w:hAnsi="Times New Roman" w:cs="方正小标宋简体" w:hint="eastAsia"/>
          <w:kern w:val="0"/>
          <w:sz w:val="84"/>
          <w:szCs w:val="84"/>
        </w:rPr>
        <w:t>谈判文件</w:t>
      </w:r>
    </w:p>
    <w:p w:rsidR="00DE56DF" w:rsidRPr="00AE3456" w:rsidRDefault="00DE56DF">
      <w:pPr>
        <w:rPr>
          <w:rFonts w:ascii="Times New Roman" w:eastAsia="华文中宋" w:hAnsi="Times New Roman" w:cs="Times New Roman"/>
          <w:kern w:val="0"/>
          <w:sz w:val="36"/>
          <w:szCs w:val="36"/>
        </w:rPr>
      </w:pPr>
    </w:p>
    <w:p w:rsidR="00DE56DF" w:rsidRPr="00AE3456" w:rsidRDefault="00DE56DF">
      <w:pPr>
        <w:rPr>
          <w:rFonts w:ascii="Times New Roman" w:eastAsia="华文中宋" w:hAnsi="Times New Roman" w:cs="Times New Roman"/>
          <w:kern w:val="0"/>
          <w:sz w:val="36"/>
          <w:szCs w:val="36"/>
        </w:rPr>
      </w:pPr>
    </w:p>
    <w:p w:rsidR="00DE56DF" w:rsidRPr="00AE3456" w:rsidRDefault="00DE56DF">
      <w:pPr>
        <w:rPr>
          <w:rFonts w:ascii="Times New Roman" w:eastAsia="华文中宋" w:hAnsi="Times New Roman" w:cs="Times New Roman"/>
          <w:kern w:val="0"/>
          <w:sz w:val="36"/>
          <w:szCs w:val="36"/>
        </w:rPr>
      </w:pPr>
    </w:p>
    <w:p w:rsidR="00DE56DF" w:rsidRPr="00AE3456" w:rsidRDefault="00DE56DF">
      <w:pPr>
        <w:rPr>
          <w:rFonts w:ascii="Times New Roman" w:eastAsia="华文中宋" w:hAnsi="Times New Roman" w:cs="Times New Roman"/>
          <w:kern w:val="0"/>
          <w:sz w:val="36"/>
          <w:szCs w:val="36"/>
        </w:rPr>
      </w:pPr>
    </w:p>
    <w:p w:rsidR="00DE56DF" w:rsidRPr="00AE3456" w:rsidRDefault="00DE56DF">
      <w:pPr>
        <w:rPr>
          <w:rFonts w:ascii="Times New Roman" w:eastAsia="华文中宋" w:hAnsi="Times New Roman" w:cs="Times New Roman"/>
          <w:kern w:val="0"/>
          <w:sz w:val="36"/>
          <w:szCs w:val="36"/>
        </w:rPr>
      </w:pPr>
    </w:p>
    <w:p w:rsidR="00DE56DF" w:rsidRPr="00AE3456" w:rsidRDefault="00427FDD">
      <w:pPr>
        <w:jc w:val="center"/>
        <w:rPr>
          <w:rFonts w:ascii="宋体" w:cs="Times New Roman"/>
          <w:kern w:val="0"/>
          <w:sz w:val="36"/>
          <w:szCs w:val="36"/>
        </w:rPr>
      </w:pPr>
      <w:r w:rsidRPr="00AE3456">
        <w:rPr>
          <w:rFonts w:ascii="宋体" w:hAnsi="宋体" w:cs="宋体" w:hint="eastAsia"/>
          <w:kern w:val="0"/>
          <w:sz w:val="36"/>
          <w:szCs w:val="36"/>
        </w:rPr>
        <w:t>项目名称：</w:t>
      </w:r>
      <w:r w:rsidRPr="00AE3456">
        <w:rPr>
          <w:rFonts w:ascii="宋体" w:cs="Times New Roman"/>
          <w:kern w:val="0"/>
          <w:sz w:val="36"/>
          <w:szCs w:val="36"/>
          <w:u w:val="single"/>
        </w:rPr>
        <w:tab/>
      </w:r>
      <w:r w:rsidRPr="00AE3456">
        <w:rPr>
          <w:rFonts w:ascii="宋体" w:hAnsi="宋体" w:cs="宋体" w:hint="eastAsia"/>
          <w:kern w:val="0"/>
          <w:sz w:val="36"/>
          <w:szCs w:val="36"/>
          <w:u w:val="single"/>
        </w:rPr>
        <w:t>放疗中心TOMO治疗室空调采购及安装</w:t>
      </w:r>
    </w:p>
    <w:p w:rsidR="00DE56DF" w:rsidRPr="00AE3456" w:rsidRDefault="00DE56DF">
      <w:pPr>
        <w:ind w:firstLineChars="600" w:firstLine="2106"/>
        <w:rPr>
          <w:rFonts w:ascii="宋体" w:cs="Times New Roman"/>
          <w:kern w:val="0"/>
          <w:sz w:val="36"/>
          <w:szCs w:val="36"/>
        </w:rPr>
      </w:pPr>
    </w:p>
    <w:p w:rsidR="00DE56DF" w:rsidRPr="00AE3456" w:rsidRDefault="00427FDD" w:rsidP="009B053E">
      <w:pPr>
        <w:ind w:firstLineChars="100" w:firstLine="351"/>
        <w:rPr>
          <w:rFonts w:ascii="Times New Roman" w:eastAsia="华文中宋" w:hAnsi="Times New Roman" w:cs="Times New Roman"/>
          <w:kern w:val="0"/>
          <w:sz w:val="36"/>
          <w:szCs w:val="36"/>
        </w:rPr>
      </w:pPr>
      <w:r w:rsidRPr="00AE3456">
        <w:rPr>
          <w:rFonts w:ascii="宋体" w:hAnsi="宋体" w:cs="宋体" w:hint="eastAsia"/>
          <w:kern w:val="0"/>
          <w:sz w:val="36"/>
          <w:szCs w:val="36"/>
        </w:rPr>
        <w:t>项目编号：</w:t>
      </w:r>
      <w:r w:rsidR="009B053E" w:rsidRPr="009B053E">
        <w:rPr>
          <w:rFonts w:ascii="仿宋_GB2312" w:eastAsia="仿宋_GB2312" w:hAnsi="Times New Roman" w:cs="仿宋_GB2312"/>
          <w:kern w:val="0"/>
          <w:sz w:val="32"/>
          <w:szCs w:val="32"/>
          <w:u w:val="single"/>
        </w:rPr>
        <w:t>2020-</w:t>
      </w:r>
      <w:proofErr w:type="gramStart"/>
      <w:r w:rsidR="009B053E" w:rsidRPr="009B053E">
        <w:rPr>
          <w:rFonts w:ascii="仿宋_GB2312" w:eastAsia="仿宋_GB2312" w:hAnsi="Times New Roman" w:cs="仿宋_GB2312"/>
          <w:kern w:val="0"/>
          <w:sz w:val="32"/>
          <w:szCs w:val="32"/>
          <w:u w:val="single"/>
        </w:rPr>
        <w:t>JL13(</w:t>
      </w:r>
      <w:proofErr w:type="gramEnd"/>
      <w:r w:rsidR="009B053E" w:rsidRPr="009B053E">
        <w:rPr>
          <w:rFonts w:ascii="仿宋_GB2312" w:eastAsia="仿宋_GB2312" w:hAnsi="Times New Roman" w:cs="仿宋_GB2312"/>
          <w:kern w:val="0"/>
          <w:sz w:val="32"/>
          <w:szCs w:val="32"/>
          <w:u w:val="single"/>
        </w:rPr>
        <w:t>03)-W30030</w:t>
      </w:r>
    </w:p>
    <w:p w:rsidR="00DE56DF" w:rsidRPr="00AE3456" w:rsidRDefault="00DE56DF">
      <w:pPr>
        <w:rPr>
          <w:rFonts w:ascii="Times New Roman" w:eastAsia="华文中宋" w:hAnsi="Times New Roman" w:cs="Times New Roman"/>
          <w:kern w:val="0"/>
          <w:sz w:val="36"/>
          <w:szCs w:val="36"/>
        </w:rPr>
      </w:pPr>
    </w:p>
    <w:p w:rsidR="00DE56DF" w:rsidRPr="00AE3456" w:rsidRDefault="00DE56DF">
      <w:pPr>
        <w:rPr>
          <w:rFonts w:ascii="Times New Roman" w:eastAsia="华文中宋" w:hAnsi="Times New Roman" w:cs="Times New Roman"/>
          <w:kern w:val="0"/>
          <w:sz w:val="36"/>
          <w:szCs w:val="36"/>
        </w:rPr>
      </w:pPr>
    </w:p>
    <w:p w:rsidR="00DE56DF" w:rsidRPr="00AE3456" w:rsidRDefault="00DE56DF">
      <w:pPr>
        <w:rPr>
          <w:rFonts w:ascii="Times New Roman" w:eastAsia="华文中宋" w:hAnsi="Times New Roman" w:cs="Times New Roman"/>
          <w:kern w:val="0"/>
          <w:sz w:val="36"/>
          <w:szCs w:val="36"/>
        </w:rPr>
      </w:pPr>
    </w:p>
    <w:p w:rsidR="00DE56DF" w:rsidRPr="00AE3456" w:rsidRDefault="00427FDD">
      <w:pPr>
        <w:jc w:val="center"/>
        <w:rPr>
          <w:rFonts w:ascii="宋体" w:cs="Times New Roman"/>
          <w:kern w:val="0"/>
          <w:sz w:val="36"/>
          <w:szCs w:val="36"/>
        </w:rPr>
      </w:pPr>
      <w:r w:rsidRPr="00AE3456">
        <w:rPr>
          <w:rFonts w:ascii="宋体" w:hAnsi="宋体" w:cs="宋体" w:hint="eastAsia"/>
          <w:kern w:val="0"/>
          <w:sz w:val="36"/>
          <w:szCs w:val="36"/>
        </w:rPr>
        <w:t>放疗中心TOMO</w:t>
      </w:r>
      <w:r w:rsidR="00E87672" w:rsidRPr="00AE3456">
        <w:rPr>
          <w:rFonts w:ascii="宋体" w:hAnsi="宋体" w:cs="宋体" w:hint="eastAsia"/>
          <w:kern w:val="0"/>
          <w:sz w:val="36"/>
          <w:szCs w:val="36"/>
        </w:rPr>
        <w:t>治疗室空调采购及安装项目部</w:t>
      </w:r>
    </w:p>
    <w:p w:rsidR="00DE56DF" w:rsidRPr="00AE3456" w:rsidRDefault="00DE56DF">
      <w:pPr>
        <w:rPr>
          <w:rFonts w:ascii="宋体" w:cs="Times New Roman"/>
          <w:spacing w:val="-26"/>
          <w:kern w:val="0"/>
          <w:sz w:val="36"/>
          <w:szCs w:val="36"/>
        </w:rPr>
      </w:pPr>
    </w:p>
    <w:p w:rsidR="00DE56DF" w:rsidRPr="00AE3456" w:rsidRDefault="00427FDD">
      <w:pPr>
        <w:jc w:val="center"/>
        <w:rPr>
          <w:rFonts w:ascii="宋体" w:cs="Times New Roman"/>
          <w:kern w:val="0"/>
          <w:sz w:val="36"/>
          <w:szCs w:val="36"/>
        </w:rPr>
      </w:pPr>
      <w:r w:rsidRPr="00AE3456">
        <w:rPr>
          <w:rFonts w:ascii="宋体" w:hAnsi="宋体" w:cs="宋体" w:hint="eastAsia"/>
          <w:kern w:val="0"/>
          <w:sz w:val="36"/>
          <w:szCs w:val="36"/>
        </w:rPr>
        <w:t>二〇</w:t>
      </w:r>
      <w:r w:rsidR="00E87672" w:rsidRPr="00AE3456">
        <w:rPr>
          <w:rFonts w:ascii="宋体" w:hAnsi="宋体" w:cs="宋体" w:hint="eastAsia"/>
          <w:kern w:val="0"/>
          <w:sz w:val="36"/>
          <w:szCs w:val="36"/>
        </w:rPr>
        <w:t>二0</w:t>
      </w:r>
      <w:r w:rsidRPr="00AE3456">
        <w:rPr>
          <w:rFonts w:ascii="宋体" w:hAnsi="宋体" w:cs="宋体" w:hint="eastAsia"/>
          <w:kern w:val="0"/>
          <w:sz w:val="36"/>
          <w:szCs w:val="36"/>
        </w:rPr>
        <w:t>年</w:t>
      </w:r>
      <w:r w:rsidR="00AE3456" w:rsidRPr="00AE3456">
        <w:rPr>
          <w:rFonts w:ascii="宋体" w:hAnsi="宋体" w:cs="宋体" w:hint="eastAsia"/>
          <w:kern w:val="0"/>
          <w:sz w:val="36"/>
          <w:szCs w:val="36"/>
        </w:rPr>
        <w:t>十</w:t>
      </w:r>
      <w:r w:rsidRPr="00AE3456">
        <w:rPr>
          <w:rFonts w:ascii="宋体" w:hAnsi="宋体" w:cs="宋体" w:hint="eastAsia"/>
          <w:kern w:val="0"/>
          <w:sz w:val="36"/>
          <w:szCs w:val="36"/>
        </w:rPr>
        <w:t>月</w:t>
      </w:r>
      <w:r w:rsidR="00DB6E45">
        <w:rPr>
          <w:rFonts w:ascii="宋体" w:hAnsi="宋体" w:cs="宋体" w:hint="eastAsia"/>
          <w:kern w:val="0"/>
          <w:sz w:val="36"/>
          <w:szCs w:val="36"/>
        </w:rPr>
        <w:t>三十</w:t>
      </w:r>
      <w:r w:rsidR="00E87672" w:rsidRPr="00AE3456">
        <w:rPr>
          <w:rFonts w:ascii="宋体" w:hAnsi="宋体" w:cs="宋体" w:hint="eastAsia"/>
          <w:kern w:val="0"/>
          <w:sz w:val="36"/>
          <w:szCs w:val="36"/>
        </w:rPr>
        <w:t>日</w:t>
      </w:r>
    </w:p>
    <w:p w:rsidR="009B053E" w:rsidRDefault="009B053E">
      <w:pPr>
        <w:spacing w:line="560" w:lineRule="exact"/>
        <w:jc w:val="center"/>
        <w:rPr>
          <w:rFonts w:ascii="Times New Roman" w:eastAsia="方正小标宋简体" w:hAnsi="Times New Roman" w:cs="方正小标宋简体"/>
          <w:kern w:val="0"/>
          <w:sz w:val="44"/>
          <w:szCs w:val="44"/>
        </w:rPr>
      </w:pPr>
    </w:p>
    <w:p w:rsidR="00DE56DF" w:rsidRPr="00AE3456" w:rsidRDefault="00427FDD">
      <w:pPr>
        <w:spacing w:line="560" w:lineRule="exact"/>
        <w:jc w:val="center"/>
        <w:rPr>
          <w:rFonts w:ascii="Times New Roman" w:eastAsia="方正小标宋简体" w:hAnsi="Times New Roman" w:cs="Times New Roman"/>
          <w:kern w:val="0"/>
          <w:sz w:val="44"/>
          <w:szCs w:val="44"/>
        </w:rPr>
      </w:pPr>
      <w:r w:rsidRPr="00AE3456">
        <w:rPr>
          <w:rFonts w:ascii="Times New Roman" w:eastAsia="方正小标宋简体" w:hAnsi="Times New Roman" w:cs="方正小标宋简体" w:hint="eastAsia"/>
          <w:kern w:val="0"/>
          <w:sz w:val="44"/>
          <w:szCs w:val="44"/>
        </w:rPr>
        <w:lastRenderedPageBreak/>
        <w:t>特别提示：谈判报价注意事项</w:t>
      </w:r>
    </w:p>
    <w:p w:rsidR="00DE56DF" w:rsidRPr="00AE3456" w:rsidRDefault="00DE56DF">
      <w:pPr>
        <w:widowControl/>
        <w:ind w:firstLineChars="200" w:firstLine="542"/>
        <w:textAlignment w:val="baseline"/>
        <w:rPr>
          <w:rFonts w:ascii="Times New Roman" w:eastAsia="黑体" w:hAnsi="Times New Roman" w:cs="Times New Roman"/>
          <w:kern w:val="0"/>
          <w:sz w:val="28"/>
          <w:szCs w:val="28"/>
          <w:u w:color="000000"/>
        </w:rPr>
      </w:pPr>
    </w:p>
    <w:p w:rsidR="00DE56DF" w:rsidRPr="00AE3456" w:rsidRDefault="00427FDD">
      <w:pPr>
        <w:widowControl/>
        <w:ind w:firstLineChars="200" w:firstLine="622"/>
        <w:rPr>
          <w:rFonts w:ascii="仿宋_GB2312" w:eastAsia="仿宋_GB2312" w:hAnsi="黑体" w:cs="Times New Roman"/>
          <w:kern w:val="0"/>
          <w:sz w:val="32"/>
          <w:szCs w:val="32"/>
          <w:u w:color="000000"/>
        </w:rPr>
      </w:pPr>
      <w:r w:rsidRPr="00AE3456">
        <w:rPr>
          <w:rFonts w:ascii="仿宋_GB2312" w:eastAsia="仿宋_GB2312" w:hAnsi="黑体" w:cs="仿宋_GB2312" w:hint="eastAsia"/>
          <w:kern w:val="0"/>
          <w:sz w:val="32"/>
          <w:szCs w:val="32"/>
          <w:u w:color="000000"/>
        </w:rPr>
        <w:t>一、报价方应特别留意谈判文件上载明的报价文件递交开始截止时间，提前或逾期送达（含邮寄送达）的报价文件概不接受。</w:t>
      </w:r>
    </w:p>
    <w:p w:rsidR="00DE56DF" w:rsidRPr="00AE3456" w:rsidRDefault="00427FDD">
      <w:pPr>
        <w:widowControl/>
        <w:ind w:firstLineChars="200" w:firstLine="622"/>
        <w:rPr>
          <w:rFonts w:ascii="仿宋_GB2312" w:eastAsia="仿宋_GB2312" w:hAnsi="黑体" w:cs="Times New Roman"/>
          <w:snapToGrid w:val="0"/>
          <w:kern w:val="0"/>
          <w:sz w:val="32"/>
          <w:szCs w:val="32"/>
          <w:u w:color="000000"/>
        </w:rPr>
      </w:pPr>
      <w:r w:rsidRPr="00AE3456">
        <w:rPr>
          <w:rFonts w:ascii="仿宋_GB2312" w:eastAsia="仿宋_GB2312" w:hAnsi="黑体" w:cs="仿宋_GB2312" w:hint="eastAsia"/>
          <w:kern w:val="0"/>
          <w:sz w:val="32"/>
          <w:szCs w:val="32"/>
          <w:u w:color="000000"/>
        </w:rPr>
        <w:t>二、报价方须交纳谈判保证金，保证金</w:t>
      </w:r>
      <w:r w:rsidRPr="00AE3456">
        <w:rPr>
          <w:rFonts w:ascii="仿宋_GB2312" w:eastAsia="仿宋_GB2312" w:hAnsi="黑体" w:cs="仿宋_GB2312" w:hint="eastAsia"/>
          <w:snapToGrid w:val="0"/>
          <w:kern w:val="0"/>
          <w:sz w:val="32"/>
          <w:szCs w:val="32"/>
          <w:u w:color="000000"/>
        </w:rPr>
        <w:t>应在报价截止时间前以非现金形式提交。未按规定提交保证金的，报价无效。</w:t>
      </w:r>
    </w:p>
    <w:p w:rsidR="00DE56DF" w:rsidRPr="00AE3456" w:rsidRDefault="00427FDD">
      <w:pPr>
        <w:widowControl/>
        <w:ind w:firstLineChars="200" w:firstLine="622"/>
        <w:rPr>
          <w:rFonts w:ascii="仿宋_GB2312" w:eastAsia="仿宋_GB2312" w:hAnsi="黑体" w:cs="Times New Roman"/>
          <w:kern w:val="0"/>
          <w:sz w:val="32"/>
          <w:szCs w:val="32"/>
          <w:u w:color="000000"/>
        </w:rPr>
      </w:pPr>
      <w:r w:rsidRPr="00AE3456">
        <w:rPr>
          <w:rFonts w:ascii="仿宋_GB2312" w:eastAsia="仿宋_GB2312" w:hAnsi="黑体" w:cs="仿宋_GB2312" w:hint="eastAsia"/>
          <w:snapToGrid w:val="0"/>
          <w:kern w:val="0"/>
          <w:sz w:val="32"/>
          <w:szCs w:val="32"/>
          <w:u w:color="000000"/>
        </w:rPr>
        <w:t>三、</w:t>
      </w:r>
      <w:r w:rsidRPr="00AE3456">
        <w:rPr>
          <w:rFonts w:ascii="仿宋_GB2312" w:eastAsia="仿宋_GB2312" w:hAnsi="黑体" w:cs="仿宋_GB2312" w:hint="eastAsia"/>
          <w:kern w:val="0"/>
          <w:sz w:val="32"/>
          <w:szCs w:val="32"/>
          <w:u w:color="000000"/>
        </w:rPr>
        <w:t>请仔细检查谈判文件要求提交的相关证书的有效期和审核信息。</w:t>
      </w:r>
    </w:p>
    <w:p w:rsidR="00DE56DF" w:rsidRPr="00AE3456" w:rsidRDefault="00427FDD">
      <w:pPr>
        <w:widowControl/>
        <w:ind w:firstLineChars="200" w:firstLine="622"/>
        <w:rPr>
          <w:rFonts w:ascii="仿宋_GB2312" w:eastAsia="仿宋_GB2312" w:hAnsi="黑体" w:cs="Times New Roman"/>
          <w:kern w:val="0"/>
          <w:sz w:val="32"/>
          <w:szCs w:val="32"/>
          <w:u w:color="000000"/>
        </w:rPr>
      </w:pPr>
      <w:r w:rsidRPr="00AE3456">
        <w:rPr>
          <w:rFonts w:ascii="仿宋_GB2312" w:eastAsia="仿宋_GB2312" w:hAnsi="黑体" w:cs="仿宋_GB2312" w:hint="eastAsia"/>
          <w:kern w:val="0"/>
          <w:sz w:val="32"/>
          <w:szCs w:val="32"/>
          <w:u w:color="000000"/>
        </w:rPr>
        <w:t>四、请仔细检查报价文件是否按要求盖公章、签名、签署日期、胶装成册。报价文件需签名之处必须由当事人亲笔签署。</w:t>
      </w:r>
    </w:p>
    <w:p w:rsidR="00DE56DF" w:rsidRPr="00AE3456" w:rsidRDefault="00427FDD">
      <w:pPr>
        <w:widowControl/>
        <w:ind w:firstLineChars="200" w:firstLine="622"/>
        <w:rPr>
          <w:rFonts w:ascii="仿宋_GB2312" w:eastAsia="仿宋_GB2312" w:hAnsi="黑体" w:cs="Times New Roman"/>
          <w:kern w:val="0"/>
          <w:sz w:val="32"/>
          <w:szCs w:val="32"/>
          <w:u w:color="000000"/>
        </w:rPr>
      </w:pPr>
      <w:r w:rsidRPr="00AE3456">
        <w:rPr>
          <w:rFonts w:ascii="仿宋_GB2312" w:eastAsia="仿宋_GB2312" w:hAnsi="黑体" w:cs="仿宋_GB2312" w:hint="eastAsia"/>
          <w:kern w:val="0"/>
          <w:sz w:val="32"/>
          <w:szCs w:val="32"/>
          <w:u w:color="000000"/>
        </w:rPr>
        <w:t>五、谈判过程中报价方提交最终报价时，应将最终报价和其他澄清承诺分开填写、单独密封递交，否则将被视为无效报价。</w:t>
      </w:r>
    </w:p>
    <w:p w:rsidR="00DE56DF" w:rsidRPr="00AE3456" w:rsidRDefault="00427FDD">
      <w:pPr>
        <w:widowControl/>
        <w:ind w:firstLineChars="200" w:firstLine="622"/>
        <w:rPr>
          <w:rFonts w:ascii="仿宋_GB2312" w:eastAsia="仿宋_GB2312" w:hAnsi="黑体" w:cs="Times New Roman"/>
          <w:kern w:val="0"/>
          <w:sz w:val="32"/>
          <w:szCs w:val="32"/>
          <w:u w:color="000000"/>
        </w:rPr>
      </w:pPr>
      <w:r w:rsidRPr="00AE3456">
        <w:rPr>
          <w:rFonts w:ascii="仿宋_GB2312" w:eastAsia="仿宋_GB2312" w:hAnsi="黑体" w:cs="仿宋_GB2312" w:hint="eastAsia"/>
          <w:kern w:val="0"/>
          <w:sz w:val="32"/>
          <w:szCs w:val="32"/>
          <w:u w:color="000000"/>
        </w:rPr>
        <w:t>六、带★号条款均为实质性响应指标要求，必须全部响应。若有一项带“★”的指标要求未响应或不满足，均视为非实质性响应谈判文件。</w:t>
      </w:r>
    </w:p>
    <w:p w:rsidR="00DE56DF" w:rsidRPr="00AE3456" w:rsidRDefault="00427FDD">
      <w:pPr>
        <w:widowControl/>
        <w:ind w:firstLineChars="200" w:firstLine="622"/>
        <w:rPr>
          <w:rFonts w:ascii="仿宋_GB2312" w:eastAsia="仿宋_GB2312" w:hAnsi="黑体" w:cs="Times New Roman"/>
          <w:kern w:val="0"/>
          <w:sz w:val="32"/>
          <w:szCs w:val="32"/>
          <w:u w:color="000000"/>
        </w:rPr>
      </w:pPr>
      <w:r w:rsidRPr="00AE3456">
        <w:rPr>
          <w:rFonts w:ascii="仿宋_GB2312" w:eastAsia="仿宋_GB2312" w:hAnsi="黑体" w:cs="仿宋_GB2312" w:hint="eastAsia"/>
          <w:kern w:val="0"/>
          <w:sz w:val="32"/>
          <w:szCs w:val="32"/>
          <w:u w:color="000000"/>
        </w:rPr>
        <w:t>七、采用综合评分法和性价比法评审时，报价方编制报价文件，应按照谈判文件第五部分要求，填写指标值或评分</w:t>
      </w:r>
      <w:proofErr w:type="gramStart"/>
      <w:r w:rsidRPr="00AE3456">
        <w:rPr>
          <w:rFonts w:ascii="仿宋_GB2312" w:eastAsia="仿宋_GB2312" w:hAnsi="黑体" w:cs="仿宋_GB2312" w:hint="eastAsia"/>
          <w:kern w:val="0"/>
          <w:sz w:val="32"/>
          <w:szCs w:val="32"/>
          <w:u w:color="000000"/>
        </w:rPr>
        <w:t>项及其</w:t>
      </w:r>
      <w:proofErr w:type="gramEnd"/>
      <w:r w:rsidRPr="00AE3456">
        <w:rPr>
          <w:rFonts w:ascii="仿宋_GB2312" w:eastAsia="仿宋_GB2312" w:hAnsi="黑体" w:cs="仿宋_GB2312" w:hint="eastAsia"/>
          <w:kern w:val="0"/>
          <w:sz w:val="32"/>
          <w:szCs w:val="32"/>
          <w:u w:color="000000"/>
        </w:rPr>
        <w:t>在投标文件位置页码；评审时评委依据报价文件，对报价方填写的内容进行审核确认，评审系统按照评委确认的信息自动评分。</w:t>
      </w:r>
    </w:p>
    <w:p w:rsidR="00DE56DF" w:rsidRPr="00AE3456" w:rsidRDefault="00427FDD">
      <w:pPr>
        <w:widowControl/>
        <w:ind w:firstLineChars="200" w:firstLine="622"/>
        <w:rPr>
          <w:rFonts w:ascii="仿宋_GB2312" w:eastAsia="仿宋_GB2312" w:hAnsi="黑体" w:cs="Times New Roman"/>
          <w:kern w:val="0"/>
          <w:sz w:val="32"/>
          <w:szCs w:val="32"/>
          <w:u w:color="000000"/>
        </w:rPr>
      </w:pPr>
      <w:r w:rsidRPr="00AE3456">
        <w:rPr>
          <w:rFonts w:ascii="仿宋_GB2312" w:eastAsia="仿宋_GB2312" w:hAnsi="黑体" w:cs="仿宋_GB2312" w:hint="eastAsia"/>
          <w:kern w:val="0"/>
          <w:sz w:val="32"/>
          <w:szCs w:val="32"/>
          <w:u w:color="000000"/>
        </w:rPr>
        <w:t>八、供应商发现购买谈判文件时提交的相关资料被盗用或复制，应遵循法律途径解决，追究侵权者责任。</w:t>
      </w:r>
    </w:p>
    <w:p w:rsidR="00E87672" w:rsidRPr="00AE3456" w:rsidRDefault="00E87672">
      <w:pPr>
        <w:widowControl/>
        <w:spacing w:line="560" w:lineRule="exact"/>
        <w:jc w:val="center"/>
        <w:rPr>
          <w:rFonts w:ascii="方正小标宋简体" w:eastAsia="方正小标宋简体" w:hAnsi="Times New Roman" w:cs="方正小标宋简体"/>
          <w:kern w:val="0"/>
          <w:sz w:val="44"/>
          <w:szCs w:val="44"/>
        </w:rPr>
      </w:pPr>
    </w:p>
    <w:p w:rsidR="00DE56DF" w:rsidRPr="00AE3456" w:rsidRDefault="00427FDD">
      <w:pPr>
        <w:widowControl/>
        <w:spacing w:line="560" w:lineRule="exact"/>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方正小标宋简体" w:hint="eastAsia"/>
          <w:kern w:val="0"/>
          <w:sz w:val="44"/>
          <w:szCs w:val="44"/>
        </w:rPr>
        <w:lastRenderedPageBreak/>
        <w:t>目录</w:t>
      </w:r>
    </w:p>
    <w:p w:rsidR="00DE56DF" w:rsidRPr="00AE3456" w:rsidRDefault="00DE56DF">
      <w:pPr>
        <w:rPr>
          <w:rFonts w:ascii="Times New Roman" w:hAnsi="Times New Roman" w:cs="Times New Roman"/>
          <w:kern w:val="0"/>
          <w:sz w:val="36"/>
          <w:szCs w:val="36"/>
        </w:rPr>
      </w:pPr>
    </w:p>
    <w:p w:rsidR="00DE56DF" w:rsidRPr="00AE3456" w:rsidRDefault="00427FDD">
      <w:pPr>
        <w:jc w:val="distribute"/>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rPr>
        <w:t>第一部分谈判邀请书……</w:t>
      </w:r>
      <w:proofErr w:type="gramStart"/>
      <w:r w:rsidRPr="00AE3456">
        <w:rPr>
          <w:rFonts w:ascii="仿宋_GB2312" w:eastAsia="仿宋_GB2312" w:hAnsi="宋体" w:cs="仿宋_GB2312" w:hint="eastAsia"/>
          <w:kern w:val="0"/>
          <w:sz w:val="32"/>
          <w:szCs w:val="32"/>
        </w:rPr>
        <w:t>……………………………………</w:t>
      </w:r>
      <w:proofErr w:type="gramEnd"/>
      <w:r w:rsidRPr="00AE3456">
        <w:rPr>
          <w:rFonts w:ascii="仿宋_GB2312" w:eastAsia="仿宋_GB2312" w:hAnsi="宋体" w:cs="仿宋_GB2312"/>
          <w:kern w:val="0"/>
          <w:sz w:val="32"/>
          <w:szCs w:val="32"/>
        </w:rPr>
        <w:t>1</w:t>
      </w:r>
    </w:p>
    <w:p w:rsidR="00DE56DF" w:rsidRPr="00AE3456" w:rsidRDefault="00427FDD">
      <w:pPr>
        <w:jc w:val="distribute"/>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rPr>
        <w:t>第二部分采购项目技术和商务要求……</w:t>
      </w:r>
      <w:proofErr w:type="gramStart"/>
      <w:r w:rsidRPr="00AE3456">
        <w:rPr>
          <w:rFonts w:ascii="仿宋_GB2312" w:eastAsia="仿宋_GB2312" w:hAnsi="宋体" w:cs="仿宋_GB2312" w:hint="eastAsia"/>
          <w:kern w:val="0"/>
          <w:sz w:val="32"/>
          <w:szCs w:val="32"/>
        </w:rPr>
        <w:t>……………………</w:t>
      </w:r>
      <w:proofErr w:type="gramEnd"/>
      <w:r w:rsidRPr="00AE3456">
        <w:rPr>
          <w:rFonts w:ascii="仿宋_GB2312" w:eastAsia="仿宋_GB2312" w:hAnsi="宋体" w:cs="仿宋_GB2312" w:hint="eastAsia"/>
          <w:kern w:val="0"/>
          <w:sz w:val="32"/>
          <w:szCs w:val="32"/>
        </w:rPr>
        <w:t>6</w:t>
      </w:r>
    </w:p>
    <w:p w:rsidR="00DE56DF" w:rsidRPr="00AE3456" w:rsidRDefault="00427FDD">
      <w:pPr>
        <w:jc w:val="distribute"/>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rPr>
        <w:t>第三部分报价方须知……</w:t>
      </w:r>
      <w:proofErr w:type="gramStart"/>
      <w:r w:rsidRPr="00AE3456">
        <w:rPr>
          <w:rFonts w:ascii="仿宋_GB2312" w:eastAsia="仿宋_GB2312" w:hAnsi="宋体" w:cs="仿宋_GB2312" w:hint="eastAsia"/>
          <w:kern w:val="0"/>
          <w:sz w:val="32"/>
          <w:szCs w:val="32"/>
        </w:rPr>
        <w:t>……………………………………</w:t>
      </w:r>
      <w:proofErr w:type="gramEnd"/>
      <w:r w:rsidRPr="00AE3456">
        <w:rPr>
          <w:rFonts w:ascii="仿宋_GB2312" w:eastAsia="仿宋_GB2312" w:hAnsi="宋体" w:cs="仿宋_GB2312" w:hint="eastAsia"/>
          <w:kern w:val="0"/>
          <w:sz w:val="32"/>
          <w:szCs w:val="32"/>
        </w:rPr>
        <w:t>9</w:t>
      </w:r>
    </w:p>
    <w:p w:rsidR="00DE56DF" w:rsidRPr="00AE3456" w:rsidRDefault="00427FDD">
      <w:pPr>
        <w:jc w:val="distribute"/>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第四部分合同样本……</w:t>
      </w:r>
      <w:proofErr w:type="gramStart"/>
      <w:r w:rsidRPr="00AE3456">
        <w:rPr>
          <w:rFonts w:ascii="仿宋_GB2312" w:eastAsia="仿宋_GB2312" w:hAnsi="宋体" w:cs="仿宋_GB2312" w:hint="eastAsia"/>
          <w:kern w:val="0"/>
          <w:sz w:val="32"/>
          <w:szCs w:val="32"/>
        </w:rPr>
        <w:t>………………………………………</w:t>
      </w:r>
      <w:proofErr w:type="gramEnd"/>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1</w:t>
      </w:r>
    </w:p>
    <w:p w:rsidR="00DE56DF" w:rsidRPr="00AE3456" w:rsidRDefault="00427FDD">
      <w:pPr>
        <w:jc w:val="distribute"/>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第五部分附件</w:t>
      </w:r>
      <w:r w:rsidRPr="00AE3456">
        <w:rPr>
          <w:rFonts w:ascii="仿宋_GB2312" w:eastAsia="仿宋_GB2312" w:hAnsi="宋体" w:cs="仿宋_GB2312"/>
          <w:kern w:val="0"/>
          <w:sz w:val="32"/>
          <w:szCs w:val="32"/>
        </w:rPr>
        <w:t>/</w:t>
      </w:r>
      <w:r w:rsidRPr="00AE3456">
        <w:rPr>
          <w:rFonts w:ascii="仿宋_GB2312" w:eastAsia="仿宋_GB2312" w:hAnsi="宋体" w:cs="仿宋_GB2312" w:hint="eastAsia"/>
          <w:kern w:val="0"/>
          <w:sz w:val="32"/>
          <w:szCs w:val="32"/>
        </w:rPr>
        <w:t>报价文件格式……</w:t>
      </w:r>
      <w:proofErr w:type="gramStart"/>
      <w:r w:rsidRPr="00AE3456">
        <w:rPr>
          <w:rFonts w:ascii="仿宋_GB2312" w:eastAsia="仿宋_GB2312" w:hAnsi="宋体" w:cs="仿宋_GB2312" w:hint="eastAsia"/>
          <w:kern w:val="0"/>
          <w:sz w:val="32"/>
          <w:szCs w:val="32"/>
        </w:rPr>
        <w:t>…………………………</w:t>
      </w:r>
      <w:proofErr w:type="gramEnd"/>
      <w:r w:rsidRPr="00AE3456">
        <w:rPr>
          <w:rFonts w:ascii="仿宋_GB2312" w:eastAsia="仿宋_GB2312" w:hAnsi="宋体" w:cs="仿宋_GB2312" w:hint="eastAsia"/>
          <w:kern w:val="0"/>
          <w:sz w:val="32"/>
          <w:szCs w:val="32"/>
        </w:rPr>
        <w:t>44</w:t>
      </w:r>
    </w:p>
    <w:p w:rsidR="00DE56DF" w:rsidRPr="00AE3456" w:rsidRDefault="00DE56DF">
      <w:pPr>
        <w:spacing w:line="800" w:lineRule="exact"/>
        <w:ind w:firstLineChars="200" w:firstLine="462"/>
        <w:rPr>
          <w:rFonts w:ascii="Times New Roman" w:hAnsi="Times New Roman" w:cs="Times New Roman"/>
          <w:kern w:val="0"/>
          <w:sz w:val="24"/>
          <w:szCs w:val="24"/>
        </w:rPr>
      </w:pPr>
    </w:p>
    <w:p w:rsidR="00DE56DF" w:rsidRPr="00AE3456" w:rsidRDefault="00DE56DF">
      <w:pPr>
        <w:spacing w:line="800" w:lineRule="exact"/>
        <w:ind w:firstLineChars="200" w:firstLine="462"/>
        <w:rPr>
          <w:rFonts w:ascii="Times New Roman" w:hAnsi="Times New Roman" w:cs="Times New Roman"/>
          <w:kern w:val="0"/>
          <w:sz w:val="24"/>
          <w:szCs w:val="24"/>
        </w:rPr>
      </w:pPr>
    </w:p>
    <w:p w:rsidR="00DE56DF" w:rsidRPr="00AE3456" w:rsidRDefault="00DE56DF">
      <w:pPr>
        <w:spacing w:line="800" w:lineRule="exact"/>
        <w:ind w:firstLineChars="200" w:firstLine="462"/>
        <w:rPr>
          <w:rFonts w:ascii="Times New Roman" w:hAnsi="Times New Roman" w:cs="Times New Roman"/>
          <w:kern w:val="0"/>
          <w:sz w:val="24"/>
          <w:szCs w:val="24"/>
        </w:rPr>
      </w:pPr>
    </w:p>
    <w:p w:rsidR="00DE56DF" w:rsidRPr="00AE3456" w:rsidRDefault="00DE56DF" w:rsidP="00046C78">
      <w:pPr>
        <w:spacing w:beforeLines="100" w:before="579"/>
        <w:jc w:val="center"/>
        <w:rPr>
          <w:rFonts w:ascii="Times New Roman" w:eastAsia="华文中宋" w:hAnsi="Times New Roman" w:cs="Times New Roman"/>
          <w:kern w:val="0"/>
          <w:sz w:val="44"/>
          <w:szCs w:val="44"/>
        </w:rPr>
        <w:sectPr w:rsidR="00DE56DF" w:rsidRPr="00AE3456">
          <w:pgSz w:w="11906" w:h="16838"/>
          <w:pgMar w:top="2098" w:right="1474" w:bottom="1985" w:left="1588" w:header="851" w:footer="992" w:gutter="0"/>
          <w:pgNumType w:fmt="numberInDash"/>
          <w:cols w:space="425"/>
          <w:docGrid w:type="linesAndChars" w:linePitch="579" w:charSpace="-1844"/>
        </w:sectPr>
      </w:pPr>
      <w:bookmarkStart w:id="0" w:name="_Toc240432228"/>
    </w:p>
    <w:p w:rsidR="00DE56DF" w:rsidRPr="00AE3456" w:rsidRDefault="00427FDD">
      <w:pPr>
        <w:spacing w:line="560" w:lineRule="exact"/>
        <w:jc w:val="center"/>
        <w:rPr>
          <w:rFonts w:ascii="方正小标宋简体" w:eastAsia="方正小标宋简体" w:hAnsi="Times New Roman" w:cs="Times New Roman"/>
          <w:kern w:val="0"/>
          <w:sz w:val="44"/>
          <w:szCs w:val="44"/>
        </w:rPr>
      </w:pPr>
      <w:bookmarkStart w:id="1" w:name="_Toc285612593"/>
      <w:bookmarkStart w:id="2" w:name="_Toc435540978"/>
      <w:r w:rsidRPr="00AE3456">
        <w:rPr>
          <w:rFonts w:ascii="方正小标宋简体" w:eastAsia="方正小标宋简体" w:hAnsi="Times New Roman" w:cs="方正小标宋简体" w:hint="eastAsia"/>
          <w:kern w:val="0"/>
          <w:sz w:val="44"/>
          <w:szCs w:val="44"/>
        </w:rPr>
        <w:lastRenderedPageBreak/>
        <w:t>第一部分</w:t>
      </w:r>
      <w:bookmarkEnd w:id="1"/>
      <w:bookmarkEnd w:id="2"/>
      <w:r w:rsidRPr="00AE3456">
        <w:rPr>
          <w:rFonts w:ascii="方正小标宋简体" w:eastAsia="方正小标宋简体" w:hAnsi="Times New Roman" w:cs="方正小标宋简体" w:hint="eastAsia"/>
          <w:kern w:val="0"/>
          <w:sz w:val="44"/>
          <w:szCs w:val="44"/>
        </w:rPr>
        <w:t>谈判邀请书</w:t>
      </w:r>
    </w:p>
    <w:bookmarkEnd w:id="0"/>
    <w:p w:rsidR="00DE56DF" w:rsidRPr="00AE3456" w:rsidRDefault="00DE56DF">
      <w:pPr>
        <w:spacing w:line="540" w:lineRule="exact"/>
        <w:ind w:firstLineChars="200" w:firstLine="622"/>
        <w:rPr>
          <w:rFonts w:ascii="Times New Roman" w:hAnsi="Times New Roman" w:cs="Times New Roman"/>
          <w:kern w:val="0"/>
          <w:sz w:val="32"/>
          <w:szCs w:val="32"/>
        </w:rPr>
      </w:pPr>
    </w:p>
    <w:p w:rsidR="00DE56DF" w:rsidRPr="00AE3456" w:rsidRDefault="00427FDD">
      <w:pPr>
        <w:ind w:firstLineChars="200" w:firstLine="622"/>
        <w:rPr>
          <w:rFonts w:ascii="仿宋_GB2312" w:eastAsia="仿宋_GB2312" w:hAnsi="Times New Roman" w:cs="Times New Roman"/>
          <w:kern w:val="0"/>
          <w:sz w:val="32"/>
          <w:szCs w:val="32"/>
        </w:rPr>
      </w:pPr>
      <w:r w:rsidRPr="00AE3456">
        <w:rPr>
          <w:rFonts w:ascii="仿宋_GB2312" w:eastAsia="仿宋_GB2312" w:hAnsi="Times New Roman" w:cs="仿宋_GB2312" w:hint="eastAsia"/>
          <w:kern w:val="0"/>
          <w:sz w:val="32"/>
          <w:szCs w:val="32"/>
        </w:rPr>
        <w:t>我部就以下项目进行竞争性谈判，欢迎贵单位参加谈判报价。</w:t>
      </w:r>
    </w:p>
    <w:p w:rsidR="00DE56DF" w:rsidRPr="00AE3456" w:rsidRDefault="00427FDD">
      <w:pPr>
        <w:ind w:firstLineChars="200" w:firstLine="622"/>
        <w:rPr>
          <w:rFonts w:ascii="仿宋_GB2312" w:eastAsia="仿宋_GB2312" w:hAnsi="Times New Roman" w:cs="Times New Roman"/>
          <w:kern w:val="0"/>
          <w:sz w:val="32"/>
          <w:szCs w:val="32"/>
        </w:rPr>
      </w:pPr>
      <w:r w:rsidRPr="00AE3456">
        <w:rPr>
          <w:rFonts w:ascii="Times New Roman" w:eastAsia="黑体" w:hAnsi="Times New Roman" w:cs="黑体" w:hint="eastAsia"/>
          <w:kern w:val="0"/>
          <w:sz w:val="32"/>
          <w:szCs w:val="32"/>
        </w:rPr>
        <w:t>一、项目名称：</w:t>
      </w:r>
      <w:r w:rsidRPr="00AE3456">
        <w:rPr>
          <w:rFonts w:ascii="仿宋_GB2312" w:eastAsia="仿宋_GB2312" w:hAnsi="Times New Roman" w:cs="仿宋_GB2312" w:hint="eastAsia"/>
          <w:kern w:val="0"/>
          <w:sz w:val="32"/>
          <w:szCs w:val="32"/>
          <w:u w:val="single"/>
        </w:rPr>
        <w:t>放疗中心TOMO治疗室空调采购及安装</w:t>
      </w:r>
    </w:p>
    <w:p w:rsidR="00DE56DF" w:rsidRPr="00AE3456" w:rsidRDefault="00427FDD">
      <w:pPr>
        <w:tabs>
          <w:tab w:val="left" w:pos="0"/>
          <w:tab w:val="left" w:pos="1122"/>
        </w:tabs>
        <w:ind w:firstLineChars="200" w:firstLine="622"/>
        <w:rPr>
          <w:rFonts w:ascii="Times New Roman" w:eastAsia="黑体" w:hAnsi="Times New Roman" w:cs="Times New Roman"/>
          <w:kern w:val="0"/>
          <w:sz w:val="32"/>
          <w:szCs w:val="32"/>
        </w:rPr>
      </w:pPr>
      <w:r w:rsidRPr="00AE3456">
        <w:rPr>
          <w:rFonts w:ascii="Times New Roman" w:eastAsia="黑体" w:hAnsi="Times New Roman" w:cs="黑体" w:hint="eastAsia"/>
          <w:kern w:val="0"/>
          <w:sz w:val="32"/>
          <w:szCs w:val="32"/>
        </w:rPr>
        <w:t>二、项目编号：</w:t>
      </w:r>
      <w:r w:rsidR="009B053E" w:rsidRPr="009B053E">
        <w:rPr>
          <w:rFonts w:ascii="仿宋_GB2312" w:eastAsia="仿宋_GB2312" w:hAnsi="Times New Roman" w:cs="仿宋_GB2312"/>
          <w:kern w:val="0"/>
          <w:sz w:val="32"/>
          <w:szCs w:val="32"/>
          <w:u w:val="single"/>
        </w:rPr>
        <w:t>2020-</w:t>
      </w:r>
      <w:proofErr w:type="gramStart"/>
      <w:r w:rsidR="009B053E" w:rsidRPr="009B053E">
        <w:rPr>
          <w:rFonts w:ascii="仿宋_GB2312" w:eastAsia="仿宋_GB2312" w:hAnsi="Times New Roman" w:cs="仿宋_GB2312"/>
          <w:kern w:val="0"/>
          <w:sz w:val="32"/>
          <w:szCs w:val="32"/>
          <w:u w:val="single"/>
        </w:rPr>
        <w:t>JL13(</w:t>
      </w:r>
      <w:proofErr w:type="gramEnd"/>
      <w:r w:rsidR="009B053E" w:rsidRPr="009B053E">
        <w:rPr>
          <w:rFonts w:ascii="仿宋_GB2312" w:eastAsia="仿宋_GB2312" w:hAnsi="Times New Roman" w:cs="仿宋_GB2312"/>
          <w:kern w:val="0"/>
          <w:sz w:val="32"/>
          <w:szCs w:val="32"/>
          <w:u w:val="single"/>
        </w:rPr>
        <w:t>03)-W30030</w:t>
      </w:r>
    </w:p>
    <w:p w:rsidR="00DE56DF" w:rsidRPr="00AE3456" w:rsidRDefault="00427FDD">
      <w:pPr>
        <w:tabs>
          <w:tab w:val="left" w:pos="0"/>
          <w:tab w:val="left" w:pos="1122"/>
        </w:tabs>
        <w:ind w:firstLineChars="200" w:firstLine="622"/>
        <w:rPr>
          <w:rFonts w:ascii="Times New Roman" w:eastAsia="黑体" w:hAnsi="Times New Roman" w:cs="黑体"/>
          <w:kern w:val="0"/>
          <w:sz w:val="32"/>
          <w:szCs w:val="32"/>
        </w:rPr>
      </w:pPr>
      <w:r w:rsidRPr="00AE3456">
        <w:rPr>
          <w:rFonts w:ascii="Times New Roman" w:eastAsia="黑体" w:hAnsi="Times New Roman" w:cs="黑体" w:hint="eastAsia"/>
          <w:kern w:val="0"/>
          <w:sz w:val="32"/>
          <w:szCs w:val="32"/>
        </w:rPr>
        <w:t>三、货物名称、数量：</w:t>
      </w:r>
    </w:p>
    <w:tbl>
      <w:tblPr>
        <w:tblW w:w="10348" w:type="dxa"/>
        <w:tblInd w:w="-601" w:type="dxa"/>
        <w:tblLayout w:type="fixed"/>
        <w:tblLook w:val="04A0" w:firstRow="1" w:lastRow="0" w:firstColumn="1" w:lastColumn="0" w:noHBand="0" w:noVBand="1"/>
      </w:tblPr>
      <w:tblGrid>
        <w:gridCol w:w="696"/>
        <w:gridCol w:w="1134"/>
        <w:gridCol w:w="993"/>
        <w:gridCol w:w="3840"/>
        <w:gridCol w:w="567"/>
        <w:gridCol w:w="709"/>
        <w:gridCol w:w="708"/>
        <w:gridCol w:w="709"/>
        <w:gridCol w:w="992"/>
      </w:tblGrid>
      <w:tr w:rsidR="00AE3456" w:rsidRPr="00AE3456">
        <w:trPr>
          <w:trHeight w:val="450"/>
        </w:trPr>
        <w:tc>
          <w:tcPr>
            <w:tcW w:w="696" w:type="dxa"/>
            <w:tcBorders>
              <w:top w:val="single" w:sz="8" w:space="0" w:color="000000"/>
              <w:left w:val="single" w:sz="8" w:space="0" w:color="000000"/>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序号</w:t>
            </w:r>
          </w:p>
        </w:tc>
        <w:tc>
          <w:tcPr>
            <w:tcW w:w="1134"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货物名称</w:t>
            </w:r>
          </w:p>
        </w:tc>
        <w:tc>
          <w:tcPr>
            <w:tcW w:w="993"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规格型号</w:t>
            </w:r>
          </w:p>
        </w:tc>
        <w:tc>
          <w:tcPr>
            <w:tcW w:w="3840"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技术参数</w:t>
            </w:r>
          </w:p>
        </w:tc>
        <w:tc>
          <w:tcPr>
            <w:tcW w:w="567"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计量单位</w:t>
            </w:r>
          </w:p>
        </w:tc>
        <w:tc>
          <w:tcPr>
            <w:tcW w:w="709"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数量</w:t>
            </w:r>
          </w:p>
        </w:tc>
        <w:tc>
          <w:tcPr>
            <w:tcW w:w="708"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交货时间</w:t>
            </w:r>
          </w:p>
        </w:tc>
        <w:tc>
          <w:tcPr>
            <w:tcW w:w="709"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交货地点</w:t>
            </w:r>
          </w:p>
        </w:tc>
        <w:tc>
          <w:tcPr>
            <w:tcW w:w="992"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备注</w:t>
            </w:r>
          </w:p>
        </w:tc>
      </w:tr>
      <w:tr w:rsidR="00AE3456" w:rsidRPr="00AE3456">
        <w:trPr>
          <w:trHeight w:val="246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热回收空调新风机组</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XH-W-2</w:t>
            </w:r>
            <w:r w:rsidRPr="00AE3456">
              <w:rPr>
                <w:rFonts w:hint="eastAsia"/>
                <w:sz w:val="18"/>
                <w:szCs w:val="18"/>
              </w:rPr>
              <w:t>（</w:t>
            </w:r>
            <w:r w:rsidRPr="00AE3456">
              <w:rPr>
                <w:rFonts w:hint="eastAsia"/>
                <w:sz w:val="18"/>
                <w:szCs w:val="18"/>
              </w:rPr>
              <w:t>5P</w:t>
            </w:r>
            <w:r w:rsidRPr="00AE3456">
              <w:rPr>
                <w:rFonts w:hint="eastAsia"/>
                <w:sz w:val="18"/>
                <w:szCs w:val="18"/>
              </w:rPr>
              <w:t>）</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sz w:val="18"/>
                <w:szCs w:val="18"/>
              </w:rPr>
            </w:pPr>
            <w:r w:rsidRPr="00AE3456">
              <w:rPr>
                <w:rFonts w:hint="eastAsia"/>
                <w:sz w:val="18"/>
                <w:szCs w:val="18"/>
              </w:rPr>
              <w:t>1.</w:t>
            </w:r>
            <w:r w:rsidRPr="00AE3456">
              <w:rPr>
                <w:rFonts w:hint="eastAsia"/>
                <w:sz w:val="18"/>
                <w:szCs w:val="18"/>
              </w:rPr>
              <w:t>参数</w:t>
            </w:r>
            <w:r w:rsidRPr="00AE3456">
              <w:rPr>
                <w:rFonts w:hint="eastAsia"/>
                <w:sz w:val="18"/>
                <w:szCs w:val="18"/>
              </w:rPr>
              <w:t>:</w:t>
            </w:r>
            <w:r w:rsidRPr="00AE3456">
              <w:rPr>
                <w:rFonts w:hint="eastAsia"/>
                <w:sz w:val="18"/>
                <w:szCs w:val="18"/>
              </w:rPr>
              <w:t>热回收新风机组带外机、制冷量≥</w:t>
            </w:r>
            <w:r w:rsidRPr="00AE3456">
              <w:rPr>
                <w:rFonts w:hint="eastAsia"/>
                <w:sz w:val="18"/>
                <w:szCs w:val="18"/>
              </w:rPr>
              <w:t>13KW</w:t>
            </w:r>
            <w:r w:rsidRPr="00AE3456">
              <w:rPr>
                <w:rFonts w:hint="eastAsia"/>
                <w:sz w:val="18"/>
                <w:szCs w:val="18"/>
              </w:rPr>
              <w:t>、送风量≥</w:t>
            </w:r>
            <w:r w:rsidRPr="00AE3456">
              <w:rPr>
                <w:rFonts w:hint="eastAsia"/>
                <w:sz w:val="18"/>
                <w:szCs w:val="18"/>
              </w:rPr>
              <w:t xml:space="preserve">1200m3/h </w:t>
            </w:r>
            <w:r w:rsidRPr="00AE3456">
              <w:rPr>
                <w:rFonts w:hint="eastAsia"/>
                <w:sz w:val="18"/>
                <w:szCs w:val="18"/>
              </w:rPr>
              <w:t>、排风量≥</w:t>
            </w:r>
            <w:r w:rsidRPr="00AE3456">
              <w:rPr>
                <w:rFonts w:hint="eastAsia"/>
                <w:sz w:val="18"/>
                <w:szCs w:val="18"/>
              </w:rPr>
              <w:t>1300m3/h</w:t>
            </w:r>
            <w:r w:rsidRPr="00AE3456">
              <w:rPr>
                <w:rFonts w:hint="eastAsia"/>
                <w:sz w:val="18"/>
                <w:szCs w:val="18"/>
              </w:rPr>
              <w:t>、热回收效率≥</w:t>
            </w:r>
            <w:r w:rsidRPr="00AE3456">
              <w:rPr>
                <w:rFonts w:hint="eastAsia"/>
                <w:sz w:val="18"/>
                <w:szCs w:val="18"/>
              </w:rPr>
              <w:t>70%</w:t>
            </w:r>
            <w:r w:rsidRPr="00AE3456">
              <w:rPr>
                <w:rFonts w:hint="eastAsia"/>
                <w:sz w:val="18"/>
                <w:szCs w:val="18"/>
              </w:rPr>
              <w:t>、送风机功率≤</w:t>
            </w:r>
            <w:r w:rsidRPr="00AE3456">
              <w:rPr>
                <w:rFonts w:hint="eastAsia"/>
                <w:sz w:val="18"/>
                <w:szCs w:val="18"/>
              </w:rPr>
              <w:t>800W</w:t>
            </w:r>
            <w:r w:rsidRPr="00AE3456">
              <w:rPr>
                <w:rFonts w:hint="eastAsia"/>
                <w:sz w:val="18"/>
                <w:szCs w:val="18"/>
              </w:rPr>
              <w:t>、排风机功率≤</w:t>
            </w:r>
            <w:r w:rsidRPr="00AE3456">
              <w:rPr>
                <w:rFonts w:hint="eastAsia"/>
                <w:sz w:val="18"/>
                <w:szCs w:val="18"/>
              </w:rPr>
              <w:t>800W</w:t>
            </w:r>
            <w:r w:rsidRPr="00AE3456">
              <w:rPr>
                <w:rFonts w:hint="eastAsia"/>
                <w:sz w:val="18"/>
                <w:szCs w:val="18"/>
              </w:rPr>
              <w:t>、送风机机外余压</w:t>
            </w:r>
            <w:r w:rsidRPr="00AE3456">
              <w:rPr>
                <w:rFonts w:hint="eastAsia"/>
                <w:sz w:val="18"/>
                <w:szCs w:val="18"/>
              </w:rPr>
              <w:t>:200Pa</w:t>
            </w:r>
            <w:r w:rsidRPr="00AE3456">
              <w:rPr>
                <w:rFonts w:hint="eastAsia"/>
                <w:sz w:val="18"/>
                <w:szCs w:val="18"/>
              </w:rPr>
              <w:t>、排风机机外余压</w:t>
            </w:r>
            <w:r w:rsidRPr="00AE3456">
              <w:rPr>
                <w:rFonts w:hint="eastAsia"/>
                <w:sz w:val="18"/>
                <w:szCs w:val="18"/>
              </w:rPr>
              <w:t>:200Pa</w:t>
            </w:r>
            <w:r w:rsidRPr="00AE3456">
              <w:rPr>
                <w:rFonts w:hint="eastAsia"/>
                <w:sz w:val="18"/>
                <w:szCs w:val="18"/>
              </w:rPr>
              <w:t>、板式显热交换、噪音</w:t>
            </w:r>
            <w:r w:rsidRPr="00AE3456">
              <w:rPr>
                <w:rFonts w:hint="eastAsia"/>
                <w:sz w:val="18"/>
                <w:szCs w:val="18"/>
              </w:rPr>
              <w:t>:</w:t>
            </w:r>
            <w:r w:rsidRPr="00AE3456">
              <w:rPr>
                <w:rFonts w:hint="eastAsia"/>
                <w:sz w:val="18"/>
                <w:szCs w:val="18"/>
              </w:rPr>
              <w:t>≤</w:t>
            </w:r>
            <w:r w:rsidRPr="00AE3456">
              <w:rPr>
                <w:rFonts w:hint="eastAsia"/>
                <w:sz w:val="18"/>
                <w:szCs w:val="18"/>
              </w:rPr>
              <w:t>60db(A)</w:t>
            </w:r>
            <w:r w:rsidRPr="00AE3456">
              <w:rPr>
                <w:rFonts w:hint="eastAsia"/>
                <w:sz w:val="18"/>
                <w:szCs w:val="18"/>
              </w:rPr>
              <w:t>、涡旋压缩机、</w:t>
            </w:r>
            <w:r w:rsidRPr="00AE3456">
              <w:rPr>
                <w:rFonts w:hint="eastAsia"/>
                <w:sz w:val="18"/>
                <w:szCs w:val="18"/>
              </w:rPr>
              <w:t>R410A</w:t>
            </w:r>
            <w:r w:rsidRPr="00AE3456">
              <w:rPr>
                <w:rFonts w:hint="eastAsia"/>
                <w:sz w:val="18"/>
                <w:szCs w:val="18"/>
              </w:rPr>
              <w:t>或</w:t>
            </w:r>
            <w:r w:rsidRPr="00AE3456">
              <w:rPr>
                <w:rFonts w:hint="eastAsia"/>
                <w:sz w:val="18"/>
                <w:szCs w:val="18"/>
              </w:rPr>
              <w:t>R32</w:t>
            </w:r>
            <w:r w:rsidRPr="00AE3456">
              <w:rPr>
                <w:rFonts w:hint="eastAsia"/>
                <w:sz w:val="18"/>
                <w:szCs w:val="18"/>
              </w:rPr>
              <w:t>冷媒</w:t>
            </w:r>
            <w:r w:rsidRPr="00AE3456">
              <w:rPr>
                <w:rFonts w:hint="eastAsia"/>
                <w:sz w:val="18"/>
                <w:szCs w:val="18"/>
              </w:rPr>
              <w:br/>
              <w:t>2.</w:t>
            </w:r>
            <w:r w:rsidRPr="00AE3456">
              <w:rPr>
                <w:rFonts w:hint="eastAsia"/>
                <w:sz w:val="18"/>
                <w:szCs w:val="18"/>
              </w:rPr>
              <w:t>安装形式</w:t>
            </w:r>
            <w:r w:rsidRPr="00AE3456">
              <w:rPr>
                <w:rFonts w:hint="eastAsia"/>
                <w:sz w:val="18"/>
                <w:szCs w:val="18"/>
              </w:rPr>
              <w:t>:</w:t>
            </w:r>
            <w:r w:rsidRPr="00AE3456">
              <w:rPr>
                <w:rFonts w:hint="eastAsia"/>
                <w:sz w:val="18"/>
                <w:szCs w:val="18"/>
              </w:rPr>
              <w:t>室外落地式</w:t>
            </w:r>
            <w:r w:rsidRPr="00AE3456">
              <w:rPr>
                <w:rFonts w:hint="eastAsia"/>
                <w:sz w:val="18"/>
                <w:szCs w:val="18"/>
              </w:rPr>
              <w:br/>
              <w:t>3.</w:t>
            </w:r>
            <w:r w:rsidRPr="00AE3456">
              <w:rPr>
                <w:rFonts w:hint="eastAsia"/>
                <w:sz w:val="18"/>
                <w:szCs w:val="18"/>
              </w:rPr>
              <w:t>本体安装或组装、调试</w:t>
            </w:r>
            <w:r w:rsidRPr="00AE3456">
              <w:rPr>
                <w:rFonts w:hint="eastAsia"/>
                <w:sz w:val="18"/>
                <w:szCs w:val="18"/>
              </w:rPr>
              <w:br/>
              <w:t>4.</w:t>
            </w:r>
            <w:r w:rsidRPr="00AE3456">
              <w:rPr>
                <w:rFonts w:hint="eastAsia"/>
                <w:sz w:val="18"/>
                <w:szCs w:val="18"/>
              </w:rPr>
              <w:t>设备支架制作、安装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组</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1</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2973"/>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2</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精密空调</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10P</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参数</w:t>
            </w:r>
            <w:r w:rsidRPr="00AE3456">
              <w:rPr>
                <w:rFonts w:hint="eastAsia"/>
                <w:sz w:val="18"/>
                <w:szCs w:val="18"/>
              </w:rPr>
              <w:t>:</w:t>
            </w:r>
            <w:r w:rsidRPr="00AE3456">
              <w:rPr>
                <w:rFonts w:hint="eastAsia"/>
                <w:sz w:val="18"/>
                <w:szCs w:val="18"/>
              </w:rPr>
              <w:t>变频式、</w:t>
            </w:r>
            <w:r w:rsidRPr="00AE3456">
              <w:rPr>
                <w:rFonts w:hint="eastAsia"/>
                <w:sz w:val="18"/>
                <w:szCs w:val="18"/>
              </w:rPr>
              <w:t>EC</w:t>
            </w:r>
            <w:r w:rsidRPr="00AE3456">
              <w:rPr>
                <w:rFonts w:hint="eastAsia"/>
                <w:sz w:val="18"/>
                <w:szCs w:val="18"/>
              </w:rPr>
              <w:t>风机、制冷量≥</w:t>
            </w:r>
            <w:r w:rsidRPr="00AE3456">
              <w:rPr>
                <w:rFonts w:hint="eastAsia"/>
                <w:sz w:val="18"/>
                <w:szCs w:val="18"/>
              </w:rPr>
              <w:t>25KW</w:t>
            </w:r>
            <w:r w:rsidRPr="00AE3456">
              <w:rPr>
                <w:rFonts w:hint="eastAsia"/>
                <w:sz w:val="18"/>
                <w:szCs w:val="18"/>
              </w:rPr>
              <w:t>、制热量≥</w:t>
            </w:r>
            <w:r w:rsidRPr="00AE3456">
              <w:rPr>
                <w:rFonts w:hint="eastAsia"/>
                <w:sz w:val="18"/>
                <w:szCs w:val="18"/>
              </w:rPr>
              <w:t>8KW</w:t>
            </w:r>
            <w:r w:rsidRPr="00AE3456">
              <w:rPr>
                <w:rFonts w:hint="eastAsia"/>
                <w:sz w:val="18"/>
                <w:szCs w:val="18"/>
              </w:rPr>
              <w:t>、风量≥</w:t>
            </w:r>
            <w:r w:rsidRPr="00AE3456">
              <w:rPr>
                <w:rFonts w:hint="eastAsia"/>
                <w:sz w:val="18"/>
                <w:szCs w:val="18"/>
              </w:rPr>
              <w:t>6500m3/h</w:t>
            </w:r>
            <w:r w:rsidRPr="00AE3456">
              <w:rPr>
                <w:rFonts w:hint="eastAsia"/>
                <w:sz w:val="18"/>
                <w:szCs w:val="18"/>
              </w:rPr>
              <w:t>、</w:t>
            </w:r>
            <w:proofErr w:type="gramStart"/>
            <w:r w:rsidRPr="00AE3456">
              <w:rPr>
                <w:rFonts w:hint="eastAsia"/>
                <w:sz w:val="18"/>
                <w:szCs w:val="18"/>
              </w:rPr>
              <w:t>加湿量</w:t>
            </w:r>
            <w:proofErr w:type="gramEnd"/>
            <w:r w:rsidRPr="00AE3456">
              <w:rPr>
                <w:rFonts w:hint="eastAsia"/>
                <w:sz w:val="18"/>
                <w:szCs w:val="18"/>
              </w:rPr>
              <w:t>≥</w:t>
            </w:r>
            <w:r w:rsidRPr="00AE3456">
              <w:rPr>
                <w:rFonts w:hint="eastAsia"/>
                <w:sz w:val="18"/>
                <w:szCs w:val="18"/>
              </w:rPr>
              <w:t>4Kg/h</w:t>
            </w:r>
            <w:r w:rsidRPr="00AE3456">
              <w:rPr>
                <w:rFonts w:hint="eastAsia"/>
                <w:sz w:val="18"/>
                <w:szCs w:val="18"/>
              </w:rPr>
              <w:t>、功率≤</w:t>
            </w:r>
            <w:r w:rsidRPr="00AE3456">
              <w:rPr>
                <w:rFonts w:hint="eastAsia"/>
                <w:sz w:val="18"/>
                <w:szCs w:val="18"/>
              </w:rPr>
              <w:t>16KW</w:t>
            </w:r>
            <w:r w:rsidRPr="00AE3456">
              <w:rPr>
                <w:rFonts w:hint="eastAsia"/>
                <w:sz w:val="18"/>
                <w:szCs w:val="18"/>
              </w:rPr>
              <w:t>、机外余压</w:t>
            </w:r>
            <w:r w:rsidRPr="00AE3456">
              <w:rPr>
                <w:rFonts w:hint="eastAsia"/>
                <w:sz w:val="18"/>
                <w:szCs w:val="18"/>
              </w:rPr>
              <w:t>:300Pa</w:t>
            </w:r>
            <w:r w:rsidRPr="00AE3456">
              <w:rPr>
                <w:rFonts w:hint="eastAsia"/>
                <w:sz w:val="18"/>
                <w:szCs w:val="18"/>
              </w:rPr>
              <w:t>、噪音≤</w:t>
            </w:r>
            <w:r w:rsidRPr="00AE3456">
              <w:rPr>
                <w:rFonts w:hint="eastAsia"/>
                <w:sz w:val="18"/>
                <w:szCs w:val="18"/>
              </w:rPr>
              <w:t>65dB</w:t>
            </w:r>
            <w:r w:rsidRPr="00AE3456">
              <w:rPr>
                <w:rFonts w:hint="eastAsia"/>
                <w:sz w:val="18"/>
                <w:szCs w:val="18"/>
              </w:rPr>
              <w:t>、上送风、</w:t>
            </w:r>
            <w:proofErr w:type="gramStart"/>
            <w:r w:rsidRPr="00AE3456">
              <w:rPr>
                <w:rFonts w:hint="eastAsia"/>
                <w:sz w:val="18"/>
                <w:szCs w:val="18"/>
              </w:rPr>
              <w:t>管翅片式</w:t>
            </w:r>
            <w:proofErr w:type="gramEnd"/>
            <w:r w:rsidRPr="00AE3456">
              <w:rPr>
                <w:rFonts w:hint="eastAsia"/>
                <w:sz w:val="18"/>
                <w:szCs w:val="18"/>
              </w:rPr>
              <w:t>电加热、电极式加湿、温度控制精度</w:t>
            </w:r>
            <w:r w:rsidRPr="00AE3456">
              <w:rPr>
                <w:rFonts w:hint="eastAsia"/>
                <w:sz w:val="18"/>
                <w:szCs w:val="18"/>
              </w:rPr>
              <w:t>18~28</w:t>
            </w:r>
            <w:r w:rsidRPr="00AE3456">
              <w:rPr>
                <w:rFonts w:hint="eastAsia"/>
                <w:sz w:val="18"/>
                <w:szCs w:val="18"/>
              </w:rPr>
              <w:t>±</w:t>
            </w:r>
            <w:r w:rsidRPr="00AE3456">
              <w:rPr>
                <w:rFonts w:hint="eastAsia"/>
                <w:sz w:val="18"/>
                <w:szCs w:val="18"/>
              </w:rPr>
              <w:t>1</w:t>
            </w:r>
            <w:r w:rsidRPr="00AE3456">
              <w:rPr>
                <w:rFonts w:hint="eastAsia"/>
                <w:sz w:val="18"/>
                <w:szCs w:val="18"/>
              </w:rPr>
              <w:t>℃、湿度控制精度</w:t>
            </w:r>
            <w:r w:rsidRPr="00AE3456">
              <w:rPr>
                <w:rFonts w:hint="eastAsia"/>
                <w:sz w:val="18"/>
                <w:szCs w:val="18"/>
              </w:rPr>
              <w:t>40~60</w:t>
            </w:r>
            <w:r w:rsidRPr="00AE3456">
              <w:rPr>
                <w:rFonts w:hint="eastAsia"/>
                <w:sz w:val="18"/>
                <w:szCs w:val="18"/>
              </w:rPr>
              <w:t>±</w:t>
            </w:r>
            <w:r w:rsidRPr="00AE3456">
              <w:rPr>
                <w:rFonts w:hint="eastAsia"/>
                <w:sz w:val="18"/>
                <w:szCs w:val="18"/>
              </w:rPr>
              <w:t>3%</w:t>
            </w:r>
            <w:r w:rsidRPr="00AE3456">
              <w:rPr>
                <w:rFonts w:hint="eastAsia"/>
                <w:sz w:val="18"/>
                <w:szCs w:val="18"/>
              </w:rPr>
              <w:t>、出口温度</w:t>
            </w:r>
            <w:r w:rsidRPr="00AE3456">
              <w:rPr>
                <w:rFonts w:hint="eastAsia"/>
                <w:sz w:val="18"/>
                <w:szCs w:val="18"/>
              </w:rPr>
              <w:t>13</w:t>
            </w:r>
            <w:r w:rsidRPr="00AE3456">
              <w:rPr>
                <w:rFonts w:hint="eastAsia"/>
                <w:sz w:val="18"/>
                <w:szCs w:val="18"/>
              </w:rPr>
              <w:t>℃、涡旋压缩</w:t>
            </w:r>
            <w:r w:rsidRPr="00AE3456">
              <w:rPr>
                <w:rFonts w:ascii="宋体" w:hAnsi="宋体" w:hint="eastAsia"/>
                <w:sz w:val="20"/>
                <w:szCs w:val="20"/>
              </w:rPr>
              <w:t>机</w:t>
            </w:r>
            <w:r w:rsidRPr="00AE3456">
              <w:rPr>
                <w:rFonts w:hint="eastAsia"/>
                <w:sz w:val="18"/>
                <w:szCs w:val="18"/>
              </w:rPr>
              <w:t>数量</w:t>
            </w:r>
            <w:r w:rsidRPr="00AE3456">
              <w:rPr>
                <w:rFonts w:hint="eastAsia"/>
                <w:sz w:val="18"/>
                <w:szCs w:val="18"/>
              </w:rPr>
              <w:t>2</w:t>
            </w:r>
            <w:r w:rsidRPr="00AE3456">
              <w:rPr>
                <w:rFonts w:hint="eastAsia"/>
                <w:sz w:val="18"/>
                <w:szCs w:val="18"/>
              </w:rPr>
              <w:t>台、室内风机数量</w:t>
            </w:r>
            <w:r w:rsidRPr="00AE3456">
              <w:rPr>
                <w:rFonts w:hint="eastAsia"/>
                <w:sz w:val="18"/>
                <w:szCs w:val="18"/>
              </w:rPr>
              <w:t>2</w:t>
            </w:r>
            <w:r w:rsidRPr="00AE3456">
              <w:rPr>
                <w:rFonts w:hint="eastAsia"/>
                <w:sz w:val="18"/>
                <w:szCs w:val="18"/>
              </w:rPr>
              <w:t>台、过滤等级</w:t>
            </w:r>
            <w:r w:rsidRPr="00AE3456">
              <w:rPr>
                <w:rFonts w:hint="eastAsia"/>
                <w:sz w:val="18"/>
                <w:szCs w:val="18"/>
              </w:rPr>
              <w:t>EU4</w:t>
            </w:r>
            <w:r w:rsidRPr="00AE3456">
              <w:rPr>
                <w:rFonts w:hint="eastAsia"/>
                <w:sz w:val="18"/>
                <w:szCs w:val="18"/>
              </w:rPr>
              <w:t>级、正面维护、</w:t>
            </w:r>
            <w:r w:rsidRPr="00AE3456">
              <w:rPr>
                <w:rFonts w:hint="eastAsia"/>
                <w:sz w:val="18"/>
                <w:szCs w:val="18"/>
              </w:rPr>
              <w:t>R410A</w:t>
            </w:r>
            <w:r w:rsidRPr="00AE3456">
              <w:rPr>
                <w:rFonts w:hint="eastAsia"/>
                <w:sz w:val="18"/>
                <w:szCs w:val="18"/>
              </w:rPr>
              <w:t>或</w:t>
            </w:r>
            <w:r w:rsidRPr="00AE3456">
              <w:rPr>
                <w:rFonts w:hint="eastAsia"/>
                <w:sz w:val="18"/>
                <w:szCs w:val="18"/>
              </w:rPr>
              <w:t>R32</w:t>
            </w:r>
            <w:r w:rsidRPr="00AE3456">
              <w:rPr>
                <w:rFonts w:hint="eastAsia"/>
                <w:sz w:val="18"/>
                <w:szCs w:val="18"/>
              </w:rPr>
              <w:t>冷媒</w:t>
            </w:r>
            <w:r w:rsidRPr="00AE3456">
              <w:rPr>
                <w:rFonts w:hint="eastAsia"/>
                <w:sz w:val="18"/>
                <w:szCs w:val="18"/>
              </w:rPr>
              <w:br/>
              <w:t>2.</w:t>
            </w:r>
            <w:r w:rsidRPr="00AE3456">
              <w:rPr>
                <w:rFonts w:hint="eastAsia"/>
                <w:sz w:val="18"/>
                <w:szCs w:val="18"/>
              </w:rPr>
              <w:t>安装形式</w:t>
            </w:r>
            <w:r w:rsidRPr="00AE3456">
              <w:rPr>
                <w:rFonts w:hint="eastAsia"/>
                <w:sz w:val="18"/>
                <w:szCs w:val="18"/>
              </w:rPr>
              <w:t>:</w:t>
            </w:r>
            <w:r w:rsidRPr="00AE3456">
              <w:rPr>
                <w:rFonts w:hint="eastAsia"/>
                <w:sz w:val="18"/>
                <w:szCs w:val="18"/>
              </w:rPr>
              <w:t>落地式</w:t>
            </w:r>
            <w:r w:rsidRPr="00AE3456">
              <w:rPr>
                <w:rFonts w:hint="eastAsia"/>
                <w:sz w:val="18"/>
                <w:szCs w:val="18"/>
              </w:rPr>
              <w:br/>
              <w:t>3.</w:t>
            </w:r>
            <w:r w:rsidRPr="00AE3456">
              <w:rPr>
                <w:rFonts w:hint="eastAsia"/>
                <w:sz w:val="18"/>
                <w:szCs w:val="18"/>
              </w:rPr>
              <w:t>本体安装或组装、调试</w:t>
            </w:r>
            <w:r w:rsidRPr="00AE3456">
              <w:rPr>
                <w:rFonts w:hint="eastAsia"/>
                <w:sz w:val="18"/>
                <w:szCs w:val="18"/>
              </w:rPr>
              <w:br/>
              <w:t>4.</w:t>
            </w:r>
            <w:r w:rsidRPr="00AE3456">
              <w:rPr>
                <w:rFonts w:hint="eastAsia"/>
                <w:sz w:val="18"/>
                <w:szCs w:val="18"/>
              </w:rPr>
              <w:t>设备支架制作、安装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组</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1</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178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3</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风管</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450mm</w:t>
            </w:r>
            <w:r w:rsidRPr="00AE3456">
              <w:rPr>
                <w:rFonts w:hint="eastAsia"/>
                <w:sz w:val="18"/>
                <w:szCs w:val="18"/>
              </w:rPr>
              <w:t>≤长边≤</w:t>
            </w:r>
            <w:r w:rsidRPr="00AE3456">
              <w:rPr>
                <w:rFonts w:hint="eastAsia"/>
                <w:sz w:val="18"/>
                <w:szCs w:val="18"/>
              </w:rPr>
              <w:t>1000mm</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热镀锌钢板</w:t>
            </w:r>
            <w:r w:rsidRPr="00AE3456">
              <w:rPr>
                <w:rFonts w:hint="eastAsia"/>
                <w:sz w:val="18"/>
                <w:szCs w:val="18"/>
              </w:rPr>
              <w:br/>
              <w:t>2.</w:t>
            </w:r>
            <w:r w:rsidRPr="00AE3456">
              <w:rPr>
                <w:rFonts w:hint="eastAsia"/>
                <w:sz w:val="18"/>
                <w:szCs w:val="18"/>
              </w:rPr>
              <w:t>形状</w:t>
            </w:r>
            <w:r w:rsidRPr="00AE3456">
              <w:rPr>
                <w:rFonts w:hint="eastAsia"/>
                <w:sz w:val="18"/>
                <w:szCs w:val="18"/>
              </w:rPr>
              <w:t>:</w:t>
            </w:r>
            <w:r w:rsidRPr="00AE3456">
              <w:rPr>
                <w:rFonts w:hint="eastAsia"/>
                <w:sz w:val="18"/>
                <w:szCs w:val="18"/>
              </w:rPr>
              <w:t>矩形</w:t>
            </w:r>
            <w:r w:rsidRPr="00AE3456">
              <w:rPr>
                <w:rFonts w:hint="eastAsia"/>
                <w:sz w:val="18"/>
                <w:szCs w:val="18"/>
              </w:rPr>
              <w:br/>
              <w:t>3.</w:t>
            </w:r>
            <w:r w:rsidRPr="00AE3456">
              <w:rPr>
                <w:rFonts w:hint="eastAsia"/>
                <w:sz w:val="18"/>
                <w:szCs w:val="18"/>
              </w:rPr>
              <w:t>规格</w:t>
            </w:r>
            <w:r w:rsidRPr="00AE3456">
              <w:rPr>
                <w:rFonts w:hint="eastAsia"/>
                <w:sz w:val="18"/>
                <w:szCs w:val="18"/>
              </w:rPr>
              <w:t>:450</w:t>
            </w:r>
            <w:r w:rsidRPr="00AE3456">
              <w:rPr>
                <w:rFonts w:hint="eastAsia"/>
                <w:sz w:val="18"/>
                <w:szCs w:val="18"/>
              </w:rPr>
              <w:t>≤长边≤</w:t>
            </w:r>
            <w:r w:rsidRPr="00AE3456">
              <w:rPr>
                <w:rFonts w:hint="eastAsia"/>
                <w:sz w:val="18"/>
                <w:szCs w:val="18"/>
              </w:rPr>
              <w:t>1000</w:t>
            </w:r>
            <w:r w:rsidRPr="00AE3456">
              <w:rPr>
                <w:rFonts w:hint="eastAsia"/>
                <w:sz w:val="18"/>
                <w:szCs w:val="18"/>
              </w:rPr>
              <w:br/>
              <w:t>4.</w:t>
            </w:r>
            <w:r w:rsidRPr="00AE3456">
              <w:rPr>
                <w:rFonts w:hint="eastAsia"/>
                <w:sz w:val="18"/>
                <w:szCs w:val="18"/>
              </w:rPr>
              <w:t>板材厚度</w:t>
            </w:r>
            <w:r w:rsidRPr="00AE3456">
              <w:rPr>
                <w:rFonts w:hint="eastAsia"/>
                <w:sz w:val="18"/>
                <w:szCs w:val="18"/>
              </w:rPr>
              <w:t>:0.75mm</w:t>
            </w:r>
            <w:r w:rsidRPr="00AE3456">
              <w:rPr>
                <w:rFonts w:hint="eastAsia"/>
                <w:sz w:val="18"/>
                <w:szCs w:val="18"/>
              </w:rPr>
              <w:br/>
              <w:t>5.</w:t>
            </w:r>
            <w:r w:rsidRPr="00AE3456">
              <w:rPr>
                <w:rFonts w:hint="eastAsia"/>
                <w:sz w:val="18"/>
                <w:szCs w:val="18"/>
              </w:rPr>
              <w:t>连接方式</w:t>
            </w:r>
            <w:r w:rsidRPr="00AE3456">
              <w:rPr>
                <w:rFonts w:hint="eastAsia"/>
                <w:sz w:val="18"/>
                <w:szCs w:val="18"/>
              </w:rPr>
              <w:t>:</w:t>
            </w:r>
            <w:r w:rsidRPr="00AE3456">
              <w:rPr>
                <w:rFonts w:hint="eastAsia"/>
                <w:sz w:val="18"/>
                <w:szCs w:val="18"/>
              </w:rPr>
              <w:t>角钢法兰连接</w:t>
            </w:r>
            <w:r w:rsidRPr="00AE3456">
              <w:rPr>
                <w:rFonts w:hint="eastAsia"/>
                <w:sz w:val="18"/>
                <w:szCs w:val="18"/>
              </w:rPr>
              <w:br/>
              <w:t>6.</w:t>
            </w:r>
            <w:r w:rsidRPr="00AE3456">
              <w:rPr>
                <w:rFonts w:hint="eastAsia"/>
                <w:sz w:val="18"/>
                <w:szCs w:val="18"/>
              </w:rPr>
              <w:t>风管、管件、法兰、零件、支吊架制作、安装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m2</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130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106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lastRenderedPageBreak/>
              <w:t>4</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管道绝热</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B1</w:t>
            </w:r>
            <w:r w:rsidRPr="00AE3456">
              <w:rPr>
                <w:rFonts w:hint="eastAsia"/>
                <w:sz w:val="18"/>
                <w:szCs w:val="18"/>
              </w:rPr>
              <w:t>级橡塑材料</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绝热厚度</w:t>
            </w:r>
            <w:r w:rsidRPr="00AE3456">
              <w:rPr>
                <w:rFonts w:hint="eastAsia"/>
                <w:sz w:val="18"/>
                <w:szCs w:val="18"/>
              </w:rPr>
              <w:t>:15</w:t>
            </w:r>
            <w:r w:rsidRPr="00AE3456">
              <w:rPr>
                <w:rFonts w:hint="eastAsia"/>
                <w:sz w:val="18"/>
                <w:szCs w:val="18"/>
              </w:rPr>
              <w:t>～</w:t>
            </w:r>
            <w:r w:rsidRPr="00AE3456">
              <w:rPr>
                <w:rFonts w:hint="eastAsia"/>
                <w:sz w:val="18"/>
                <w:szCs w:val="18"/>
              </w:rPr>
              <w:t>40mm</w:t>
            </w:r>
            <w:r w:rsidRPr="00AE3456">
              <w:rPr>
                <w:rFonts w:hint="eastAsia"/>
                <w:sz w:val="18"/>
                <w:szCs w:val="18"/>
              </w:rPr>
              <w:br/>
              <w:t>2.</w:t>
            </w:r>
            <w:r w:rsidRPr="00AE3456">
              <w:rPr>
                <w:rFonts w:hint="eastAsia"/>
                <w:sz w:val="18"/>
                <w:szCs w:val="18"/>
              </w:rPr>
              <w:t>管道外径</w:t>
            </w:r>
            <w:r w:rsidRPr="00AE3456">
              <w:rPr>
                <w:rFonts w:hint="eastAsia"/>
                <w:sz w:val="18"/>
                <w:szCs w:val="18"/>
              </w:rPr>
              <w:t>:</w:t>
            </w:r>
            <w:r w:rsidRPr="00AE3456">
              <w:rPr>
                <w:rFonts w:hint="eastAsia"/>
                <w:sz w:val="18"/>
                <w:szCs w:val="18"/>
              </w:rPr>
              <w:t>综合</w:t>
            </w:r>
            <w:r w:rsidRPr="00AE3456">
              <w:rPr>
                <w:rFonts w:hint="eastAsia"/>
                <w:sz w:val="18"/>
                <w:szCs w:val="18"/>
              </w:rPr>
              <w:br/>
              <w:t>3.</w:t>
            </w:r>
            <w:r w:rsidRPr="00AE3456">
              <w:rPr>
                <w:rFonts w:hint="eastAsia"/>
                <w:sz w:val="18"/>
                <w:szCs w:val="18"/>
              </w:rPr>
              <w:t>软木品种</w:t>
            </w:r>
            <w:r w:rsidRPr="00AE3456">
              <w:rPr>
                <w:rFonts w:hint="eastAsia"/>
                <w:sz w:val="18"/>
                <w:szCs w:val="18"/>
              </w:rPr>
              <w:t>:</w:t>
            </w:r>
            <w:r w:rsidRPr="00AE3456">
              <w:rPr>
                <w:rFonts w:hint="eastAsia"/>
                <w:sz w:val="18"/>
                <w:szCs w:val="18"/>
              </w:rPr>
              <w:t>按规范</w:t>
            </w:r>
            <w:r w:rsidRPr="00AE3456">
              <w:rPr>
                <w:rFonts w:hint="eastAsia"/>
                <w:sz w:val="18"/>
                <w:szCs w:val="18"/>
              </w:rPr>
              <w:br/>
              <w:t>4.</w:t>
            </w:r>
            <w:r w:rsidRPr="00AE3456">
              <w:rPr>
                <w:rFonts w:hint="eastAsia"/>
                <w:sz w:val="18"/>
                <w:szCs w:val="18"/>
              </w:rPr>
              <w:t>软木制品安装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m3</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6</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698"/>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5</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消声静压箱</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1200X800X800mm</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镀锌钢板</w:t>
            </w:r>
            <w:r w:rsidRPr="00AE3456">
              <w:rPr>
                <w:rFonts w:hint="eastAsia"/>
                <w:sz w:val="18"/>
                <w:szCs w:val="18"/>
              </w:rPr>
              <w:br/>
              <w:t>2.</w:t>
            </w:r>
            <w:r w:rsidRPr="00AE3456">
              <w:rPr>
                <w:rFonts w:hint="eastAsia"/>
                <w:sz w:val="18"/>
                <w:szCs w:val="18"/>
              </w:rPr>
              <w:t>支架制作、安装</w:t>
            </w:r>
            <w:r w:rsidRPr="00AE3456">
              <w:rPr>
                <w:rFonts w:hint="eastAsia"/>
                <w:sz w:val="18"/>
                <w:szCs w:val="18"/>
              </w:rPr>
              <w:br/>
              <w:t>3.</w:t>
            </w:r>
            <w:r w:rsidRPr="00AE3456">
              <w:rPr>
                <w:rFonts w:hint="eastAsia"/>
                <w:sz w:val="18"/>
                <w:szCs w:val="18"/>
              </w:rPr>
              <w:t>静压</w:t>
            </w:r>
            <w:proofErr w:type="gramStart"/>
            <w:r w:rsidRPr="00AE3456">
              <w:rPr>
                <w:rFonts w:hint="eastAsia"/>
                <w:sz w:val="18"/>
                <w:szCs w:val="18"/>
              </w:rPr>
              <w:t>箱制作</w:t>
            </w:r>
            <w:proofErr w:type="gramEnd"/>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proofErr w:type="gramStart"/>
            <w:r w:rsidRPr="00AE3456">
              <w:rPr>
                <w:rFonts w:hint="eastAsia"/>
                <w:sz w:val="18"/>
                <w:szCs w:val="18"/>
              </w:rPr>
              <w:t>个</w:t>
            </w:r>
            <w:proofErr w:type="gramEnd"/>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1</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79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6</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70</w:t>
            </w:r>
            <w:r w:rsidRPr="00AE3456">
              <w:rPr>
                <w:rFonts w:hint="eastAsia"/>
                <w:sz w:val="18"/>
                <w:szCs w:val="18"/>
              </w:rPr>
              <w:t>℃防火阀</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320*200</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镀锌钢板</w:t>
            </w:r>
            <w:r w:rsidRPr="00AE3456">
              <w:rPr>
                <w:rFonts w:hint="eastAsia"/>
                <w:sz w:val="18"/>
                <w:szCs w:val="18"/>
              </w:rPr>
              <w:br/>
              <w:t>2</w:t>
            </w:r>
            <w:r w:rsidRPr="00AE3456">
              <w:rPr>
                <w:rFonts w:hint="eastAsia"/>
                <w:sz w:val="18"/>
                <w:szCs w:val="18"/>
              </w:rPr>
              <w:t>本体安装</w:t>
            </w:r>
            <w:r w:rsidRPr="00AE3456">
              <w:rPr>
                <w:rFonts w:hint="eastAsia"/>
                <w:sz w:val="18"/>
                <w:szCs w:val="18"/>
              </w:rPr>
              <w:br/>
              <w:t>3.</w:t>
            </w:r>
            <w:r w:rsidRPr="00AE3456">
              <w:rPr>
                <w:rFonts w:hint="eastAsia"/>
                <w:sz w:val="18"/>
                <w:szCs w:val="18"/>
              </w:rPr>
              <w:t>支架制作、安装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proofErr w:type="gramStart"/>
            <w:r w:rsidRPr="00AE3456">
              <w:rPr>
                <w:rFonts w:hint="eastAsia"/>
                <w:sz w:val="18"/>
                <w:szCs w:val="18"/>
              </w:rPr>
              <w:t>个</w:t>
            </w:r>
            <w:proofErr w:type="gramEnd"/>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3</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90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7</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70</w:t>
            </w:r>
            <w:r w:rsidRPr="00AE3456">
              <w:rPr>
                <w:rFonts w:hint="eastAsia"/>
                <w:sz w:val="18"/>
                <w:szCs w:val="18"/>
              </w:rPr>
              <w:t>℃电动防火阀</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500*500</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镀锌钢板</w:t>
            </w:r>
            <w:r w:rsidRPr="00AE3456">
              <w:rPr>
                <w:rFonts w:hint="eastAsia"/>
                <w:sz w:val="18"/>
                <w:szCs w:val="18"/>
              </w:rPr>
              <w:br/>
              <w:t>2.</w:t>
            </w:r>
            <w:r w:rsidRPr="00AE3456">
              <w:rPr>
                <w:rFonts w:hint="eastAsia"/>
                <w:sz w:val="18"/>
                <w:szCs w:val="18"/>
              </w:rPr>
              <w:t>本体安装</w:t>
            </w:r>
            <w:r w:rsidRPr="00AE3456">
              <w:rPr>
                <w:rFonts w:hint="eastAsia"/>
                <w:sz w:val="18"/>
                <w:szCs w:val="18"/>
              </w:rPr>
              <w:br/>
              <w:t>3.</w:t>
            </w:r>
            <w:r w:rsidRPr="00AE3456">
              <w:rPr>
                <w:rFonts w:hint="eastAsia"/>
                <w:sz w:val="18"/>
                <w:szCs w:val="18"/>
              </w:rPr>
              <w:t>支架制作、安装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proofErr w:type="gramStart"/>
            <w:r w:rsidRPr="00AE3456">
              <w:rPr>
                <w:rFonts w:hint="eastAsia"/>
                <w:sz w:val="18"/>
                <w:szCs w:val="18"/>
              </w:rPr>
              <w:t>个</w:t>
            </w:r>
            <w:proofErr w:type="gramEnd"/>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2</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82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8</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对开多页调节阀</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500*500</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镀锌钢板</w:t>
            </w:r>
            <w:r w:rsidRPr="00AE3456">
              <w:rPr>
                <w:rFonts w:hint="eastAsia"/>
                <w:sz w:val="18"/>
                <w:szCs w:val="18"/>
              </w:rPr>
              <w:br/>
              <w:t>2.</w:t>
            </w:r>
            <w:r w:rsidRPr="00AE3456">
              <w:rPr>
                <w:rFonts w:hint="eastAsia"/>
                <w:sz w:val="18"/>
                <w:szCs w:val="18"/>
              </w:rPr>
              <w:t>本体安装</w:t>
            </w:r>
            <w:r w:rsidRPr="00AE3456">
              <w:rPr>
                <w:rFonts w:hint="eastAsia"/>
                <w:sz w:val="18"/>
                <w:szCs w:val="18"/>
              </w:rPr>
              <w:br/>
              <w:t>3.</w:t>
            </w:r>
            <w:r w:rsidRPr="00AE3456">
              <w:rPr>
                <w:rFonts w:hint="eastAsia"/>
                <w:sz w:val="18"/>
                <w:szCs w:val="18"/>
              </w:rPr>
              <w:t>支架制作、安装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proofErr w:type="gramStart"/>
            <w:r w:rsidRPr="00AE3456">
              <w:rPr>
                <w:rFonts w:hint="eastAsia"/>
                <w:sz w:val="18"/>
                <w:szCs w:val="18"/>
              </w:rPr>
              <w:t>个</w:t>
            </w:r>
            <w:proofErr w:type="gramEnd"/>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2</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81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9</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防雨百叶</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200*320</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铝材</w:t>
            </w:r>
            <w:r w:rsidRPr="00AE3456">
              <w:rPr>
                <w:rFonts w:hint="eastAsia"/>
                <w:sz w:val="18"/>
                <w:szCs w:val="18"/>
              </w:rPr>
              <w:br/>
              <w:t>2.</w:t>
            </w:r>
            <w:r w:rsidRPr="00AE3456">
              <w:rPr>
                <w:rFonts w:hint="eastAsia"/>
                <w:sz w:val="18"/>
                <w:szCs w:val="18"/>
              </w:rPr>
              <w:t>本体安装</w:t>
            </w:r>
            <w:r w:rsidRPr="00AE3456">
              <w:rPr>
                <w:rFonts w:hint="eastAsia"/>
                <w:sz w:val="18"/>
                <w:szCs w:val="18"/>
              </w:rPr>
              <w:br/>
              <w:t>3.</w:t>
            </w:r>
            <w:r w:rsidRPr="00AE3456">
              <w:rPr>
                <w:rFonts w:hint="eastAsia"/>
                <w:sz w:val="18"/>
                <w:szCs w:val="18"/>
              </w:rPr>
              <w:t>支架制作、安装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proofErr w:type="gramStart"/>
            <w:r w:rsidRPr="00AE3456">
              <w:rPr>
                <w:rFonts w:hint="eastAsia"/>
                <w:sz w:val="18"/>
                <w:szCs w:val="18"/>
              </w:rPr>
              <w:t>个</w:t>
            </w:r>
            <w:proofErr w:type="gramEnd"/>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2</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75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10</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多层百叶风口</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400*400</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铝材</w:t>
            </w:r>
            <w:r w:rsidRPr="00AE3456">
              <w:rPr>
                <w:rFonts w:hint="eastAsia"/>
                <w:sz w:val="18"/>
                <w:szCs w:val="18"/>
              </w:rPr>
              <w:br/>
              <w:t>2.</w:t>
            </w:r>
            <w:r w:rsidRPr="00AE3456">
              <w:rPr>
                <w:rFonts w:hint="eastAsia"/>
                <w:sz w:val="18"/>
                <w:szCs w:val="18"/>
              </w:rPr>
              <w:t>本体安装</w:t>
            </w:r>
            <w:r w:rsidRPr="00AE3456">
              <w:rPr>
                <w:rFonts w:hint="eastAsia"/>
                <w:sz w:val="18"/>
                <w:szCs w:val="18"/>
              </w:rPr>
              <w:br/>
              <w:t>3.</w:t>
            </w:r>
            <w:r w:rsidRPr="00AE3456">
              <w:rPr>
                <w:rFonts w:hint="eastAsia"/>
                <w:sz w:val="18"/>
                <w:szCs w:val="18"/>
              </w:rPr>
              <w:t>百叶窗安装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proofErr w:type="gramStart"/>
            <w:r w:rsidRPr="00AE3456">
              <w:rPr>
                <w:rFonts w:hint="eastAsia"/>
                <w:sz w:val="18"/>
                <w:szCs w:val="18"/>
              </w:rPr>
              <w:t>个</w:t>
            </w:r>
            <w:proofErr w:type="gramEnd"/>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6</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64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11</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配线</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 xml:space="preserve"> BV4mm</w:t>
            </w:r>
            <w:r w:rsidRPr="00AE3456">
              <w:rPr>
                <w:rFonts w:hint="eastAsia"/>
                <w:sz w:val="18"/>
                <w:szCs w:val="18"/>
                <w:vertAlign w:val="superscript"/>
              </w:rPr>
              <w:t>2</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配线形式</w:t>
            </w:r>
            <w:r w:rsidRPr="00AE3456">
              <w:rPr>
                <w:rFonts w:hint="eastAsia"/>
                <w:sz w:val="18"/>
                <w:szCs w:val="18"/>
              </w:rPr>
              <w:t>:</w:t>
            </w:r>
            <w:r w:rsidRPr="00AE3456">
              <w:rPr>
                <w:rFonts w:hint="eastAsia"/>
                <w:sz w:val="18"/>
                <w:szCs w:val="18"/>
              </w:rPr>
              <w:t>综合</w:t>
            </w:r>
            <w:r w:rsidRPr="00AE3456">
              <w:rPr>
                <w:rFonts w:hint="eastAsia"/>
                <w:sz w:val="18"/>
                <w:szCs w:val="18"/>
              </w:rPr>
              <w:br/>
              <w:t>2.</w:t>
            </w:r>
            <w:r w:rsidRPr="00AE3456">
              <w:rPr>
                <w:rFonts w:hint="eastAsia"/>
                <w:sz w:val="18"/>
                <w:szCs w:val="18"/>
              </w:rPr>
              <w:t>配线部位</w:t>
            </w:r>
            <w:r w:rsidRPr="00AE3456">
              <w:rPr>
                <w:rFonts w:hint="eastAsia"/>
                <w:sz w:val="18"/>
                <w:szCs w:val="18"/>
              </w:rPr>
              <w:t>:</w:t>
            </w:r>
            <w:r w:rsidRPr="00AE3456">
              <w:rPr>
                <w:rFonts w:hint="eastAsia"/>
                <w:sz w:val="18"/>
                <w:szCs w:val="18"/>
              </w:rPr>
              <w:t>室内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240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686"/>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12</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铜管</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D22</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sz w:val="18"/>
                <w:szCs w:val="18"/>
              </w:rPr>
            </w:pPr>
            <w:r w:rsidRPr="00AE3456">
              <w:rPr>
                <w:rFonts w:hint="eastAsia"/>
                <w:sz w:val="18"/>
                <w:szCs w:val="18"/>
              </w:rPr>
              <w:t>1.</w:t>
            </w:r>
            <w:r w:rsidRPr="00AE3456">
              <w:rPr>
                <w:rFonts w:hint="eastAsia"/>
                <w:sz w:val="18"/>
                <w:szCs w:val="18"/>
              </w:rPr>
              <w:t>安装部位</w:t>
            </w:r>
            <w:r w:rsidRPr="00AE3456">
              <w:rPr>
                <w:rFonts w:hint="eastAsia"/>
                <w:sz w:val="18"/>
                <w:szCs w:val="18"/>
              </w:rPr>
              <w:t>:</w:t>
            </w:r>
            <w:proofErr w:type="gramStart"/>
            <w:r w:rsidRPr="00AE3456">
              <w:rPr>
                <w:rFonts w:hint="eastAsia"/>
                <w:sz w:val="18"/>
                <w:szCs w:val="18"/>
              </w:rPr>
              <w:t>室内</w:t>
            </w:r>
            <w:proofErr w:type="gramEnd"/>
            <w:r w:rsidRPr="00AE3456">
              <w:rPr>
                <w:rFonts w:hint="eastAsia"/>
                <w:sz w:val="18"/>
                <w:szCs w:val="18"/>
              </w:rPr>
              <w:br w:type="page"/>
              <w:t>2.</w:t>
            </w:r>
            <w:r w:rsidRPr="00AE3456">
              <w:rPr>
                <w:rFonts w:hint="eastAsia"/>
                <w:sz w:val="18"/>
                <w:szCs w:val="18"/>
              </w:rPr>
              <w:t>管件制作、安装</w:t>
            </w:r>
            <w:r w:rsidRPr="00AE3456">
              <w:rPr>
                <w:rFonts w:hint="eastAsia"/>
                <w:sz w:val="18"/>
                <w:szCs w:val="18"/>
              </w:rPr>
              <w:br w:type="page"/>
              <w:t>3.</w:t>
            </w:r>
            <w:r w:rsidRPr="00AE3456">
              <w:rPr>
                <w:rFonts w:hint="eastAsia"/>
                <w:sz w:val="18"/>
                <w:szCs w:val="18"/>
              </w:rPr>
              <w:t>压力试验</w:t>
            </w:r>
            <w:r w:rsidRPr="00AE3456">
              <w:rPr>
                <w:rFonts w:hint="eastAsia"/>
                <w:sz w:val="18"/>
                <w:szCs w:val="18"/>
              </w:rPr>
              <w:br w:type="page"/>
            </w:r>
          </w:p>
          <w:p w:rsidR="00DE56DF" w:rsidRPr="00AE3456" w:rsidRDefault="00427FDD">
            <w:pPr>
              <w:spacing w:line="300" w:lineRule="exact"/>
              <w:rPr>
                <w:rFonts w:ascii="宋体" w:hAnsi="宋体" w:cs="宋体"/>
                <w:sz w:val="18"/>
                <w:szCs w:val="18"/>
              </w:rPr>
            </w:pPr>
            <w:r w:rsidRPr="00AE3456">
              <w:rPr>
                <w:rFonts w:hint="eastAsia"/>
                <w:sz w:val="18"/>
                <w:szCs w:val="18"/>
              </w:rPr>
              <w:t>4.</w:t>
            </w:r>
            <w:r w:rsidRPr="00AE3456">
              <w:rPr>
                <w:rFonts w:hint="eastAsia"/>
                <w:sz w:val="18"/>
                <w:szCs w:val="18"/>
              </w:rPr>
              <w:t>吹扫、冲洗</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40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103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13</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铜管</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 xml:space="preserve"> D19</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安装部位</w:t>
            </w:r>
            <w:r w:rsidRPr="00AE3456">
              <w:rPr>
                <w:rFonts w:hint="eastAsia"/>
                <w:sz w:val="18"/>
                <w:szCs w:val="18"/>
              </w:rPr>
              <w:t>:</w:t>
            </w:r>
            <w:proofErr w:type="gramStart"/>
            <w:r w:rsidRPr="00AE3456">
              <w:rPr>
                <w:rFonts w:hint="eastAsia"/>
                <w:sz w:val="18"/>
                <w:szCs w:val="18"/>
              </w:rPr>
              <w:t>室内</w:t>
            </w:r>
            <w:proofErr w:type="gramEnd"/>
            <w:r w:rsidRPr="00AE3456">
              <w:rPr>
                <w:rFonts w:hint="eastAsia"/>
                <w:sz w:val="18"/>
                <w:szCs w:val="18"/>
              </w:rPr>
              <w:br/>
              <w:t>2.</w:t>
            </w:r>
            <w:r w:rsidRPr="00AE3456">
              <w:rPr>
                <w:rFonts w:hint="eastAsia"/>
                <w:sz w:val="18"/>
                <w:szCs w:val="18"/>
              </w:rPr>
              <w:t>管件制作、安装</w:t>
            </w:r>
            <w:r w:rsidRPr="00AE3456">
              <w:rPr>
                <w:rFonts w:hint="eastAsia"/>
                <w:sz w:val="18"/>
                <w:szCs w:val="18"/>
              </w:rPr>
              <w:br/>
              <w:t>3.</w:t>
            </w:r>
            <w:r w:rsidRPr="00AE3456">
              <w:rPr>
                <w:rFonts w:hint="eastAsia"/>
                <w:sz w:val="18"/>
                <w:szCs w:val="18"/>
              </w:rPr>
              <w:t>压力试验</w:t>
            </w:r>
            <w:r w:rsidRPr="00AE3456">
              <w:rPr>
                <w:rFonts w:hint="eastAsia"/>
                <w:sz w:val="18"/>
                <w:szCs w:val="18"/>
              </w:rPr>
              <w:br/>
              <w:t>4.</w:t>
            </w:r>
            <w:r w:rsidRPr="00AE3456">
              <w:rPr>
                <w:rFonts w:hint="eastAsia"/>
                <w:sz w:val="18"/>
                <w:szCs w:val="18"/>
              </w:rPr>
              <w:t>吹扫、冲洗</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40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73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14</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配线</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 xml:space="preserve"> BV10mm</w:t>
            </w:r>
            <w:r w:rsidRPr="00AE3456">
              <w:rPr>
                <w:rFonts w:hint="eastAsia"/>
                <w:sz w:val="16"/>
                <w:szCs w:val="16"/>
                <w:vertAlign w:val="superscript"/>
              </w:rPr>
              <w:t>2</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配线形式</w:t>
            </w:r>
            <w:r w:rsidRPr="00AE3456">
              <w:rPr>
                <w:rFonts w:hint="eastAsia"/>
                <w:sz w:val="18"/>
                <w:szCs w:val="18"/>
              </w:rPr>
              <w:t>:</w:t>
            </w:r>
            <w:r w:rsidRPr="00AE3456">
              <w:rPr>
                <w:rFonts w:hint="eastAsia"/>
                <w:sz w:val="18"/>
                <w:szCs w:val="18"/>
              </w:rPr>
              <w:t>综合</w:t>
            </w:r>
            <w:r w:rsidRPr="00AE3456">
              <w:rPr>
                <w:rFonts w:hint="eastAsia"/>
                <w:sz w:val="18"/>
                <w:szCs w:val="18"/>
              </w:rPr>
              <w:br/>
              <w:t>2.</w:t>
            </w:r>
            <w:r w:rsidRPr="00AE3456">
              <w:rPr>
                <w:rFonts w:hint="eastAsia"/>
                <w:sz w:val="18"/>
                <w:szCs w:val="18"/>
              </w:rPr>
              <w:t>配线部位</w:t>
            </w:r>
            <w:r w:rsidRPr="00AE3456">
              <w:rPr>
                <w:rFonts w:hint="eastAsia"/>
                <w:sz w:val="18"/>
                <w:szCs w:val="18"/>
              </w:rPr>
              <w:t>:</w:t>
            </w:r>
            <w:r w:rsidRPr="00AE3456">
              <w:rPr>
                <w:rFonts w:hint="eastAsia"/>
                <w:sz w:val="18"/>
                <w:szCs w:val="18"/>
              </w:rPr>
              <w:t>室内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20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61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15</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配线</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 xml:space="preserve"> BV2.5mm</w:t>
            </w:r>
            <w:r w:rsidRPr="00AE3456">
              <w:rPr>
                <w:rFonts w:hint="eastAsia"/>
                <w:sz w:val="16"/>
                <w:szCs w:val="16"/>
                <w:vertAlign w:val="superscript"/>
              </w:rPr>
              <w:t>2</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配线形式</w:t>
            </w:r>
            <w:r w:rsidRPr="00AE3456">
              <w:rPr>
                <w:rFonts w:hint="eastAsia"/>
                <w:sz w:val="18"/>
                <w:szCs w:val="18"/>
              </w:rPr>
              <w:t>:</w:t>
            </w:r>
            <w:r w:rsidRPr="00AE3456">
              <w:rPr>
                <w:rFonts w:hint="eastAsia"/>
                <w:sz w:val="18"/>
                <w:szCs w:val="18"/>
              </w:rPr>
              <w:t>综合</w:t>
            </w:r>
            <w:r w:rsidRPr="00AE3456">
              <w:rPr>
                <w:rFonts w:hint="eastAsia"/>
                <w:sz w:val="18"/>
                <w:szCs w:val="18"/>
              </w:rPr>
              <w:br/>
              <w:t>3.</w:t>
            </w:r>
            <w:r w:rsidRPr="00AE3456">
              <w:rPr>
                <w:rFonts w:hint="eastAsia"/>
                <w:sz w:val="18"/>
                <w:szCs w:val="18"/>
              </w:rPr>
              <w:t>配线部位</w:t>
            </w:r>
            <w:r w:rsidRPr="00AE3456">
              <w:rPr>
                <w:rFonts w:hint="eastAsia"/>
                <w:sz w:val="18"/>
                <w:szCs w:val="18"/>
              </w:rPr>
              <w:t>:</w:t>
            </w:r>
            <w:r w:rsidRPr="00AE3456">
              <w:rPr>
                <w:rFonts w:hint="eastAsia"/>
                <w:sz w:val="18"/>
                <w:szCs w:val="18"/>
              </w:rPr>
              <w:t>室内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60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96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16</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凝结排水管</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DN25</w:t>
            </w:r>
          </w:p>
        </w:tc>
        <w:tc>
          <w:tcPr>
            <w:tcW w:w="3840" w:type="dxa"/>
            <w:tcBorders>
              <w:top w:val="single" w:sz="8" w:space="0" w:color="000000"/>
              <w:left w:val="single" w:sz="8" w:space="0" w:color="000000"/>
              <w:bottom w:val="single" w:sz="8" w:space="0" w:color="000000"/>
              <w:right w:val="single" w:sz="8"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:UPVC</w:t>
            </w:r>
            <w:r w:rsidRPr="00AE3456">
              <w:rPr>
                <w:rFonts w:hint="eastAsia"/>
                <w:sz w:val="18"/>
                <w:szCs w:val="18"/>
              </w:rPr>
              <w:br/>
              <w:t>2.</w:t>
            </w:r>
            <w:r w:rsidRPr="00AE3456">
              <w:rPr>
                <w:rFonts w:hint="eastAsia"/>
                <w:sz w:val="18"/>
                <w:szCs w:val="18"/>
              </w:rPr>
              <w:t>绝热及保护层设计要求</w:t>
            </w:r>
            <w:r w:rsidRPr="00AE3456">
              <w:rPr>
                <w:rFonts w:hint="eastAsia"/>
                <w:sz w:val="18"/>
                <w:szCs w:val="18"/>
              </w:rPr>
              <w:t>:</w:t>
            </w:r>
            <w:r w:rsidRPr="00AE3456">
              <w:rPr>
                <w:rFonts w:hint="eastAsia"/>
                <w:sz w:val="18"/>
                <w:szCs w:val="18"/>
              </w:rPr>
              <w:t>难燃</w:t>
            </w:r>
            <w:r w:rsidRPr="00AE3456">
              <w:rPr>
                <w:rFonts w:hint="eastAsia"/>
                <w:sz w:val="18"/>
                <w:szCs w:val="18"/>
              </w:rPr>
              <w:t>B</w:t>
            </w:r>
            <w:r w:rsidRPr="00AE3456">
              <w:rPr>
                <w:rFonts w:hint="eastAsia"/>
                <w:sz w:val="18"/>
                <w:szCs w:val="18"/>
              </w:rPr>
              <w:t>级、橡塑保温材料，厚度</w:t>
            </w:r>
            <w:r w:rsidRPr="00AE3456">
              <w:rPr>
                <w:rFonts w:hint="eastAsia"/>
                <w:sz w:val="18"/>
                <w:szCs w:val="18"/>
              </w:rPr>
              <w:t>13mm</w:t>
            </w:r>
            <w:r w:rsidRPr="00AE3456">
              <w:rPr>
                <w:rFonts w:hint="eastAsia"/>
                <w:sz w:val="18"/>
                <w:szCs w:val="18"/>
              </w:rPr>
              <w:br/>
              <w:t>3.</w:t>
            </w:r>
            <w:r w:rsidRPr="00AE3456">
              <w:rPr>
                <w:rFonts w:hint="eastAsia"/>
                <w:sz w:val="18"/>
                <w:szCs w:val="18"/>
              </w:rPr>
              <w:t>塑料卡固定</w:t>
            </w:r>
          </w:p>
        </w:tc>
        <w:tc>
          <w:tcPr>
            <w:tcW w:w="567"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20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96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sz w:val="18"/>
                <w:szCs w:val="18"/>
              </w:rPr>
            </w:pPr>
            <w:r w:rsidRPr="00AE3456">
              <w:rPr>
                <w:rFonts w:hint="eastAsia"/>
                <w:sz w:val="18"/>
                <w:szCs w:val="18"/>
              </w:rPr>
              <w:lastRenderedPageBreak/>
              <w:t>说明</w:t>
            </w:r>
          </w:p>
        </w:tc>
        <w:tc>
          <w:tcPr>
            <w:tcW w:w="9652" w:type="dxa"/>
            <w:gridSpan w:val="8"/>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rPr>
                <w:sz w:val="18"/>
                <w:szCs w:val="18"/>
              </w:rPr>
            </w:pPr>
            <w:r w:rsidRPr="00AE3456">
              <w:rPr>
                <w:sz w:val="18"/>
                <w:szCs w:val="18"/>
              </w:rPr>
              <w:t>1.</w:t>
            </w:r>
            <w:r w:rsidRPr="00AE3456">
              <w:rPr>
                <w:rFonts w:hint="eastAsia"/>
                <w:sz w:val="18"/>
                <w:szCs w:val="18"/>
              </w:rPr>
              <w:t>报价方须对所报价包内所有产品和数量进行报价，否则视为无效报价。</w:t>
            </w:r>
          </w:p>
          <w:p w:rsidR="00DE56DF" w:rsidRPr="00AE3456" w:rsidRDefault="00427FDD">
            <w:pPr>
              <w:spacing w:line="300" w:lineRule="exact"/>
              <w:jc w:val="left"/>
              <w:rPr>
                <w:sz w:val="18"/>
                <w:szCs w:val="18"/>
              </w:rPr>
            </w:pPr>
            <w:r w:rsidRPr="00AE3456">
              <w:rPr>
                <w:rFonts w:hint="eastAsia"/>
                <w:sz w:val="18"/>
                <w:szCs w:val="18"/>
              </w:rPr>
              <w:t>2.</w:t>
            </w:r>
            <w:r w:rsidRPr="00AE3456">
              <w:rPr>
                <w:rFonts w:hint="eastAsia"/>
                <w:sz w:val="18"/>
                <w:szCs w:val="18"/>
              </w:rPr>
              <w:t>推荐品牌：</w:t>
            </w:r>
            <w:r w:rsidR="002376C2" w:rsidRPr="00AE3456">
              <w:rPr>
                <w:rFonts w:hint="eastAsia"/>
                <w:sz w:val="18"/>
                <w:szCs w:val="18"/>
              </w:rPr>
              <w:t>克莱门特、城</w:t>
            </w:r>
            <w:proofErr w:type="gramStart"/>
            <w:r w:rsidR="002376C2" w:rsidRPr="00AE3456">
              <w:rPr>
                <w:rFonts w:hint="eastAsia"/>
                <w:sz w:val="18"/>
                <w:szCs w:val="18"/>
              </w:rPr>
              <w:t>钰</w:t>
            </w:r>
            <w:proofErr w:type="gramEnd"/>
            <w:r w:rsidR="002376C2" w:rsidRPr="00AE3456">
              <w:rPr>
                <w:rFonts w:hint="eastAsia"/>
                <w:sz w:val="18"/>
                <w:szCs w:val="18"/>
              </w:rPr>
              <w:t>、高美、阿尔西</w:t>
            </w:r>
            <w:r w:rsidR="003018EC" w:rsidRPr="00AE3456">
              <w:rPr>
                <w:rFonts w:hint="eastAsia"/>
                <w:sz w:val="18"/>
                <w:szCs w:val="18"/>
              </w:rPr>
              <w:t>、艾美康</w:t>
            </w:r>
            <w:r w:rsidRPr="00AE3456">
              <w:rPr>
                <w:rFonts w:hint="eastAsia"/>
                <w:sz w:val="18"/>
                <w:szCs w:val="18"/>
              </w:rPr>
              <w:t>等同档次或更高于。</w:t>
            </w:r>
          </w:p>
          <w:p w:rsidR="00DE56DF" w:rsidRPr="00AE3456" w:rsidRDefault="00427FDD">
            <w:pPr>
              <w:spacing w:line="300" w:lineRule="exact"/>
              <w:jc w:val="left"/>
              <w:rPr>
                <w:sz w:val="18"/>
                <w:szCs w:val="18"/>
              </w:rPr>
            </w:pPr>
            <w:r w:rsidRPr="00AE3456">
              <w:rPr>
                <w:rFonts w:hint="eastAsia"/>
                <w:sz w:val="18"/>
                <w:szCs w:val="18"/>
              </w:rPr>
              <w:t>3.</w:t>
            </w:r>
            <w:r w:rsidRPr="00AE3456">
              <w:rPr>
                <w:rFonts w:hint="eastAsia"/>
                <w:sz w:val="18"/>
                <w:szCs w:val="18"/>
              </w:rPr>
              <w:t>投标报价应包括所有物资供应、运输、安装、调试、培训、售后服务及人工费等价格。</w:t>
            </w:r>
          </w:p>
          <w:p w:rsidR="00DE56DF" w:rsidRPr="00AE3456" w:rsidRDefault="00427FDD">
            <w:pPr>
              <w:spacing w:line="300" w:lineRule="exact"/>
              <w:rPr>
                <w:sz w:val="18"/>
                <w:szCs w:val="18"/>
              </w:rPr>
            </w:pPr>
            <w:r w:rsidRPr="00AE3456">
              <w:rPr>
                <w:rFonts w:hint="eastAsia"/>
                <w:sz w:val="18"/>
                <w:szCs w:val="18"/>
              </w:rPr>
              <w:t>4.</w:t>
            </w:r>
            <w:r w:rsidRPr="00AE3456">
              <w:rPr>
                <w:rFonts w:hint="eastAsia"/>
                <w:sz w:val="18"/>
                <w:szCs w:val="18"/>
              </w:rPr>
              <w:t>工程</w:t>
            </w:r>
            <w:proofErr w:type="gramStart"/>
            <w:r w:rsidRPr="00AE3456">
              <w:rPr>
                <w:rFonts w:hint="eastAsia"/>
                <w:sz w:val="18"/>
                <w:szCs w:val="18"/>
              </w:rPr>
              <w:t>量最终</w:t>
            </w:r>
            <w:proofErr w:type="gramEnd"/>
            <w:r w:rsidRPr="00AE3456">
              <w:rPr>
                <w:rFonts w:hint="eastAsia"/>
                <w:sz w:val="18"/>
                <w:szCs w:val="18"/>
              </w:rPr>
              <w:t>按所安装的实物量计算，材料耗损计算在综合单价内。</w:t>
            </w:r>
          </w:p>
          <w:p w:rsidR="00DE56DF" w:rsidRPr="00AE3456" w:rsidRDefault="00427FDD">
            <w:pPr>
              <w:spacing w:line="300" w:lineRule="exact"/>
              <w:rPr>
                <w:sz w:val="18"/>
                <w:szCs w:val="18"/>
              </w:rPr>
            </w:pPr>
            <w:r w:rsidRPr="00AE3456">
              <w:rPr>
                <w:rFonts w:hint="eastAsia"/>
                <w:sz w:val="18"/>
                <w:szCs w:val="18"/>
              </w:rPr>
              <w:t>5.</w:t>
            </w:r>
            <w:r w:rsidRPr="00AE3456">
              <w:rPr>
                <w:rFonts w:hint="eastAsia"/>
                <w:sz w:val="18"/>
                <w:szCs w:val="18"/>
              </w:rPr>
              <w:t>管道工程量偏差</w:t>
            </w:r>
            <w:r w:rsidRPr="00AE3456">
              <w:rPr>
                <w:rFonts w:ascii="宋体" w:hAnsi="宋体" w:cs="宋体" w:hint="eastAsia"/>
                <w:sz w:val="18"/>
                <w:szCs w:val="18"/>
              </w:rPr>
              <w:t>±</w:t>
            </w:r>
            <w:r w:rsidRPr="00AE3456">
              <w:rPr>
                <w:rFonts w:asciiTheme="minorEastAsia" w:hAnsiTheme="minorEastAsia" w:cstheme="minorEastAsia" w:hint="eastAsia"/>
                <w:sz w:val="18"/>
                <w:szCs w:val="18"/>
              </w:rPr>
              <w:t>5%合同价格不做调整。</w:t>
            </w:r>
          </w:p>
        </w:tc>
      </w:tr>
    </w:tbl>
    <w:p w:rsidR="00DE56DF" w:rsidRPr="00AE3456" w:rsidRDefault="00427FDD" w:rsidP="002376C2">
      <w:pPr>
        <w:tabs>
          <w:tab w:val="left" w:pos="0"/>
          <w:tab w:val="left" w:pos="1122"/>
        </w:tabs>
        <w:ind w:firstLineChars="200" w:firstLine="624"/>
        <w:rPr>
          <w:rFonts w:ascii="仿宋_GB2312" w:eastAsia="仿宋_GB2312" w:hAnsi="Times New Roman" w:cs="仿宋_GB2312"/>
          <w:kern w:val="0"/>
          <w:sz w:val="32"/>
          <w:szCs w:val="32"/>
        </w:rPr>
      </w:pPr>
      <w:r w:rsidRPr="00AE3456">
        <w:rPr>
          <w:rFonts w:ascii="仿宋_GB2312" w:eastAsia="仿宋_GB2312" w:hAnsi="宋体" w:cs="仿宋_GB2312" w:hint="eastAsia"/>
          <w:b/>
          <w:kern w:val="0"/>
          <w:sz w:val="32"/>
          <w:szCs w:val="32"/>
        </w:rPr>
        <w:t>项目预算：</w:t>
      </w:r>
      <w:r w:rsidRPr="00AE3456">
        <w:rPr>
          <w:rFonts w:ascii="仿宋_GB2312" w:eastAsia="仿宋_GB2312" w:hAnsi="宋体" w:cs="仿宋_GB2312" w:hint="eastAsia"/>
          <w:kern w:val="0"/>
          <w:sz w:val="32"/>
          <w:szCs w:val="32"/>
        </w:rPr>
        <w:t>396132.71元（不得高于此预算，否则为废标）。</w:t>
      </w:r>
    </w:p>
    <w:p w:rsidR="00DE56DF" w:rsidRPr="00AE3456" w:rsidRDefault="00427FDD">
      <w:pPr>
        <w:tabs>
          <w:tab w:val="left" w:pos="0"/>
          <w:tab w:val="left" w:pos="1122"/>
        </w:tabs>
        <w:ind w:firstLineChars="196" w:firstLine="610"/>
        <w:rPr>
          <w:rFonts w:ascii="黑体" w:eastAsia="黑体" w:hAnsi="黑体" w:cs="Times New Roman"/>
          <w:kern w:val="0"/>
          <w:sz w:val="32"/>
          <w:szCs w:val="32"/>
        </w:rPr>
      </w:pPr>
      <w:r w:rsidRPr="00AE3456">
        <w:rPr>
          <w:rFonts w:ascii="黑体" w:eastAsia="黑体" w:hAnsi="黑体" w:cs="黑体" w:hint="eastAsia"/>
          <w:kern w:val="0"/>
          <w:sz w:val="32"/>
          <w:szCs w:val="32"/>
        </w:rPr>
        <w:t>四、供应商资格条件：</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（一）符合《中华人民共和国政府采购法》第二十二条资格条件：</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具有独立承担民事责任的能力；</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具有良好的商业信誉和健全的财务会计制度；</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具有履行合同所必需的设备和专业技术能力；</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有依法缴纳税收和社会保障资金的良好记录；</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参加政府采购活动前</w:t>
      </w: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年内，在经营活动中没有重大违法记录；</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法律、行政法规规定的其他条件。</w:t>
      </w:r>
    </w:p>
    <w:p w:rsidR="00DE56DF" w:rsidRPr="00AE3456" w:rsidRDefault="00427FDD">
      <w:pPr>
        <w:tabs>
          <w:tab w:val="left" w:pos="0"/>
        </w:tabs>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（二）</w:t>
      </w:r>
      <w:proofErr w:type="gramStart"/>
      <w:r w:rsidRPr="00AE3456">
        <w:rPr>
          <w:rFonts w:ascii="仿宋_GB2312" w:eastAsia="仿宋_GB2312" w:hAnsi="宋体" w:cs="仿宋_GB2312" w:hint="eastAsia"/>
          <w:kern w:val="0"/>
          <w:sz w:val="32"/>
          <w:szCs w:val="32"/>
        </w:rPr>
        <w:t>非外资</w:t>
      </w:r>
      <w:proofErr w:type="gramEnd"/>
      <w:r w:rsidRPr="00AE3456">
        <w:rPr>
          <w:rFonts w:ascii="仿宋_GB2312" w:eastAsia="仿宋_GB2312" w:hAnsi="宋体" w:cs="仿宋_GB2312" w:hint="eastAsia"/>
          <w:kern w:val="0"/>
          <w:sz w:val="32"/>
          <w:szCs w:val="32"/>
        </w:rPr>
        <w:t>独资或外资控股企业</w:t>
      </w:r>
      <w:r w:rsidR="00E87672" w:rsidRPr="00AE3456">
        <w:rPr>
          <w:rFonts w:ascii="仿宋_GB2312" w:eastAsia="仿宋_GB2312" w:hAnsi="宋体" w:cs="仿宋_GB2312" w:hint="eastAsia"/>
          <w:kern w:val="0"/>
          <w:sz w:val="32"/>
          <w:szCs w:val="32"/>
        </w:rPr>
        <w:t>（提供承诺并加盖公章）</w:t>
      </w:r>
      <w:r w:rsidRPr="00AE3456">
        <w:rPr>
          <w:rFonts w:ascii="仿宋_GB2312" w:eastAsia="仿宋_GB2312" w:hAnsi="宋体" w:cs="仿宋_GB2312" w:hint="eastAsia"/>
          <w:kern w:val="0"/>
          <w:sz w:val="32"/>
          <w:szCs w:val="32"/>
        </w:rPr>
        <w:t>。</w:t>
      </w:r>
    </w:p>
    <w:p w:rsidR="00DE56DF" w:rsidRPr="00AE3456" w:rsidRDefault="00427FDD">
      <w:pPr>
        <w:tabs>
          <w:tab w:val="left" w:pos="0"/>
        </w:tabs>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三）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w:t>
      </w: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年内不得参加军队采购活动的处罚。</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（四）本项目不接受联合体报价</w:t>
      </w:r>
      <w:r w:rsidR="00E87672" w:rsidRPr="00AE3456">
        <w:rPr>
          <w:rFonts w:ascii="仿宋_GB2312" w:eastAsia="仿宋_GB2312" w:hAnsi="宋体" w:cs="仿宋_GB2312" w:hint="eastAsia"/>
          <w:kern w:val="0"/>
          <w:sz w:val="32"/>
          <w:szCs w:val="32"/>
        </w:rPr>
        <w:t>（提供承诺并加盖公章）</w:t>
      </w:r>
      <w:r w:rsidRPr="00AE3456">
        <w:rPr>
          <w:rFonts w:ascii="仿宋_GB2312" w:eastAsia="仿宋_GB2312" w:hAnsi="宋体" w:cs="仿宋_GB2312" w:hint="eastAsia"/>
          <w:kern w:val="0"/>
          <w:sz w:val="32"/>
          <w:szCs w:val="32"/>
        </w:rPr>
        <w:t>。</w:t>
      </w:r>
    </w:p>
    <w:p w:rsidR="00855B53" w:rsidRDefault="00427FDD" w:rsidP="00855B53">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lastRenderedPageBreak/>
        <w:t>（五）</w:t>
      </w:r>
      <w:r w:rsidRPr="00AE3456">
        <w:rPr>
          <w:rFonts w:ascii="仿宋_GB2312" w:eastAsia="仿宋_GB2312" w:hAnsi="宋体" w:cs="仿宋_GB2312" w:hint="eastAsia"/>
          <w:sz w:val="32"/>
          <w:szCs w:val="32"/>
        </w:rPr>
        <w:t>投标人是生产商或销售商，</w:t>
      </w:r>
      <w:r w:rsidR="00855B53" w:rsidRPr="00AE3456">
        <w:rPr>
          <w:rFonts w:ascii="仿宋_GB2312" w:eastAsia="仿宋_GB2312" w:hAnsi="宋体" w:cs="Times New Roman" w:hint="eastAsia"/>
          <w:kern w:val="0"/>
          <w:sz w:val="32"/>
          <w:szCs w:val="32"/>
        </w:rPr>
        <w:t>且投标货物必须是其主营或主营范围产品。</w:t>
      </w:r>
    </w:p>
    <w:p w:rsidR="00302B07" w:rsidRPr="00302B07" w:rsidRDefault="00302B07" w:rsidP="00302B07">
      <w:pPr>
        <w:tabs>
          <w:tab w:val="left" w:pos="0"/>
        </w:tabs>
        <w:ind w:firstLineChars="200" w:firstLine="622"/>
        <w:rPr>
          <w:rFonts w:ascii="仿宋_GB2312" w:eastAsia="仿宋_GB2312" w:hAnsi="宋体"/>
          <w:kern w:val="0"/>
          <w:sz w:val="32"/>
          <w:szCs w:val="32"/>
        </w:rPr>
      </w:pPr>
      <w:r>
        <w:rPr>
          <w:rFonts w:ascii="仿宋_GB2312" w:eastAsia="仿宋_GB2312" w:hAnsi="宋体" w:cs="Times New Roman" w:hint="eastAsia"/>
          <w:kern w:val="0"/>
          <w:sz w:val="32"/>
          <w:szCs w:val="32"/>
        </w:rPr>
        <w:t>（六）</w:t>
      </w:r>
      <w:r w:rsidRPr="00724B73">
        <w:rPr>
          <w:rFonts w:ascii="仿宋_GB2312" w:eastAsia="仿宋_GB2312" w:hAnsi="宋体" w:cs="仿宋_GB2312" w:hint="eastAsia"/>
          <w:kern w:val="0"/>
          <w:sz w:val="32"/>
          <w:szCs w:val="32"/>
        </w:rPr>
        <w:t>招标人及上级部门列入黑名单的单位不得参与投标。（供应商黑名单见附件）</w:t>
      </w:r>
    </w:p>
    <w:p w:rsidR="00046C78" w:rsidRPr="00AE3456" w:rsidRDefault="00046C78" w:rsidP="00855B53">
      <w:pPr>
        <w:ind w:firstLineChars="200" w:firstLine="622"/>
        <w:rPr>
          <w:rFonts w:ascii="黑体" w:eastAsia="黑体" w:hAnsi="黑体" w:cs="黑体"/>
          <w:kern w:val="0"/>
          <w:sz w:val="32"/>
          <w:szCs w:val="32"/>
        </w:rPr>
      </w:pPr>
      <w:r w:rsidRPr="00AE3456">
        <w:rPr>
          <w:rFonts w:ascii="黑体" w:eastAsia="黑体" w:hAnsi="黑体" w:cs="黑体" w:hint="eastAsia"/>
          <w:kern w:val="0"/>
          <w:sz w:val="32"/>
          <w:szCs w:val="32"/>
        </w:rPr>
        <w:t>五、谈判文件发售时间、地点、方式及售价</w:t>
      </w:r>
    </w:p>
    <w:p w:rsidR="00046C78" w:rsidRPr="00AE3456" w:rsidRDefault="00046C78" w:rsidP="00046C78">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rPr>
        <w:t>（一）本次采购活动不接受联合体、外资和合资企业参与。</w:t>
      </w:r>
    </w:p>
    <w:p w:rsidR="00046C78" w:rsidRPr="00AE3456" w:rsidRDefault="00046C78" w:rsidP="00046C78">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rPr>
        <w:t>（三）竞争性谈判报名及竞争性谈判文件的递交</w:t>
      </w:r>
    </w:p>
    <w:p w:rsidR="00046C78" w:rsidRPr="00AE3456" w:rsidRDefault="00046C78" w:rsidP="00046C78">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rPr>
        <w:t>1凡有意参加者，请于2020年</w:t>
      </w:r>
      <w:r w:rsidR="00DB6E45">
        <w:rPr>
          <w:rFonts w:ascii="仿宋_GB2312" w:eastAsia="仿宋_GB2312" w:hAnsi="宋体" w:cs="仿宋_GB2312" w:hint="eastAsia"/>
          <w:kern w:val="0"/>
          <w:sz w:val="32"/>
          <w:szCs w:val="32"/>
          <w:u w:val="single"/>
        </w:rPr>
        <w:t>11</w:t>
      </w:r>
      <w:r w:rsidRPr="00AE3456">
        <w:rPr>
          <w:rFonts w:ascii="仿宋_GB2312" w:eastAsia="仿宋_GB2312" w:hAnsi="宋体" w:cs="仿宋_GB2312" w:hint="eastAsia"/>
          <w:kern w:val="0"/>
          <w:sz w:val="32"/>
          <w:szCs w:val="32"/>
        </w:rPr>
        <w:t>月</w:t>
      </w:r>
      <w:r w:rsidR="00F420C9">
        <w:rPr>
          <w:rFonts w:ascii="仿宋_GB2312" w:eastAsia="仿宋_GB2312" w:hAnsi="宋体" w:cs="仿宋_GB2312" w:hint="eastAsia"/>
          <w:kern w:val="0"/>
          <w:sz w:val="32"/>
          <w:szCs w:val="32"/>
          <w:u w:val="single"/>
        </w:rPr>
        <w:t>5</w:t>
      </w:r>
      <w:r w:rsidRPr="00AE3456">
        <w:rPr>
          <w:rFonts w:ascii="仿宋_GB2312" w:eastAsia="仿宋_GB2312" w:hAnsi="宋体" w:cs="仿宋_GB2312" w:hint="eastAsia"/>
          <w:kern w:val="0"/>
          <w:sz w:val="32"/>
          <w:szCs w:val="32"/>
        </w:rPr>
        <w:t>日，上午10：00时参加竞争性谈判活动。</w:t>
      </w:r>
    </w:p>
    <w:p w:rsidR="00046C78" w:rsidRPr="00AE3456" w:rsidRDefault="00046C78" w:rsidP="00046C78">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rPr>
        <w:t>2本项目不需现场报名，谈判时直接递交竞标文件，凡有意参加者，请于2020年</w:t>
      </w:r>
      <w:r w:rsidR="00AE3456" w:rsidRPr="00AE3456">
        <w:rPr>
          <w:rFonts w:ascii="仿宋_GB2312" w:eastAsia="仿宋_GB2312" w:hAnsi="宋体" w:cs="仿宋_GB2312" w:hint="eastAsia"/>
          <w:kern w:val="0"/>
          <w:sz w:val="32"/>
          <w:szCs w:val="32"/>
          <w:u w:val="single"/>
        </w:rPr>
        <w:t>10</w:t>
      </w:r>
      <w:r w:rsidRPr="00AE3456">
        <w:rPr>
          <w:rFonts w:ascii="仿宋_GB2312" w:eastAsia="仿宋_GB2312" w:hAnsi="宋体" w:cs="仿宋_GB2312" w:hint="eastAsia"/>
          <w:kern w:val="0"/>
          <w:sz w:val="32"/>
          <w:szCs w:val="32"/>
        </w:rPr>
        <w:t>月</w:t>
      </w:r>
      <w:r w:rsidR="00DB6E45">
        <w:rPr>
          <w:rFonts w:ascii="仿宋_GB2312" w:eastAsia="仿宋_GB2312" w:hAnsi="宋体" w:cs="仿宋_GB2312" w:hint="eastAsia"/>
          <w:kern w:val="0"/>
          <w:sz w:val="32"/>
          <w:szCs w:val="32"/>
          <w:u w:val="single"/>
        </w:rPr>
        <w:t>30</w:t>
      </w:r>
      <w:r w:rsidRPr="00AE3456">
        <w:rPr>
          <w:rFonts w:ascii="仿宋_GB2312" w:eastAsia="仿宋_GB2312" w:hAnsi="宋体" w:cs="仿宋_GB2312" w:hint="eastAsia"/>
          <w:kern w:val="0"/>
          <w:sz w:val="32"/>
          <w:szCs w:val="32"/>
        </w:rPr>
        <w:t>日起（北京时间，下同），在（http://www.xnyy.cn/）上下载本项目的谈判文件、答疑、补遗等所有相关资料，不管下载与否，都视为潜在竞标人全部知晓有关竞标过程和全部内容。由此产生的一切后果由竞标人自负。</w:t>
      </w:r>
    </w:p>
    <w:p w:rsidR="00046C78" w:rsidRPr="00AE3456" w:rsidRDefault="00046C78" w:rsidP="00046C78">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rPr>
        <w:t>3竞标文件递交的截止时间为2020年</w:t>
      </w:r>
      <w:r w:rsidR="00DB6E45">
        <w:rPr>
          <w:rFonts w:ascii="仿宋_GB2312" w:eastAsia="仿宋_GB2312" w:hAnsi="宋体" w:cs="仿宋_GB2312" w:hint="eastAsia"/>
          <w:kern w:val="0"/>
          <w:sz w:val="32"/>
          <w:szCs w:val="32"/>
          <w:u w:val="single"/>
        </w:rPr>
        <w:t>11</w:t>
      </w:r>
      <w:r w:rsidRPr="00AE3456">
        <w:rPr>
          <w:rFonts w:ascii="仿宋_GB2312" w:eastAsia="仿宋_GB2312" w:hAnsi="宋体" w:cs="仿宋_GB2312" w:hint="eastAsia"/>
          <w:kern w:val="0"/>
          <w:sz w:val="32"/>
          <w:szCs w:val="32"/>
        </w:rPr>
        <w:t>月</w:t>
      </w:r>
      <w:r w:rsidR="00F420C9">
        <w:rPr>
          <w:rFonts w:ascii="仿宋_GB2312" w:eastAsia="仿宋_GB2312" w:hAnsi="宋体" w:cs="仿宋_GB2312" w:hint="eastAsia"/>
          <w:kern w:val="0"/>
          <w:sz w:val="32"/>
          <w:szCs w:val="32"/>
          <w:u w:val="single"/>
        </w:rPr>
        <w:t>5</w:t>
      </w:r>
      <w:r w:rsidRPr="00AE3456">
        <w:rPr>
          <w:rFonts w:ascii="仿宋_GB2312" w:eastAsia="仿宋_GB2312" w:hAnsi="宋体" w:cs="仿宋_GB2312" w:hint="eastAsia"/>
          <w:kern w:val="0"/>
          <w:sz w:val="32"/>
          <w:szCs w:val="32"/>
        </w:rPr>
        <w:t>日</w:t>
      </w:r>
      <w:r w:rsidR="00AE3456" w:rsidRPr="00AE3456">
        <w:rPr>
          <w:rFonts w:ascii="仿宋_GB2312" w:eastAsia="仿宋_GB2312" w:hAnsi="宋体" w:cs="仿宋_GB2312" w:hint="eastAsia"/>
          <w:kern w:val="0"/>
          <w:sz w:val="32"/>
          <w:szCs w:val="32"/>
          <w:u w:val="single"/>
        </w:rPr>
        <w:t>10</w:t>
      </w:r>
      <w:r w:rsidRPr="00AE3456">
        <w:rPr>
          <w:rFonts w:ascii="仿宋_GB2312" w:eastAsia="仿宋_GB2312" w:hAnsi="宋体" w:cs="仿宋_GB2312" w:hint="eastAsia"/>
          <w:kern w:val="0"/>
          <w:sz w:val="32"/>
          <w:szCs w:val="32"/>
        </w:rPr>
        <w:t>时</w:t>
      </w:r>
      <w:r w:rsidRPr="00AE3456">
        <w:rPr>
          <w:rFonts w:ascii="仿宋_GB2312" w:eastAsia="仿宋_GB2312" w:hAnsi="宋体" w:cs="仿宋_GB2312" w:hint="eastAsia"/>
          <w:kern w:val="0"/>
          <w:sz w:val="32"/>
          <w:szCs w:val="32"/>
          <w:u w:val="single"/>
        </w:rPr>
        <w:t>00</w:t>
      </w:r>
      <w:r w:rsidRPr="00AE3456">
        <w:rPr>
          <w:rFonts w:ascii="仿宋_GB2312" w:eastAsia="仿宋_GB2312" w:hAnsi="宋体" w:cs="仿宋_GB2312" w:hint="eastAsia"/>
          <w:kern w:val="0"/>
          <w:sz w:val="32"/>
          <w:szCs w:val="32"/>
        </w:rPr>
        <w:t>分，地点:</w:t>
      </w:r>
      <w:r w:rsidRPr="00AE3456">
        <w:rPr>
          <w:rFonts w:ascii="仿宋_GB2312" w:eastAsia="仿宋_GB2312" w:hAnsi="宋体" w:cs="仿宋_GB2312" w:hint="eastAsia"/>
          <w:kern w:val="0"/>
          <w:sz w:val="32"/>
          <w:szCs w:val="32"/>
          <w:u w:val="single"/>
        </w:rPr>
        <w:t>重庆市</w:t>
      </w:r>
      <w:r w:rsidRPr="00AE3456">
        <w:rPr>
          <w:rFonts w:ascii="仿宋_GB2312" w:eastAsia="仿宋_GB2312" w:hAnsi="宋体" w:cs="仿宋_GB2312" w:hint="eastAsia"/>
          <w:kern w:val="0"/>
          <w:sz w:val="32"/>
          <w:szCs w:val="32"/>
        </w:rPr>
        <w:t>（详细地址请致电咨询）。</w:t>
      </w:r>
    </w:p>
    <w:p w:rsidR="00046C78" w:rsidRPr="00AE3456" w:rsidRDefault="00046C78" w:rsidP="00046C78">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rPr>
        <w:t>4逾期送达的或者未送达指定地点的竞标文件，采购人不予受理。</w:t>
      </w:r>
    </w:p>
    <w:p w:rsidR="00046C78" w:rsidRPr="00AE3456" w:rsidRDefault="00046C78" w:rsidP="00046C78">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rPr>
        <w:t>5竞争性谈判文件每套售价200元，现场交纳，如竞标人未交纳视为不响应谈判文件，其竞标文件将被拒绝。</w:t>
      </w:r>
    </w:p>
    <w:p w:rsidR="00046C78" w:rsidRPr="00AE3456" w:rsidRDefault="00046C78" w:rsidP="00046C78">
      <w:pPr>
        <w:tabs>
          <w:tab w:val="left" w:pos="0"/>
          <w:tab w:val="left" w:pos="1122"/>
        </w:tabs>
        <w:ind w:firstLineChars="200" w:firstLine="622"/>
        <w:rPr>
          <w:rFonts w:ascii="黑体" w:eastAsia="黑体" w:hAnsi="黑体"/>
          <w:kern w:val="0"/>
          <w:sz w:val="32"/>
          <w:szCs w:val="32"/>
        </w:rPr>
      </w:pPr>
      <w:r w:rsidRPr="00AE3456">
        <w:rPr>
          <w:rFonts w:ascii="黑体" w:eastAsia="黑体" w:hAnsi="黑体" w:cs="黑体" w:hint="eastAsia"/>
          <w:kern w:val="0"/>
          <w:sz w:val="32"/>
          <w:szCs w:val="32"/>
        </w:rPr>
        <w:t>六、报价文件递交时间、地点及方式</w:t>
      </w:r>
    </w:p>
    <w:p w:rsidR="00046C78" w:rsidRPr="00AE3456" w:rsidRDefault="00046C78" w:rsidP="00046C78">
      <w:pPr>
        <w:tabs>
          <w:tab w:val="left" w:pos="0"/>
          <w:tab w:val="left" w:pos="1122"/>
        </w:tabs>
        <w:ind w:firstLineChars="200" w:firstLine="622"/>
        <w:rPr>
          <w:rFonts w:ascii="仿宋_GB2312" w:eastAsia="仿宋_GB2312"/>
          <w:kern w:val="0"/>
          <w:sz w:val="32"/>
          <w:szCs w:val="32"/>
        </w:rPr>
      </w:pPr>
      <w:r w:rsidRPr="00AE3456">
        <w:rPr>
          <w:rFonts w:ascii="仿宋_GB2312" w:eastAsia="仿宋_GB2312" w:cs="仿宋_GB2312" w:hint="eastAsia"/>
          <w:kern w:val="0"/>
          <w:sz w:val="32"/>
          <w:szCs w:val="32"/>
        </w:rPr>
        <w:t>（一）报价文件递交时间：2020</w:t>
      </w:r>
      <w:r w:rsidRPr="00AE3456">
        <w:rPr>
          <w:rFonts w:ascii="仿宋_GB2312" w:eastAsia="仿宋_GB2312" w:hAnsi="宋体" w:cs="仿宋_GB2312" w:hint="eastAsia"/>
          <w:kern w:val="0"/>
          <w:sz w:val="32"/>
          <w:szCs w:val="32"/>
        </w:rPr>
        <w:t>年</w:t>
      </w:r>
      <w:r w:rsidR="00DB6E45">
        <w:rPr>
          <w:rFonts w:ascii="仿宋_GB2312" w:eastAsia="仿宋_GB2312" w:hAnsi="宋体" w:cs="仿宋_GB2312" w:hint="eastAsia"/>
          <w:kern w:val="0"/>
          <w:sz w:val="32"/>
          <w:szCs w:val="32"/>
          <w:u w:val="single"/>
        </w:rPr>
        <w:t>11</w:t>
      </w:r>
      <w:r w:rsidRPr="00AE3456">
        <w:rPr>
          <w:rFonts w:ascii="仿宋_GB2312" w:eastAsia="仿宋_GB2312" w:hAnsi="宋体" w:cs="仿宋_GB2312" w:hint="eastAsia"/>
          <w:kern w:val="0"/>
          <w:sz w:val="32"/>
          <w:szCs w:val="32"/>
        </w:rPr>
        <w:t>月</w:t>
      </w:r>
      <w:r w:rsidR="00F420C9">
        <w:rPr>
          <w:rFonts w:ascii="仿宋_GB2312" w:eastAsia="仿宋_GB2312" w:hAnsi="宋体" w:cs="仿宋_GB2312" w:hint="eastAsia"/>
          <w:kern w:val="0"/>
          <w:sz w:val="32"/>
          <w:szCs w:val="32"/>
          <w:u w:val="single"/>
        </w:rPr>
        <w:t>5</w:t>
      </w:r>
      <w:r w:rsidRPr="00AE3456">
        <w:rPr>
          <w:rFonts w:ascii="仿宋_GB2312" w:eastAsia="仿宋_GB2312" w:hAnsi="宋体" w:cs="仿宋_GB2312" w:hint="eastAsia"/>
          <w:kern w:val="0"/>
          <w:sz w:val="32"/>
          <w:szCs w:val="32"/>
        </w:rPr>
        <w:t>日</w:t>
      </w:r>
      <w:r w:rsidRPr="00AE3456">
        <w:rPr>
          <w:rFonts w:ascii="仿宋_GB2312" w:eastAsia="仿宋_GB2312" w:hAnsi="宋体" w:cs="仿宋_GB2312" w:hint="eastAsia"/>
          <w:kern w:val="0"/>
          <w:sz w:val="32"/>
          <w:szCs w:val="32"/>
          <w:u w:val="single"/>
        </w:rPr>
        <w:t>9</w:t>
      </w:r>
      <w:r w:rsidRPr="00AE3456">
        <w:rPr>
          <w:rFonts w:ascii="仿宋_GB2312" w:eastAsia="仿宋_GB2312" w:hAnsi="宋体" w:cs="仿宋_GB2312" w:hint="eastAsia"/>
          <w:kern w:val="0"/>
          <w:sz w:val="32"/>
          <w:szCs w:val="32"/>
        </w:rPr>
        <w:t>时-</w:t>
      </w:r>
      <w:r w:rsidRPr="00AE3456">
        <w:rPr>
          <w:rFonts w:ascii="仿宋_GB2312" w:eastAsia="仿宋_GB2312" w:hAnsi="宋体" w:cs="仿宋_GB2312" w:hint="eastAsia"/>
          <w:kern w:val="0"/>
          <w:sz w:val="32"/>
          <w:szCs w:val="32"/>
          <w:u w:val="single"/>
        </w:rPr>
        <w:t>10</w:t>
      </w:r>
      <w:r w:rsidRPr="00AE3456">
        <w:rPr>
          <w:rFonts w:ascii="仿宋_GB2312" w:eastAsia="仿宋_GB2312" w:hAnsi="宋体" w:cs="仿宋_GB2312" w:hint="eastAsia"/>
          <w:kern w:val="0"/>
          <w:sz w:val="32"/>
          <w:szCs w:val="32"/>
        </w:rPr>
        <w:t>时</w:t>
      </w:r>
      <w:r w:rsidRPr="00AE3456">
        <w:rPr>
          <w:rFonts w:ascii="仿宋_GB2312" w:eastAsia="仿宋_GB2312" w:hAnsi="宋体" w:cs="仿宋_GB2312" w:hint="eastAsia"/>
          <w:kern w:val="0"/>
          <w:sz w:val="32"/>
          <w:szCs w:val="32"/>
          <w:u w:val="single"/>
        </w:rPr>
        <w:t>00</w:t>
      </w:r>
      <w:r w:rsidRPr="00AE3456">
        <w:rPr>
          <w:rFonts w:ascii="仿宋_GB2312" w:eastAsia="仿宋_GB2312" w:hAnsi="宋体" w:cs="仿宋_GB2312" w:hint="eastAsia"/>
          <w:kern w:val="0"/>
          <w:sz w:val="32"/>
          <w:szCs w:val="32"/>
        </w:rPr>
        <w:lastRenderedPageBreak/>
        <w:t>分（北京时间）。</w:t>
      </w:r>
      <w:r w:rsidRPr="00AE3456">
        <w:rPr>
          <w:rFonts w:ascii="仿宋_GB2312" w:eastAsia="仿宋_GB2312" w:cs="仿宋_GB2312" w:hint="eastAsia"/>
          <w:kern w:val="0"/>
          <w:sz w:val="32"/>
          <w:szCs w:val="32"/>
        </w:rPr>
        <w:t>谈判报价稍后开始。</w:t>
      </w:r>
    </w:p>
    <w:p w:rsidR="00046C78" w:rsidRPr="00AE3456" w:rsidRDefault="00046C78" w:rsidP="00046C78">
      <w:pPr>
        <w:ind w:firstLineChars="200" w:firstLine="622"/>
        <w:rPr>
          <w:rFonts w:ascii="仿宋_GB2312" w:eastAsia="仿宋_GB2312"/>
          <w:kern w:val="0"/>
          <w:sz w:val="32"/>
          <w:szCs w:val="32"/>
        </w:rPr>
      </w:pPr>
      <w:r w:rsidRPr="00AE3456">
        <w:rPr>
          <w:rFonts w:ascii="仿宋_GB2312" w:eastAsia="仿宋_GB2312" w:cs="仿宋_GB2312" w:hint="eastAsia"/>
          <w:kern w:val="0"/>
          <w:sz w:val="32"/>
          <w:szCs w:val="32"/>
        </w:rPr>
        <w:t>（二）报价文件递交地点：。谈判报价在同一地点进行。</w:t>
      </w:r>
    </w:p>
    <w:p w:rsidR="00046C78" w:rsidRPr="00AE3456" w:rsidRDefault="00046C78" w:rsidP="00046C78">
      <w:pPr>
        <w:ind w:firstLineChars="200" w:firstLine="622"/>
        <w:rPr>
          <w:rFonts w:ascii="仿宋_GB2312" w:eastAsia="仿宋_GB2312"/>
          <w:kern w:val="0"/>
          <w:sz w:val="32"/>
          <w:szCs w:val="32"/>
        </w:rPr>
      </w:pPr>
      <w:r w:rsidRPr="00AE3456">
        <w:rPr>
          <w:rFonts w:ascii="仿宋_GB2312" w:eastAsia="仿宋_GB2312" w:cs="仿宋_GB2312" w:hint="eastAsia"/>
          <w:kern w:val="0"/>
          <w:sz w:val="32"/>
          <w:szCs w:val="32"/>
        </w:rPr>
        <w:t>（三）报价方式：指定专人递交报价文件，不接受邮寄等其他方式。</w:t>
      </w:r>
    </w:p>
    <w:p w:rsidR="00046C78" w:rsidRPr="00AE3456" w:rsidRDefault="00046C78" w:rsidP="00046C78">
      <w:pPr>
        <w:tabs>
          <w:tab w:val="left" w:pos="0"/>
          <w:tab w:val="left" w:pos="1122"/>
        </w:tabs>
        <w:ind w:firstLineChars="200" w:firstLine="622"/>
        <w:rPr>
          <w:rFonts w:ascii="黑体" w:eastAsia="黑体" w:hAnsi="黑体" w:cs="黑体"/>
          <w:kern w:val="0"/>
          <w:sz w:val="32"/>
          <w:szCs w:val="32"/>
        </w:rPr>
      </w:pPr>
      <w:r w:rsidRPr="00AE3456">
        <w:rPr>
          <w:rFonts w:ascii="黑体" w:eastAsia="黑体" w:hAnsi="黑体" w:cs="黑体" w:hint="eastAsia"/>
          <w:kern w:val="0"/>
          <w:sz w:val="32"/>
          <w:szCs w:val="32"/>
        </w:rPr>
        <w:t>七、本采购项目相关信息在（</w:t>
      </w:r>
      <w:r w:rsidRPr="00AE3456">
        <w:rPr>
          <w:rFonts w:ascii="黑体" w:eastAsia="黑体" w:hAnsi="黑体" w:cs="黑体"/>
          <w:kern w:val="0"/>
          <w:sz w:val="32"/>
          <w:szCs w:val="32"/>
        </w:rPr>
        <w:t>www.</w:t>
      </w:r>
      <w:r w:rsidRPr="00AE3456">
        <w:rPr>
          <w:rFonts w:ascii="黑体" w:eastAsia="黑体" w:hAnsi="黑体" w:cs="黑体" w:hint="eastAsia"/>
          <w:kern w:val="0"/>
          <w:sz w:val="32"/>
          <w:szCs w:val="32"/>
        </w:rPr>
        <w:t>xnyy</w:t>
      </w:r>
      <w:r w:rsidRPr="00AE3456">
        <w:rPr>
          <w:rFonts w:ascii="黑体" w:eastAsia="黑体" w:hAnsi="黑体" w:cs="黑体"/>
          <w:kern w:val="0"/>
          <w:sz w:val="32"/>
          <w:szCs w:val="32"/>
        </w:rPr>
        <w:t>.cn</w:t>
      </w:r>
      <w:r w:rsidRPr="00AE3456">
        <w:rPr>
          <w:rFonts w:ascii="黑体" w:eastAsia="黑体" w:hAnsi="黑体" w:cs="黑体" w:hint="eastAsia"/>
          <w:kern w:val="0"/>
          <w:sz w:val="32"/>
          <w:szCs w:val="32"/>
        </w:rPr>
        <w:t>）、中国招标网上发布。</w:t>
      </w:r>
    </w:p>
    <w:p w:rsidR="00BA7386" w:rsidRPr="00AE3456" w:rsidRDefault="00BA7386" w:rsidP="00BA7386">
      <w:pPr>
        <w:tabs>
          <w:tab w:val="left" w:pos="0"/>
          <w:tab w:val="left" w:pos="1122"/>
        </w:tabs>
        <w:ind w:firstLineChars="200" w:firstLine="622"/>
        <w:rPr>
          <w:rFonts w:ascii="黑体" w:eastAsia="黑体" w:hAnsi="黑体" w:cs="黑体"/>
          <w:kern w:val="0"/>
          <w:sz w:val="32"/>
          <w:szCs w:val="32"/>
        </w:rPr>
      </w:pPr>
      <w:bookmarkStart w:id="3" w:name="_Toc521933633"/>
      <w:r w:rsidRPr="00AE3456">
        <w:rPr>
          <w:rFonts w:ascii="黑体" w:eastAsia="黑体" w:hAnsi="黑体" w:cs="黑体" w:hint="eastAsia"/>
          <w:kern w:val="0"/>
          <w:sz w:val="32"/>
          <w:szCs w:val="32"/>
        </w:rPr>
        <w:t>八、</w:t>
      </w:r>
      <w:bookmarkEnd w:id="3"/>
      <w:r w:rsidRPr="00AE3456">
        <w:rPr>
          <w:rFonts w:ascii="黑体" w:eastAsia="黑体" w:hAnsi="黑体" w:cs="黑体" w:hint="eastAsia"/>
          <w:kern w:val="0"/>
          <w:sz w:val="32"/>
          <w:szCs w:val="32"/>
        </w:rPr>
        <w:t>谈判保证金</w:t>
      </w:r>
    </w:p>
    <w:p w:rsidR="00BA7386" w:rsidRPr="00AE3456" w:rsidRDefault="00BA7386" w:rsidP="00BA7386">
      <w:pPr>
        <w:tabs>
          <w:tab w:val="left" w:pos="0"/>
          <w:tab w:val="left" w:pos="1122"/>
        </w:tabs>
        <w:ind w:firstLineChars="200" w:firstLine="622"/>
        <w:rPr>
          <w:rFonts w:ascii="仿宋_GB2312" w:eastAsia="仿宋_GB2312" w:hAnsi="宋体"/>
          <w:kern w:val="0"/>
          <w:sz w:val="32"/>
          <w:szCs w:val="32"/>
          <w:lang w:val="zh-CN"/>
        </w:rPr>
      </w:pPr>
      <w:r w:rsidRPr="00AE3456">
        <w:rPr>
          <w:rFonts w:ascii="仿宋_GB2312" w:eastAsia="仿宋_GB2312" w:hAnsi="宋体" w:hint="eastAsia"/>
          <w:kern w:val="0"/>
          <w:sz w:val="32"/>
          <w:szCs w:val="32"/>
          <w:lang w:val="zh-CN"/>
        </w:rPr>
        <w:t>缴纳方式</w:t>
      </w:r>
      <w:r w:rsidRPr="00AE3456">
        <w:rPr>
          <w:rFonts w:ascii="仿宋_GB2312" w:eastAsia="仿宋_GB2312" w:hAnsi="宋体"/>
          <w:kern w:val="0"/>
          <w:sz w:val="32"/>
          <w:szCs w:val="32"/>
          <w:lang w:val="zh-CN"/>
        </w:rPr>
        <w:t>：必须通过</w:t>
      </w:r>
      <w:r w:rsidRPr="00AE3456">
        <w:rPr>
          <w:rFonts w:ascii="仿宋_GB2312" w:eastAsia="仿宋_GB2312" w:hAnsi="宋体" w:hint="eastAsia"/>
          <w:kern w:val="0"/>
          <w:sz w:val="32"/>
          <w:szCs w:val="32"/>
          <w:lang w:val="zh-CN"/>
        </w:rPr>
        <w:t>竞标</w:t>
      </w:r>
      <w:r w:rsidRPr="00AE3456">
        <w:rPr>
          <w:rFonts w:ascii="仿宋_GB2312" w:eastAsia="仿宋_GB2312" w:hAnsi="宋体"/>
          <w:kern w:val="0"/>
          <w:sz w:val="32"/>
          <w:szCs w:val="32"/>
          <w:lang w:val="zh-CN"/>
        </w:rPr>
        <w:t>人的基本账户以银行转账方式缴纳金额：</w:t>
      </w:r>
      <w:r w:rsidRPr="00AE3456">
        <w:rPr>
          <w:rFonts w:ascii="仿宋_GB2312" w:eastAsia="仿宋_GB2312" w:hAnsi="宋体" w:hint="eastAsia"/>
          <w:kern w:val="0"/>
          <w:sz w:val="32"/>
          <w:szCs w:val="32"/>
          <w:u w:val="single"/>
          <w:lang w:val="zh-CN"/>
        </w:rPr>
        <w:t>0.7</w:t>
      </w:r>
      <w:r w:rsidRPr="00AE3456">
        <w:rPr>
          <w:rFonts w:ascii="仿宋_GB2312" w:eastAsia="仿宋_GB2312" w:hAnsi="宋体"/>
          <w:kern w:val="0"/>
          <w:sz w:val="32"/>
          <w:szCs w:val="32"/>
          <w:lang w:val="zh-CN"/>
        </w:rPr>
        <w:t>万元</w:t>
      </w:r>
      <w:r w:rsidRPr="00AE3456">
        <w:rPr>
          <w:rFonts w:ascii="仿宋_GB2312" w:eastAsia="仿宋_GB2312" w:hAnsi="宋体" w:hint="eastAsia"/>
          <w:kern w:val="0"/>
          <w:sz w:val="32"/>
          <w:szCs w:val="32"/>
          <w:lang w:val="zh-CN"/>
        </w:rPr>
        <w:t>。</w:t>
      </w:r>
      <w:r w:rsidRPr="00AE3456">
        <w:rPr>
          <w:rFonts w:ascii="仿宋_GB2312" w:eastAsia="仿宋_GB2312" w:hAnsi="宋体" w:hint="eastAsia"/>
          <w:kern w:val="0"/>
          <w:sz w:val="32"/>
          <w:szCs w:val="32"/>
          <w:lang w:val="zh-CN"/>
        </w:rPr>
        <w:t> </w:t>
      </w:r>
    </w:p>
    <w:p w:rsidR="00BA7386" w:rsidRPr="00AE3456" w:rsidRDefault="00BA7386" w:rsidP="00BA7386">
      <w:pPr>
        <w:tabs>
          <w:tab w:val="left" w:pos="0"/>
          <w:tab w:val="left" w:pos="1122"/>
        </w:tabs>
        <w:ind w:firstLineChars="200" w:firstLine="622"/>
        <w:rPr>
          <w:rFonts w:ascii="仿宋_GB2312" w:eastAsia="仿宋_GB2312" w:hAnsi="宋体"/>
          <w:kern w:val="0"/>
          <w:sz w:val="32"/>
          <w:szCs w:val="32"/>
          <w:lang w:val="zh-CN"/>
        </w:rPr>
      </w:pPr>
      <w:r w:rsidRPr="00AE3456">
        <w:rPr>
          <w:rFonts w:ascii="仿宋_GB2312" w:eastAsia="仿宋_GB2312" w:hAnsi="宋体" w:hint="eastAsia"/>
          <w:kern w:val="0"/>
          <w:sz w:val="32"/>
          <w:szCs w:val="32"/>
          <w:lang w:val="zh-CN"/>
        </w:rPr>
        <w:t>缴纳时间:谈判保证金须</w:t>
      </w:r>
      <w:r w:rsidRPr="00AE3456">
        <w:rPr>
          <w:rFonts w:ascii="仿宋_GB2312" w:eastAsia="仿宋_GB2312" w:hAnsi="宋体"/>
          <w:kern w:val="0"/>
          <w:sz w:val="32"/>
          <w:szCs w:val="32"/>
          <w:lang w:val="zh-CN"/>
        </w:rPr>
        <w:t>在</w:t>
      </w:r>
      <w:r w:rsidRPr="00AE3456">
        <w:rPr>
          <w:rFonts w:ascii="仿宋_GB2312" w:eastAsia="仿宋_GB2312" w:hAnsi="宋体" w:hint="eastAsia"/>
          <w:kern w:val="0"/>
          <w:sz w:val="32"/>
          <w:szCs w:val="32"/>
          <w:lang w:val="zh-CN"/>
        </w:rPr>
        <w:t>投标截止时间前汇入指定银行账户，未按谈判文件规定缴纳谈判保证金的不予受理竞标文件。</w:t>
      </w:r>
      <w:r w:rsidRPr="00AE3456">
        <w:rPr>
          <w:rFonts w:ascii="仿宋_GB2312" w:eastAsia="仿宋_GB2312" w:hAnsi="宋体" w:hint="eastAsia"/>
          <w:kern w:val="0"/>
          <w:sz w:val="32"/>
          <w:szCs w:val="32"/>
          <w:lang w:val="zh-CN"/>
        </w:rPr>
        <w:t> </w:t>
      </w:r>
    </w:p>
    <w:p w:rsidR="00BA7386" w:rsidRPr="00AE3456" w:rsidRDefault="00BA7386" w:rsidP="00BA7386">
      <w:pPr>
        <w:tabs>
          <w:tab w:val="left" w:pos="0"/>
          <w:tab w:val="left" w:pos="1122"/>
        </w:tabs>
        <w:ind w:firstLineChars="200" w:firstLine="622"/>
        <w:rPr>
          <w:rFonts w:ascii="仿宋_GB2312" w:eastAsia="仿宋_GB2312" w:hAnsi="宋体"/>
          <w:kern w:val="0"/>
          <w:sz w:val="32"/>
          <w:szCs w:val="32"/>
          <w:lang w:val="zh-CN"/>
        </w:rPr>
      </w:pPr>
      <w:r w:rsidRPr="00AE3456">
        <w:rPr>
          <w:rFonts w:ascii="仿宋_GB2312" w:eastAsia="仿宋_GB2312" w:hAnsi="宋体" w:hint="eastAsia"/>
          <w:kern w:val="0"/>
          <w:sz w:val="32"/>
          <w:szCs w:val="32"/>
          <w:lang w:val="zh-CN"/>
        </w:rPr>
        <w:t>采购人</w:t>
      </w:r>
      <w:r w:rsidRPr="00AE3456">
        <w:rPr>
          <w:rFonts w:ascii="仿宋_GB2312" w:eastAsia="仿宋_GB2312" w:hAnsi="宋体"/>
          <w:kern w:val="0"/>
          <w:sz w:val="32"/>
          <w:szCs w:val="32"/>
          <w:lang w:val="zh-CN"/>
        </w:rPr>
        <w:t>开户</w:t>
      </w:r>
      <w:r w:rsidRPr="00AE3456">
        <w:rPr>
          <w:rFonts w:ascii="仿宋_GB2312" w:eastAsia="仿宋_GB2312" w:hAnsi="宋体" w:hint="eastAsia"/>
          <w:kern w:val="0"/>
          <w:sz w:val="32"/>
          <w:szCs w:val="32"/>
          <w:lang w:val="zh-CN"/>
        </w:rPr>
        <w:t>名称</w:t>
      </w:r>
      <w:r w:rsidRPr="00AE3456">
        <w:rPr>
          <w:rFonts w:ascii="仿宋_GB2312" w:eastAsia="仿宋_GB2312" w:hAnsi="宋体"/>
          <w:kern w:val="0"/>
          <w:sz w:val="32"/>
          <w:szCs w:val="32"/>
          <w:lang w:val="zh-CN"/>
        </w:rPr>
        <w:t>：</w:t>
      </w:r>
      <w:r w:rsidRPr="00AE3456">
        <w:rPr>
          <w:rFonts w:ascii="仿宋_GB2312" w:eastAsia="仿宋_GB2312" w:hAnsi="宋体" w:hint="eastAsia"/>
          <w:kern w:val="0"/>
          <w:sz w:val="32"/>
          <w:szCs w:val="32"/>
          <w:lang w:val="zh-CN"/>
        </w:rPr>
        <w:t>致电咨询</w:t>
      </w:r>
    </w:p>
    <w:p w:rsidR="00BA7386" w:rsidRPr="00AE3456" w:rsidRDefault="00BA7386" w:rsidP="00BA7386">
      <w:pPr>
        <w:tabs>
          <w:tab w:val="left" w:pos="0"/>
          <w:tab w:val="left" w:pos="1122"/>
        </w:tabs>
        <w:ind w:firstLineChars="200" w:firstLine="622"/>
        <w:rPr>
          <w:rFonts w:ascii="仿宋_GB2312" w:eastAsia="仿宋_GB2312" w:hAnsi="宋体"/>
          <w:kern w:val="0"/>
          <w:sz w:val="32"/>
          <w:szCs w:val="32"/>
          <w:lang w:val="zh-CN"/>
        </w:rPr>
      </w:pPr>
      <w:r w:rsidRPr="00AE3456">
        <w:rPr>
          <w:rFonts w:ascii="仿宋_GB2312" w:eastAsia="仿宋_GB2312" w:hAnsi="宋体"/>
          <w:kern w:val="0"/>
          <w:sz w:val="32"/>
          <w:szCs w:val="32"/>
          <w:lang w:val="zh-CN"/>
        </w:rPr>
        <w:t>开户银行</w:t>
      </w:r>
      <w:r w:rsidRPr="00AE3456">
        <w:rPr>
          <w:rFonts w:ascii="仿宋_GB2312" w:eastAsia="仿宋_GB2312" w:hAnsi="宋体" w:hint="eastAsia"/>
          <w:kern w:val="0"/>
          <w:sz w:val="32"/>
          <w:szCs w:val="32"/>
          <w:lang w:val="zh-CN"/>
        </w:rPr>
        <w:t xml:space="preserve">： 中国银行重庆长江路支行                  </w:t>
      </w:r>
    </w:p>
    <w:p w:rsidR="00BA7386" w:rsidRPr="00AE3456" w:rsidRDefault="00BA7386" w:rsidP="00BA7386">
      <w:pPr>
        <w:tabs>
          <w:tab w:val="left" w:pos="0"/>
          <w:tab w:val="left" w:pos="1122"/>
        </w:tabs>
        <w:ind w:firstLineChars="200" w:firstLine="622"/>
        <w:rPr>
          <w:rFonts w:ascii="仿宋_GB2312" w:eastAsia="仿宋_GB2312" w:hAnsi="宋体"/>
          <w:kern w:val="0"/>
          <w:sz w:val="32"/>
          <w:szCs w:val="32"/>
          <w:lang w:val="zh-CN"/>
        </w:rPr>
      </w:pPr>
      <w:r w:rsidRPr="00AE3456">
        <w:rPr>
          <w:rFonts w:ascii="仿宋_GB2312" w:eastAsia="仿宋_GB2312" w:hAnsi="宋体"/>
          <w:kern w:val="0"/>
          <w:sz w:val="32"/>
          <w:szCs w:val="32"/>
          <w:lang w:val="zh-CN"/>
        </w:rPr>
        <w:t xml:space="preserve">账号： </w:t>
      </w:r>
      <w:r w:rsidRPr="00AE3456">
        <w:rPr>
          <w:rFonts w:ascii="仿宋_GB2312" w:eastAsia="仿宋_GB2312" w:hAnsi="宋体" w:hint="eastAsia"/>
          <w:kern w:val="0"/>
          <w:sz w:val="32"/>
          <w:szCs w:val="32"/>
          <w:lang w:val="zh-CN"/>
        </w:rPr>
        <w:t xml:space="preserve">113007546980                               </w:t>
      </w:r>
    </w:p>
    <w:p w:rsidR="00BA7386" w:rsidRPr="00AE3456" w:rsidRDefault="00BA7386" w:rsidP="00BA7386">
      <w:pPr>
        <w:tabs>
          <w:tab w:val="left" w:pos="0"/>
          <w:tab w:val="left" w:pos="1122"/>
        </w:tabs>
        <w:ind w:firstLineChars="200" w:firstLine="622"/>
        <w:rPr>
          <w:rFonts w:ascii="仿宋_GB2312" w:eastAsia="仿宋_GB2312" w:hAnsi="宋体"/>
          <w:kern w:val="0"/>
          <w:sz w:val="32"/>
          <w:szCs w:val="32"/>
          <w:lang w:val="zh-CN"/>
        </w:rPr>
      </w:pPr>
      <w:r w:rsidRPr="00AE3456">
        <w:rPr>
          <w:rFonts w:ascii="仿宋_GB2312" w:eastAsia="仿宋_GB2312" w:hAnsi="宋体" w:hint="eastAsia"/>
          <w:kern w:val="0"/>
          <w:sz w:val="32"/>
          <w:szCs w:val="32"/>
          <w:lang w:val="zh-CN"/>
        </w:rPr>
        <w:t xml:space="preserve">银行地址：重庆市渝中区                          </w:t>
      </w:r>
    </w:p>
    <w:p w:rsidR="00BA7386" w:rsidRPr="00AE3456" w:rsidRDefault="00BA7386" w:rsidP="00BA7386">
      <w:pPr>
        <w:tabs>
          <w:tab w:val="left" w:pos="0"/>
          <w:tab w:val="left" w:pos="1122"/>
        </w:tabs>
        <w:ind w:firstLineChars="200" w:firstLine="622"/>
        <w:rPr>
          <w:rFonts w:ascii="仿宋_GB2312" w:eastAsia="仿宋_GB2312" w:hAnsi="宋体"/>
          <w:kern w:val="0"/>
          <w:sz w:val="32"/>
          <w:szCs w:val="32"/>
          <w:lang w:val="zh-CN"/>
        </w:rPr>
      </w:pPr>
      <w:r w:rsidRPr="00AE3456">
        <w:rPr>
          <w:rFonts w:ascii="仿宋_GB2312" w:eastAsia="仿宋_GB2312" w:hAnsi="宋体" w:hint="eastAsia"/>
          <w:kern w:val="0"/>
          <w:sz w:val="32"/>
          <w:szCs w:val="32"/>
          <w:lang w:val="zh-CN"/>
        </w:rPr>
        <w:t>竞标</w:t>
      </w:r>
      <w:r w:rsidRPr="00AE3456">
        <w:rPr>
          <w:rFonts w:ascii="仿宋_GB2312" w:eastAsia="仿宋_GB2312" w:hAnsi="宋体"/>
          <w:kern w:val="0"/>
          <w:sz w:val="32"/>
          <w:szCs w:val="32"/>
          <w:lang w:val="zh-CN"/>
        </w:rPr>
        <w:t>人凭银行</w:t>
      </w:r>
      <w:r w:rsidRPr="00AE3456">
        <w:rPr>
          <w:rFonts w:ascii="仿宋_GB2312" w:eastAsia="仿宋_GB2312" w:hAnsi="宋体" w:hint="eastAsia"/>
          <w:kern w:val="0"/>
          <w:sz w:val="32"/>
          <w:szCs w:val="32"/>
          <w:lang w:val="zh-CN"/>
        </w:rPr>
        <w:t>进账回单</w:t>
      </w:r>
      <w:r w:rsidRPr="00AE3456">
        <w:rPr>
          <w:rFonts w:ascii="仿宋_GB2312" w:eastAsia="仿宋_GB2312" w:hAnsi="宋体"/>
          <w:kern w:val="0"/>
          <w:sz w:val="32"/>
          <w:szCs w:val="32"/>
          <w:lang w:val="zh-CN"/>
        </w:rPr>
        <w:t>换取收据，采购人凭银行</w:t>
      </w:r>
      <w:r w:rsidRPr="00AE3456">
        <w:rPr>
          <w:rFonts w:ascii="仿宋_GB2312" w:eastAsia="仿宋_GB2312" w:hAnsi="宋体" w:hint="eastAsia"/>
          <w:kern w:val="0"/>
          <w:sz w:val="32"/>
          <w:szCs w:val="32"/>
          <w:lang w:val="zh-CN"/>
        </w:rPr>
        <w:t>进账单的收账通知</w:t>
      </w:r>
      <w:r w:rsidRPr="00AE3456">
        <w:rPr>
          <w:rFonts w:ascii="仿宋_GB2312" w:eastAsia="仿宋_GB2312" w:hAnsi="宋体"/>
          <w:kern w:val="0"/>
          <w:sz w:val="32"/>
          <w:szCs w:val="32"/>
          <w:lang w:val="zh-CN"/>
        </w:rPr>
        <w:t>（已进</w:t>
      </w:r>
      <w:r w:rsidRPr="00AE3456">
        <w:rPr>
          <w:rFonts w:ascii="仿宋_GB2312" w:eastAsia="仿宋_GB2312" w:hAnsi="宋体" w:hint="eastAsia"/>
          <w:kern w:val="0"/>
          <w:sz w:val="32"/>
          <w:szCs w:val="32"/>
          <w:lang w:val="zh-CN"/>
        </w:rPr>
        <w:t>收款</w:t>
      </w:r>
      <w:r w:rsidRPr="00AE3456">
        <w:rPr>
          <w:rFonts w:ascii="仿宋_GB2312" w:eastAsia="仿宋_GB2312" w:hAnsi="宋体"/>
          <w:kern w:val="0"/>
          <w:sz w:val="32"/>
          <w:szCs w:val="32"/>
          <w:lang w:val="zh-CN"/>
        </w:rPr>
        <w:t>人账户）向</w:t>
      </w:r>
      <w:r w:rsidRPr="00AE3456">
        <w:rPr>
          <w:rFonts w:ascii="仿宋_GB2312" w:eastAsia="仿宋_GB2312" w:hAnsi="宋体" w:hint="eastAsia"/>
          <w:kern w:val="0"/>
          <w:sz w:val="32"/>
          <w:szCs w:val="32"/>
          <w:lang w:val="zh-CN"/>
        </w:rPr>
        <w:t>竞标</w:t>
      </w:r>
      <w:r w:rsidRPr="00AE3456">
        <w:rPr>
          <w:rFonts w:ascii="仿宋_GB2312" w:eastAsia="仿宋_GB2312" w:hAnsi="宋体"/>
          <w:kern w:val="0"/>
          <w:sz w:val="32"/>
          <w:szCs w:val="32"/>
          <w:lang w:val="zh-CN"/>
        </w:rPr>
        <w:t>人出具收据</w:t>
      </w:r>
      <w:r w:rsidRPr="00AE3456">
        <w:rPr>
          <w:rFonts w:ascii="仿宋_GB2312" w:eastAsia="仿宋_GB2312" w:hAnsi="宋体" w:hint="eastAsia"/>
          <w:kern w:val="0"/>
          <w:sz w:val="32"/>
          <w:szCs w:val="32"/>
          <w:lang w:val="zh-CN"/>
        </w:rPr>
        <w:t>。</w:t>
      </w:r>
    </w:p>
    <w:p w:rsidR="00DE56DF" w:rsidRPr="00805D7E" w:rsidRDefault="00BA7386" w:rsidP="00805D7E">
      <w:pPr>
        <w:tabs>
          <w:tab w:val="left" w:pos="0"/>
          <w:tab w:val="left" w:pos="1122"/>
        </w:tabs>
        <w:ind w:firstLineChars="100" w:firstLine="311"/>
        <w:rPr>
          <w:rFonts w:ascii="仿宋" w:eastAsia="仿宋" w:hAnsi="仿宋"/>
          <w:kern w:val="0"/>
          <w:sz w:val="32"/>
          <w:szCs w:val="32"/>
        </w:rPr>
      </w:pPr>
      <w:r w:rsidRPr="00AE3456">
        <w:rPr>
          <w:rFonts w:ascii="仿宋_GB2312" w:eastAsia="仿宋_GB2312" w:hAnsi="宋体"/>
          <w:kern w:val="0"/>
          <w:sz w:val="32"/>
          <w:szCs w:val="32"/>
          <w:lang w:val="zh-CN"/>
        </w:rPr>
        <w:t>注：汇款凭证用途栏注明</w:t>
      </w:r>
      <w:r w:rsidRPr="00AE3456">
        <w:rPr>
          <w:rFonts w:ascii="仿宋_GB2312" w:eastAsia="仿宋_GB2312" w:hAnsi="宋体"/>
          <w:kern w:val="0"/>
          <w:sz w:val="32"/>
          <w:szCs w:val="32"/>
          <w:lang w:val="zh-CN"/>
        </w:rPr>
        <w:t>“</w:t>
      </w:r>
      <w:r w:rsidRPr="00AE3456">
        <w:rPr>
          <w:rFonts w:ascii="仿宋_GB2312" w:eastAsia="仿宋_GB2312" w:hAnsi="宋体"/>
          <w:kern w:val="0"/>
          <w:sz w:val="32"/>
          <w:szCs w:val="32"/>
          <w:lang w:val="zh-CN"/>
        </w:rPr>
        <w:t>项目名称</w:t>
      </w:r>
      <w:r w:rsidRPr="00AE3456">
        <w:rPr>
          <w:rFonts w:ascii="仿宋_GB2312" w:eastAsia="仿宋_GB2312" w:hAnsi="宋体"/>
          <w:kern w:val="0"/>
          <w:sz w:val="32"/>
          <w:szCs w:val="32"/>
          <w:lang w:val="zh-CN"/>
        </w:rPr>
        <w:t>”</w:t>
      </w:r>
      <w:r w:rsidRPr="00AE3456">
        <w:rPr>
          <w:rFonts w:ascii="仿宋_GB2312" w:eastAsia="仿宋_GB2312" w:hAnsi="宋体" w:hint="eastAsia"/>
          <w:kern w:val="0"/>
          <w:sz w:val="32"/>
          <w:szCs w:val="32"/>
          <w:lang w:val="zh-CN"/>
        </w:rPr>
        <w:t>谈判</w:t>
      </w:r>
      <w:r w:rsidRPr="00AE3456">
        <w:rPr>
          <w:rFonts w:ascii="仿宋_GB2312" w:eastAsia="仿宋_GB2312" w:hAnsi="宋体"/>
          <w:kern w:val="0"/>
          <w:sz w:val="32"/>
          <w:szCs w:val="32"/>
          <w:lang w:val="zh-CN"/>
        </w:rPr>
        <w:t>保证金</w:t>
      </w:r>
      <w:r w:rsidRPr="00AE3456">
        <w:rPr>
          <w:rFonts w:ascii="仿宋_GB2312" w:eastAsia="仿宋_GB2312" w:hAnsi="宋体" w:hint="eastAsia"/>
          <w:kern w:val="0"/>
          <w:sz w:val="32"/>
          <w:szCs w:val="32"/>
          <w:lang w:val="zh-CN"/>
        </w:rPr>
        <w:t>。</w:t>
      </w:r>
    </w:p>
    <w:p w:rsidR="00DE56DF" w:rsidRPr="00AE3456" w:rsidRDefault="00427FDD" w:rsidP="00AE3456">
      <w:pPr>
        <w:ind w:leftChars="2226" w:left="5730" w:hangingChars="404" w:hanging="1256"/>
        <w:rPr>
          <w:rFonts w:ascii="仿宋_GB2312" w:eastAsia="仿宋_GB2312" w:hAnsi="Times New Roman" w:cs="Times New Roman"/>
          <w:kern w:val="0"/>
          <w:sz w:val="32"/>
          <w:szCs w:val="32"/>
        </w:rPr>
      </w:pPr>
      <w:r w:rsidRPr="00AE3456">
        <w:rPr>
          <w:rFonts w:ascii="仿宋_GB2312" w:eastAsia="仿宋_GB2312" w:hAnsi="宋体" w:cs="仿宋_GB2312" w:hint="eastAsia"/>
          <w:sz w:val="32"/>
          <w:szCs w:val="32"/>
        </w:rPr>
        <w:t>放疗中心TOMO治疗室空调采购及安装项目部</w:t>
      </w:r>
    </w:p>
    <w:p w:rsidR="00DE56DF" w:rsidRPr="00AE3456" w:rsidRDefault="00BA7386" w:rsidP="00AE3456">
      <w:pPr>
        <w:ind w:firstLineChars="1750" w:firstLine="5442"/>
        <w:rPr>
          <w:rFonts w:ascii="仿宋_GB2312" w:eastAsia="仿宋_GB2312" w:hAnsi="Times New Roman" w:cs="Times New Roman"/>
          <w:kern w:val="0"/>
          <w:sz w:val="32"/>
          <w:szCs w:val="32"/>
        </w:rPr>
      </w:pPr>
      <w:r w:rsidRPr="00AE3456">
        <w:rPr>
          <w:rFonts w:ascii="仿宋_GB2312" w:eastAsia="仿宋_GB2312" w:hAnsi="Times New Roman" w:cs="Times New Roman" w:hint="eastAsia"/>
          <w:kern w:val="0"/>
          <w:sz w:val="32"/>
          <w:szCs w:val="32"/>
        </w:rPr>
        <w:t>2020</w:t>
      </w:r>
      <w:r w:rsidR="00427FDD" w:rsidRPr="00AE3456">
        <w:rPr>
          <w:rFonts w:ascii="仿宋_GB2312" w:eastAsia="仿宋_GB2312" w:hAnsi="Times New Roman" w:cs="仿宋_GB2312" w:hint="eastAsia"/>
          <w:kern w:val="0"/>
          <w:sz w:val="32"/>
          <w:szCs w:val="32"/>
        </w:rPr>
        <w:t>年</w:t>
      </w:r>
      <w:r w:rsidR="00AE3456">
        <w:rPr>
          <w:rFonts w:ascii="仿宋_GB2312" w:eastAsia="仿宋_GB2312" w:hAnsi="Times New Roman" w:cs="仿宋_GB2312" w:hint="eastAsia"/>
          <w:kern w:val="0"/>
          <w:sz w:val="32"/>
          <w:szCs w:val="32"/>
        </w:rPr>
        <w:t>10</w:t>
      </w:r>
      <w:r w:rsidR="00427FDD" w:rsidRPr="00AE3456">
        <w:rPr>
          <w:rFonts w:ascii="仿宋_GB2312" w:eastAsia="仿宋_GB2312" w:hAnsi="Times New Roman" w:cs="仿宋_GB2312" w:hint="eastAsia"/>
          <w:kern w:val="0"/>
          <w:sz w:val="32"/>
          <w:szCs w:val="32"/>
        </w:rPr>
        <w:t>月</w:t>
      </w:r>
      <w:r w:rsidR="00DB6E45">
        <w:rPr>
          <w:rFonts w:ascii="仿宋_GB2312" w:eastAsia="仿宋_GB2312" w:hAnsi="Times New Roman" w:cs="仿宋_GB2312" w:hint="eastAsia"/>
          <w:kern w:val="0"/>
          <w:sz w:val="32"/>
          <w:szCs w:val="32"/>
        </w:rPr>
        <w:t>30</w:t>
      </w:r>
      <w:r w:rsidR="00427FDD" w:rsidRPr="00AE3456">
        <w:rPr>
          <w:rFonts w:ascii="仿宋_GB2312" w:eastAsia="仿宋_GB2312" w:hAnsi="Times New Roman" w:cs="仿宋_GB2312" w:hint="eastAsia"/>
          <w:kern w:val="0"/>
          <w:sz w:val="32"/>
          <w:szCs w:val="32"/>
        </w:rPr>
        <w:t>日</w:t>
      </w:r>
    </w:p>
    <w:p w:rsidR="00DE56DF" w:rsidRPr="00AE3456" w:rsidRDefault="00DE56DF">
      <w:pPr>
        <w:autoSpaceDE w:val="0"/>
        <w:autoSpaceDN w:val="0"/>
        <w:adjustRightInd w:val="0"/>
        <w:rPr>
          <w:rFonts w:ascii="仿宋_GB2312" w:eastAsia="仿宋_GB2312" w:hAnsi="Times New Roman" w:cs="Times New Roman"/>
          <w:kern w:val="0"/>
          <w:sz w:val="32"/>
          <w:szCs w:val="32"/>
        </w:rPr>
        <w:sectPr w:rsidR="00DE56DF" w:rsidRPr="00AE3456">
          <w:headerReference w:type="default" r:id="rId8"/>
          <w:footerReference w:type="default" r:id="rId9"/>
          <w:pgSz w:w="11906" w:h="16838"/>
          <w:pgMar w:top="2098" w:right="1474" w:bottom="1985" w:left="1588" w:header="851" w:footer="851" w:gutter="0"/>
          <w:pgNumType w:start="1"/>
          <w:cols w:space="425"/>
          <w:docGrid w:type="linesAndChars" w:linePitch="579" w:charSpace="-1844"/>
        </w:sectPr>
      </w:pPr>
    </w:p>
    <w:p w:rsidR="00DE56DF" w:rsidRPr="00AE3456" w:rsidRDefault="00427FDD">
      <w:pPr>
        <w:autoSpaceDE w:val="0"/>
        <w:autoSpaceDN w:val="0"/>
        <w:adjustRightInd w:val="0"/>
        <w:spacing w:line="560" w:lineRule="exact"/>
        <w:jc w:val="center"/>
        <w:rPr>
          <w:rFonts w:ascii="方正小标宋简体" w:eastAsia="方正小标宋简体" w:hAnsi="Times New Roman" w:cs="Times New Roman"/>
          <w:kern w:val="0"/>
          <w:sz w:val="44"/>
          <w:szCs w:val="44"/>
          <w:lang w:val="zh-CN"/>
        </w:rPr>
      </w:pPr>
      <w:bookmarkStart w:id="4" w:name="_Toc435540979"/>
      <w:bookmarkStart w:id="5" w:name="_Toc390713967"/>
      <w:bookmarkStart w:id="6" w:name="_Toc285612594"/>
      <w:r w:rsidRPr="00AE3456">
        <w:rPr>
          <w:rFonts w:ascii="方正小标宋简体" w:eastAsia="方正小标宋简体" w:hAnsi="Times New Roman" w:cs="方正小标宋简体" w:hint="eastAsia"/>
          <w:kern w:val="0"/>
          <w:sz w:val="44"/>
          <w:szCs w:val="44"/>
          <w:lang w:val="zh-CN"/>
        </w:rPr>
        <w:lastRenderedPageBreak/>
        <w:t>第二部分采购项目技</w:t>
      </w:r>
      <w:r w:rsidRPr="00AE3456">
        <w:rPr>
          <w:rFonts w:ascii="方正小标宋简体" w:eastAsia="方正小标宋简体" w:hAnsi="宋体" w:cs="方正小标宋简体" w:hint="eastAsia"/>
          <w:kern w:val="0"/>
          <w:sz w:val="44"/>
          <w:szCs w:val="44"/>
          <w:lang w:val="zh-CN"/>
        </w:rPr>
        <w:t>术</w:t>
      </w:r>
      <w:r w:rsidRPr="00AE3456">
        <w:rPr>
          <w:rFonts w:ascii="方正小标宋简体" w:eastAsia="方正小标宋简体" w:hAnsi="Dotum" w:cs="方正小标宋简体" w:hint="eastAsia"/>
          <w:kern w:val="0"/>
          <w:sz w:val="44"/>
          <w:szCs w:val="44"/>
          <w:lang w:val="zh-CN"/>
        </w:rPr>
        <w:t>和商</w:t>
      </w:r>
      <w:r w:rsidRPr="00AE3456">
        <w:rPr>
          <w:rFonts w:ascii="方正小标宋简体" w:eastAsia="方正小标宋简体" w:hAnsi="宋体" w:cs="方正小标宋简体" w:hint="eastAsia"/>
          <w:kern w:val="0"/>
          <w:sz w:val="44"/>
          <w:szCs w:val="44"/>
          <w:lang w:val="zh-CN"/>
        </w:rPr>
        <w:t>务</w:t>
      </w:r>
      <w:r w:rsidRPr="00AE3456">
        <w:rPr>
          <w:rFonts w:ascii="方正小标宋简体" w:eastAsia="方正小标宋简体" w:hAnsi="Times New Roman" w:cs="方正小标宋简体" w:hint="eastAsia"/>
          <w:kern w:val="0"/>
          <w:sz w:val="44"/>
          <w:szCs w:val="44"/>
          <w:lang w:val="zh-CN"/>
        </w:rPr>
        <w:t>要求</w:t>
      </w:r>
      <w:bookmarkEnd w:id="4"/>
      <w:bookmarkEnd w:id="5"/>
      <w:bookmarkEnd w:id="6"/>
    </w:p>
    <w:p w:rsidR="00DE56DF" w:rsidRPr="00AE3456" w:rsidRDefault="00DE56DF">
      <w:pPr>
        <w:autoSpaceDE w:val="0"/>
        <w:autoSpaceDN w:val="0"/>
        <w:adjustRightInd w:val="0"/>
        <w:spacing w:line="500" w:lineRule="exact"/>
        <w:ind w:left="568"/>
        <w:rPr>
          <w:rFonts w:ascii="Times New Roman" w:eastAsia="黑体" w:hAnsi="Times New Roman" w:cs="Times New Roman"/>
          <w:kern w:val="0"/>
          <w:sz w:val="28"/>
          <w:szCs w:val="28"/>
        </w:rPr>
      </w:pPr>
    </w:p>
    <w:p w:rsidR="00DE56DF" w:rsidRPr="00AE3456" w:rsidRDefault="00427FDD">
      <w:pPr>
        <w:autoSpaceDE w:val="0"/>
        <w:autoSpaceDN w:val="0"/>
        <w:adjustRightInd w:val="0"/>
        <w:ind w:firstLineChars="200" w:firstLine="542"/>
        <w:rPr>
          <w:rFonts w:ascii="Times New Roman" w:eastAsia="黑体" w:hAnsi="Times New Roman" w:cs="Times New Roman"/>
          <w:kern w:val="0"/>
          <w:sz w:val="28"/>
          <w:szCs w:val="28"/>
        </w:rPr>
      </w:pPr>
      <w:r w:rsidRPr="00AE3456">
        <w:rPr>
          <w:rFonts w:ascii="Times New Roman" w:eastAsia="黑体" w:hAnsi="Times New Roman" w:cs="黑体" w:hint="eastAsia"/>
          <w:kern w:val="0"/>
          <w:sz w:val="28"/>
          <w:szCs w:val="28"/>
        </w:rPr>
        <w:t>一、货物一览表</w:t>
      </w:r>
      <w:bookmarkStart w:id="7" w:name="_Toc285612596"/>
      <w:r w:rsidRPr="00AE3456">
        <w:rPr>
          <w:rFonts w:ascii="Times New Roman" w:eastAsia="黑体" w:hAnsi="Times New Roman" w:cs="黑体" w:hint="eastAsia"/>
          <w:kern w:val="0"/>
          <w:sz w:val="28"/>
          <w:szCs w:val="28"/>
        </w:rPr>
        <w:t>及技术要求</w:t>
      </w:r>
    </w:p>
    <w:tbl>
      <w:tblPr>
        <w:tblW w:w="5711" w:type="pct"/>
        <w:tblInd w:w="-601" w:type="dxa"/>
        <w:tblLayout w:type="fixed"/>
        <w:tblLook w:val="04A0" w:firstRow="1" w:lastRow="0" w:firstColumn="1" w:lastColumn="0" w:noHBand="0" w:noVBand="1"/>
      </w:tblPr>
      <w:tblGrid>
        <w:gridCol w:w="696"/>
        <w:gridCol w:w="1134"/>
        <w:gridCol w:w="993"/>
        <w:gridCol w:w="3840"/>
        <w:gridCol w:w="567"/>
        <w:gridCol w:w="709"/>
        <w:gridCol w:w="708"/>
        <w:gridCol w:w="709"/>
        <w:gridCol w:w="992"/>
      </w:tblGrid>
      <w:tr w:rsidR="00AE3456" w:rsidRPr="00AE3456">
        <w:trPr>
          <w:trHeight w:val="450"/>
        </w:trPr>
        <w:tc>
          <w:tcPr>
            <w:tcW w:w="696" w:type="dxa"/>
            <w:tcBorders>
              <w:top w:val="single" w:sz="8" w:space="0" w:color="000000"/>
              <w:left w:val="single" w:sz="8" w:space="0" w:color="000000"/>
              <w:bottom w:val="single" w:sz="8" w:space="0" w:color="000000"/>
              <w:right w:val="single" w:sz="8" w:space="0" w:color="000000"/>
            </w:tcBorders>
            <w:shd w:val="clear" w:color="FFFFFF" w:fill="FFFFFF"/>
            <w:vAlign w:val="center"/>
          </w:tcPr>
          <w:bookmarkEnd w:id="7"/>
          <w:p w:rsidR="00DE56DF" w:rsidRPr="00AE3456" w:rsidRDefault="00427FDD">
            <w:pPr>
              <w:spacing w:line="300" w:lineRule="exact"/>
              <w:jc w:val="center"/>
              <w:rPr>
                <w:rFonts w:ascii="宋体" w:hAnsi="宋体" w:cs="宋体"/>
                <w:sz w:val="18"/>
                <w:szCs w:val="18"/>
              </w:rPr>
            </w:pPr>
            <w:r w:rsidRPr="00AE3456">
              <w:rPr>
                <w:rFonts w:hint="eastAsia"/>
                <w:sz w:val="18"/>
                <w:szCs w:val="18"/>
              </w:rPr>
              <w:t>序号</w:t>
            </w:r>
          </w:p>
        </w:tc>
        <w:tc>
          <w:tcPr>
            <w:tcW w:w="1134"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货物名称</w:t>
            </w:r>
          </w:p>
        </w:tc>
        <w:tc>
          <w:tcPr>
            <w:tcW w:w="993"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规格型号</w:t>
            </w:r>
          </w:p>
        </w:tc>
        <w:tc>
          <w:tcPr>
            <w:tcW w:w="3840"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技术参数</w:t>
            </w:r>
          </w:p>
        </w:tc>
        <w:tc>
          <w:tcPr>
            <w:tcW w:w="567"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计量单位</w:t>
            </w:r>
          </w:p>
        </w:tc>
        <w:tc>
          <w:tcPr>
            <w:tcW w:w="709"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数量</w:t>
            </w:r>
          </w:p>
        </w:tc>
        <w:tc>
          <w:tcPr>
            <w:tcW w:w="708"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交货时间</w:t>
            </w:r>
          </w:p>
        </w:tc>
        <w:tc>
          <w:tcPr>
            <w:tcW w:w="709"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交货地点</w:t>
            </w:r>
          </w:p>
        </w:tc>
        <w:tc>
          <w:tcPr>
            <w:tcW w:w="992" w:type="dxa"/>
            <w:tcBorders>
              <w:top w:val="single" w:sz="8" w:space="0" w:color="000000"/>
              <w:left w:val="nil"/>
              <w:bottom w:val="single" w:sz="8" w:space="0" w:color="000000"/>
              <w:right w:val="single" w:sz="8"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备注</w:t>
            </w:r>
          </w:p>
        </w:tc>
      </w:tr>
      <w:tr w:rsidR="00AE3456" w:rsidRPr="00AE3456">
        <w:trPr>
          <w:trHeight w:val="246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热回收空调新风机组</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XH-W-2</w:t>
            </w:r>
            <w:r w:rsidRPr="00AE3456">
              <w:rPr>
                <w:rFonts w:hint="eastAsia"/>
                <w:sz w:val="18"/>
                <w:szCs w:val="18"/>
              </w:rPr>
              <w:t>（</w:t>
            </w:r>
            <w:r w:rsidRPr="00AE3456">
              <w:rPr>
                <w:rFonts w:hint="eastAsia"/>
                <w:sz w:val="18"/>
                <w:szCs w:val="18"/>
              </w:rPr>
              <w:t>5P</w:t>
            </w:r>
            <w:r w:rsidRPr="00AE3456">
              <w:rPr>
                <w:rFonts w:hint="eastAsia"/>
                <w:sz w:val="18"/>
                <w:szCs w:val="18"/>
              </w:rPr>
              <w:t>）</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sz w:val="18"/>
                <w:szCs w:val="18"/>
              </w:rPr>
            </w:pPr>
            <w:r w:rsidRPr="00AE3456">
              <w:rPr>
                <w:rFonts w:hint="eastAsia"/>
                <w:sz w:val="18"/>
                <w:szCs w:val="18"/>
              </w:rPr>
              <w:t>1.</w:t>
            </w:r>
            <w:r w:rsidRPr="00AE3456">
              <w:rPr>
                <w:rFonts w:hint="eastAsia"/>
                <w:sz w:val="18"/>
                <w:szCs w:val="18"/>
              </w:rPr>
              <w:t>参数</w:t>
            </w:r>
            <w:r w:rsidRPr="00AE3456">
              <w:rPr>
                <w:rFonts w:hint="eastAsia"/>
                <w:sz w:val="18"/>
                <w:szCs w:val="18"/>
              </w:rPr>
              <w:t>:</w:t>
            </w:r>
            <w:r w:rsidRPr="00AE3456">
              <w:rPr>
                <w:rFonts w:hint="eastAsia"/>
                <w:sz w:val="18"/>
                <w:szCs w:val="18"/>
              </w:rPr>
              <w:t>热回收新风机组带外机、制冷量≥</w:t>
            </w:r>
            <w:r w:rsidRPr="00AE3456">
              <w:rPr>
                <w:rFonts w:hint="eastAsia"/>
                <w:sz w:val="18"/>
                <w:szCs w:val="18"/>
              </w:rPr>
              <w:t>13KW</w:t>
            </w:r>
            <w:r w:rsidRPr="00AE3456">
              <w:rPr>
                <w:rFonts w:hint="eastAsia"/>
                <w:sz w:val="18"/>
                <w:szCs w:val="18"/>
              </w:rPr>
              <w:t>、送风量≥</w:t>
            </w:r>
            <w:r w:rsidRPr="00AE3456">
              <w:rPr>
                <w:rFonts w:hint="eastAsia"/>
                <w:sz w:val="18"/>
                <w:szCs w:val="18"/>
              </w:rPr>
              <w:t xml:space="preserve">1200m3/h </w:t>
            </w:r>
            <w:r w:rsidRPr="00AE3456">
              <w:rPr>
                <w:rFonts w:hint="eastAsia"/>
                <w:sz w:val="18"/>
                <w:szCs w:val="18"/>
              </w:rPr>
              <w:t>、排风量≥</w:t>
            </w:r>
            <w:r w:rsidRPr="00AE3456">
              <w:rPr>
                <w:rFonts w:hint="eastAsia"/>
                <w:sz w:val="18"/>
                <w:szCs w:val="18"/>
              </w:rPr>
              <w:t>1300m3/h</w:t>
            </w:r>
            <w:r w:rsidRPr="00AE3456">
              <w:rPr>
                <w:rFonts w:hint="eastAsia"/>
                <w:sz w:val="18"/>
                <w:szCs w:val="18"/>
              </w:rPr>
              <w:t>、热回收效率≥</w:t>
            </w:r>
            <w:r w:rsidRPr="00AE3456">
              <w:rPr>
                <w:rFonts w:hint="eastAsia"/>
                <w:sz w:val="18"/>
                <w:szCs w:val="18"/>
              </w:rPr>
              <w:t>70%</w:t>
            </w:r>
            <w:r w:rsidRPr="00AE3456">
              <w:rPr>
                <w:rFonts w:hint="eastAsia"/>
                <w:sz w:val="18"/>
                <w:szCs w:val="18"/>
              </w:rPr>
              <w:t>、送风机功率≤</w:t>
            </w:r>
            <w:r w:rsidRPr="00AE3456">
              <w:rPr>
                <w:rFonts w:hint="eastAsia"/>
                <w:sz w:val="18"/>
                <w:szCs w:val="18"/>
              </w:rPr>
              <w:t>800W</w:t>
            </w:r>
            <w:r w:rsidRPr="00AE3456">
              <w:rPr>
                <w:rFonts w:hint="eastAsia"/>
                <w:sz w:val="18"/>
                <w:szCs w:val="18"/>
              </w:rPr>
              <w:t>、排风机功率≤</w:t>
            </w:r>
            <w:r w:rsidRPr="00AE3456">
              <w:rPr>
                <w:rFonts w:hint="eastAsia"/>
                <w:sz w:val="18"/>
                <w:szCs w:val="18"/>
              </w:rPr>
              <w:t>800W</w:t>
            </w:r>
            <w:r w:rsidRPr="00AE3456">
              <w:rPr>
                <w:rFonts w:hint="eastAsia"/>
                <w:sz w:val="18"/>
                <w:szCs w:val="18"/>
              </w:rPr>
              <w:t>、送风机机外余压</w:t>
            </w:r>
            <w:r w:rsidRPr="00AE3456">
              <w:rPr>
                <w:rFonts w:hint="eastAsia"/>
                <w:sz w:val="18"/>
                <w:szCs w:val="18"/>
              </w:rPr>
              <w:t>:200Pa</w:t>
            </w:r>
            <w:r w:rsidRPr="00AE3456">
              <w:rPr>
                <w:rFonts w:hint="eastAsia"/>
                <w:sz w:val="18"/>
                <w:szCs w:val="18"/>
              </w:rPr>
              <w:t>、排风机机外余压</w:t>
            </w:r>
            <w:r w:rsidRPr="00AE3456">
              <w:rPr>
                <w:rFonts w:hint="eastAsia"/>
                <w:sz w:val="18"/>
                <w:szCs w:val="18"/>
              </w:rPr>
              <w:t>:200Pa</w:t>
            </w:r>
            <w:r w:rsidRPr="00AE3456">
              <w:rPr>
                <w:rFonts w:hint="eastAsia"/>
                <w:sz w:val="18"/>
                <w:szCs w:val="18"/>
              </w:rPr>
              <w:t>、板式显热交换、噪音</w:t>
            </w:r>
            <w:r w:rsidRPr="00AE3456">
              <w:rPr>
                <w:rFonts w:hint="eastAsia"/>
                <w:sz w:val="18"/>
                <w:szCs w:val="18"/>
              </w:rPr>
              <w:t>:</w:t>
            </w:r>
            <w:r w:rsidRPr="00AE3456">
              <w:rPr>
                <w:rFonts w:hint="eastAsia"/>
                <w:sz w:val="18"/>
                <w:szCs w:val="18"/>
              </w:rPr>
              <w:t>≤</w:t>
            </w:r>
            <w:r w:rsidRPr="00AE3456">
              <w:rPr>
                <w:rFonts w:hint="eastAsia"/>
                <w:sz w:val="18"/>
                <w:szCs w:val="18"/>
              </w:rPr>
              <w:t>60db(A)</w:t>
            </w:r>
            <w:r w:rsidRPr="00AE3456">
              <w:rPr>
                <w:rFonts w:hint="eastAsia"/>
                <w:sz w:val="18"/>
                <w:szCs w:val="18"/>
              </w:rPr>
              <w:t>、涡旋压缩机、</w:t>
            </w:r>
            <w:r w:rsidRPr="00AE3456">
              <w:rPr>
                <w:rFonts w:hint="eastAsia"/>
                <w:sz w:val="18"/>
                <w:szCs w:val="18"/>
              </w:rPr>
              <w:t>R410A</w:t>
            </w:r>
            <w:r w:rsidRPr="00AE3456">
              <w:rPr>
                <w:rFonts w:hint="eastAsia"/>
                <w:sz w:val="18"/>
                <w:szCs w:val="18"/>
              </w:rPr>
              <w:t>或</w:t>
            </w:r>
            <w:r w:rsidRPr="00AE3456">
              <w:rPr>
                <w:rFonts w:hint="eastAsia"/>
                <w:sz w:val="18"/>
                <w:szCs w:val="18"/>
              </w:rPr>
              <w:t>R32</w:t>
            </w:r>
            <w:r w:rsidRPr="00AE3456">
              <w:rPr>
                <w:rFonts w:hint="eastAsia"/>
                <w:sz w:val="18"/>
                <w:szCs w:val="18"/>
              </w:rPr>
              <w:t>冷媒</w:t>
            </w:r>
            <w:r w:rsidRPr="00AE3456">
              <w:rPr>
                <w:rFonts w:hint="eastAsia"/>
                <w:sz w:val="18"/>
                <w:szCs w:val="18"/>
              </w:rPr>
              <w:br/>
              <w:t>2.</w:t>
            </w:r>
            <w:r w:rsidRPr="00AE3456">
              <w:rPr>
                <w:rFonts w:hint="eastAsia"/>
                <w:sz w:val="18"/>
                <w:szCs w:val="18"/>
              </w:rPr>
              <w:t>安装形式</w:t>
            </w:r>
            <w:r w:rsidRPr="00AE3456">
              <w:rPr>
                <w:rFonts w:hint="eastAsia"/>
                <w:sz w:val="18"/>
                <w:szCs w:val="18"/>
              </w:rPr>
              <w:t>:</w:t>
            </w:r>
            <w:r w:rsidRPr="00AE3456">
              <w:rPr>
                <w:rFonts w:hint="eastAsia"/>
                <w:sz w:val="18"/>
                <w:szCs w:val="18"/>
              </w:rPr>
              <w:t>室外落地式</w:t>
            </w:r>
            <w:r w:rsidRPr="00AE3456">
              <w:rPr>
                <w:rFonts w:hint="eastAsia"/>
                <w:sz w:val="18"/>
                <w:szCs w:val="18"/>
              </w:rPr>
              <w:br/>
              <w:t>3.</w:t>
            </w:r>
            <w:r w:rsidRPr="00AE3456">
              <w:rPr>
                <w:rFonts w:hint="eastAsia"/>
                <w:sz w:val="18"/>
                <w:szCs w:val="18"/>
              </w:rPr>
              <w:t>本体安装或组装、调试</w:t>
            </w:r>
            <w:r w:rsidRPr="00AE3456">
              <w:rPr>
                <w:rFonts w:hint="eastAsia"/>
                <w:sz w:val="18"/>
                <w:szCs w:val="18"/>
              </w:rPr>
              <w:br/>
              <w:t>4.</w:t>
            </w:r>
            <w:r w:rsidRPr="00AE3456">
              <w:rPr>
                <w:rFonts w:hint="eastAsia"/>
                <w:sz w:val="18"/>
                <w:szCs w:val="18"/>
              </w:rPr>
              <w:t>设备支架制作、安装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组</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1</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2973"/>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2</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精密空调</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10P</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w:t>
            </w:r>
            <w:r w:rsidRPr="00AE3456">
              <w:rPr>
                <w:rFonts w:hint="eastAsia"/>
                <w:sz w:val="18"/>
                <w:szCs w:val="18"/>
              </w:rPr>
              <w:t>1.</w:t>
            </w:r>
            <w:r w:rsidRPr="00AE3456">
              <w:rPr>
                <w:rFonts w:hint="eastAsia"/>
                <w:sz w:val="18"/>
                <w:szCs w:val="18"/>
              </w:rPr>
              <w:t>参数</w:t>
            </w:r>
            <w:r w:rsidRPr="00AE3456">
              <w:rPr>
                <w:rFonts w:hint="eastAsia"/>
                <w:sz w:val="18"/>
                <w:szCs w:val="18"/>
              </w:rPr>
              <w:t>:</w:t>
            </w:r>
            <w:r w:rsidRPr="00AE3456">
              <w:rPr>
                <w:rFonts w:hint="eastAsia"/>
                <w:sz w:val="18"/>
                <w:szCs w:val="18"/>
              </w:rPr>
              <w:t>变频式、</w:t>
            </w:r>
            <w:r w:rsidRPr="00AE3456">
              <w:rPr>
                <w:rFonts w:hint="eastAsia"/>
                <w:sz w:val="18"/>
                <w:szCs w:val="18"/>
              </w:rPr>
              <w:t>EC</w:t>
            </w:r>
            <w:r w:rsidRPr="00AE3456">
              <w:rPr>
                <w:rFonts w:hint="eastAsia"/>
                <w:sz w:val="18"/>
                <w:szCs w:val="18"/>
              </w:rPr>
              <w:t>风机、制冷量≥</w:t>
            </w:r>
            <w:r w:rsidRPr="00AE3456">
              <w:rPr>
                <w:rFonts w:hint="eastAsia"/>
                <w:sz w:val="18"/>
                <w:szCs w:val="18"/>
              </w:rPr>
              <w:t>25KW</w:t>
            </w:r>
            <w:r w:rsidRPr="00AE3456">
              <w:rPr>
                <w:rFonts w:hint="eastAsia"/>
                <w:sz w:val="18"/>
                <w:szCs w:val="18"/>
              </w:rPr>
              <w:t>、制热量≥</w:t>
            </w:r>
            <w:r w:rsidRPr="00AE3456">
              <w:rPr>
                <w:rFonts w:hint="eastAsia"/>
                <w:sz w:val="18"/>
                <w:szCs w:val="18"/>
              </w:rPr>
              <w:t>8KW</w:t>
            </w:r>
            <w:r w:rsidRPr="00AE3456">
              <w:rPr>
                <w:rFonts w:hint="eastAsia"/>
                <w:sz w:val="18"/>
                <w:szCs w:val="18"/>
              </w:rPr>
              <w:t>、风量≥</w:t>
            </w:r>
            <w:r w:rsidRPr="00AE3456">
              <w:rPr>
                <w:rFonts w:hint="eastAsia"/>
                <w:sz w:val="18"/>
                <w:szCs w:val="18"/>
              </w:rPr>
              <w:t>6500m3/h</w:t>
            </w:r>
            <w:r w:rsidRPr="00AE3456">
              <w:rPr>
                <w:rFonts w:hint="eastAsia"/>
                <w:sz w:val="18"/>
                <w:szCs w:val="18"/>
              </w:rPr>
              <w:t>、</w:t>
            </w:r>
            <w:proofErr w:type="gramStart"/>
            <w:r w:rsidRPr="00AE3456">
              <w:rPr>
                <w:rFonts w:hint="eastAsia"/>
                <w:sz w:val="18"/>
                <w:szCs w:val="18"/>
              </w:rPr>
              <w:t>加湿量</w:t>
            </w:r>
            <w:proofErr w:type="gramEnd"/>
            <w:r w:rsidRPr="00AE3456">
              <w:rPr>
                <w:rFonts w:hint="eastAsia"/>
                <w:sz w:val="18"/>
                <w:szCs w:val="18"/>
              </w:rPr>
              <w:t>≥</w:t>
            </w:r>
            <w:r w:rsidRPr="00AE3456">
              <w:rPr>
                <w:rFonts w:hint="eastAsia"/>
                <w:sz w:val="18"/>
                <w:szCs w:val="18"/>
              </w:rPr>
              <w:t>4Kg/h</w:t>
            </w:r>
            <w:r w:rsidRPr="00AE3456">
              <w:rPr>
                <w:rFonts w:hint="eastAsia"/>
                <w:sz w:val="18"/>
                <w:szCs w:val="18"/>
              </w:rPr>
              <w:t>、功率≤</w:t>
            </w:r>
            <w:r w:rsidRPr="00AE3456">
              <w:rPr>
                <w:rFonts w:hint="eastAsia"/>
                <w:sz w:val="18"/>
                <w:szCs w:val="18"/>
              </w:rPr>
              <w:t>16KW</w:t>
            </w:r>
            <w:r w:rsidRPr="00AE3456">
              <w:rPr>
                <w:rFonts w:hint="eastAsia"/>
                <w:sz w:val="18"/>
                <w:szCs w:val="18"/>
              </w:rPr>
              <w:t>、机外余压</w:t>
            </w:r>
            <w:r w:rsidRPr="00AE3456">
              <w:rPr>
                <w:rFonts w:hint="eastAsia"/>
                <w:sz w:val="18"/>
                <w:szCs w:val="18"/>
              </w:rPr>
              <w:t>:300Pa</w:t>
            </w:r>
            <w:r w:rsidRPr="00AE3456">
              <w:rPr>
                <w:rFonts w:hint="eastAsia"/>
                <w:sz w:val="18"/>
                <w:szCs w:val="18"/>
              </w:rPr>
              <w:t>、噪音≤</w:t>
            </w:r>
            <w:r w:rsidRPr="00AE3456">
              <w:rPr>
                <w:rFonts w:hint="eastAsia"/>
                <w:sz w:val="18"/>
                <w:szCs w:val="18"/>
              </w:rPr>
              <w:t>65dB</w:t>
            </w:r>
            <w:r w:rsidRPr="00AE3456">
              <w:rPr>
                <w:rFonts w:hint="eastAsia"/>
                <w:sz w:val="18"/>
                <w:szCs w:val="18"/>
              </w:rPr>
              <w:t>、上送风、</w:t>
            </w:r>
            <w:proofErr w:type="gramStart"/>
            <w:r w:rsidRPr="00AE3456">
              <w:rPr>
                <w:rFonts w:hint="eastAsia"/>
                <w:sz w:val="18"/>
                <w:szCs w:val="18"/>
              </w:rPr>
              <w:t>管翅片式</w:t>
            </w:r>
            <w:proofErr w:type="gramEnd"/>
            <w:r w:rsidRPr="00AE3456">
              <w:rPr>
                <w:rFonts w:hint="eastAsia"/>
                <w:sz w:val="18"/>
                <w:szCs w:val="18"/>
              </w:rPr>
              <w:t>电加热、电极式加湿、温度控制精度</w:t>
            </w:r>
            <w:r w:rsidRPr="00AE3456">
              <w:rPr>
                <w:rFonts w:hint="eastAsia"/>
                <w:sz w:val="18"/>
                <w:szCs w:val="18"/>
              </w:rPr>
              <w:t>18~28</w:t>
            </w:r>
            <w:r w:rsidRPr="00AE3456">
              <w:rPr>
                <w:rFonts w:hint="eastAsia"/>
                <w:sz w:val="18"/>
                <w:szCs w:val="18"/>
              </w:rPr>
              <w:t>±</w:t>
            </w:r>
            <w:r w:rsidRPr="00AE3456">
              <w:rPr>
                <w:rFonts w:hint="eastAsia"/>
                <w:sz w:val="18"/>
                <w:szCs w:val="18"/>
              </w:rPr>
              <w:t>1</w:t>
            </w:r>
            <w:r w:rsidRPr="00AE3456">
              <w:rPr>
                <w:rFonts w:hint="eastAsia"/>
                <w:sz w:val="18"/>
                <w:szCs w:val="18"/>
              </w:rPr>
              <w:t>℃、湿度控制精度</w:t>
            </w:r>
            <w:r w:rsidRPr="00AE3456">
              <w:rPr>
                <w:rFonts w:hint="eastAsia"/>
                <w:sz w:val="18"/>
                <w:szCs w:val="18"/>
              </w:rPr>
              <w:t>40~60</w:t>
            </w:r>
            <w:r w:rsidRPr="00AE3456">
              <w:rPr>
                <w:rFonts w:hint="eastAsia"/>
                <w:sz w:val="18"/>
                <w:szCs w:val="18"/>
              </w:rPr>
              <w:t>±</w:t>
            </w:r>
            <w:r w:rsidRPr="00AE3456">
              <w:rPr>
                <w:rFonts w:hint="eastAsia"/>
                <w:sz w:val="18"/>
                <w:szCs w:val="18"/>
              </w:rPr>
              <w:t>3%</w:t>
            </w:r>
            <w:r w:rsidRPr="00AE3456">
              <w:rPr>
                <w:rFonts w:hint="eastAsia"/>
                <w:sz w:val="18"/>
                <w:szCs w:val="18"/>
              </w:rPr>
              <w:t>、出口温度</w:t>
            </w:r>
            <w:r w:rsidRPr="00AE3456">
              <w:rPr>
                <w:rFonts w:hint="eastAsia"/>
                <w:sz w:val="18"/>
                <w:szCs w:val="18"/>
              </w:rPr>
              <w:t>13</w:t>
            </w:r>
            <w:r w:rsidRPr="00AE3456">
              <w:rPr>
                <w:rFonts w:hint="eastAsia"/>
                <w:sz w:val="18"/>
                <w:szCs w:val="18"/>
              </w:rPr>
              <w:t>℃、涡旋压缩机数量</w:t>
            </w:r>
            <w:r w:rsidRPr="00AE3456">
              <w:rPr>
                <w:rFonts w:hint="eastAsia"/>
                <w:sz w:val="18"/>
                <w:szCs w:val="18"/>
              </w:rPr>
              <w:t>2</w:t>
            </w:r>
            <w:r w:rsidRPr="00AE3456">
              <w:rPr>
                <w:rFonts w:hint="eastAsia"/>
                <w:sz w:val="18"/>
                <w:szCs w:val="18"/>
              </w:rPr>
              <w:t>台、室内风机数量</w:t>
            </w:r>
            <w:r w:rsidRPr="00AE3456">
              <w:rPr>
                <w:rFonts w:hint="eastAsia"/>
                <w:sz w:val="18"/>
                <w:szCs w:val="18"/>
              </w:rPr>
              <w:t>2</w:t>
            </w:r>
            <w:r w:rsidRPr="00AE3456">
              <w:rPr>
                <w:rFonts w:hint="eastAsia"/>
                <w:sz w:val="18"/>
                <w:szCs w:val="18"/>
              </w:rPr>
              <w:t>台、过滤等级</w:t>
            </w:r>
            <w:r w:rsidRPr="00AE3456">
              <w:rPr>
                <w:rFonts w:hint="eastAsia"/>
                <w:sz w:val="18"/>
                <w:szCs w:val="18"/>
              </w:rPr>
              <w:t>EU4</w:t>
            </w:r>
            <w:r w:rsidRPr="00AE3456">
              <w:rPr>
                <w:rFonts w:hint="eastAsia"/>
                <w:sz w:val="18"/>
                <w:szCs w:val="18"/>
              </w:rPr>
              <w:t>级、正面维护、</w:t>
            </w:r>
            <w:r w:rsidRPr="00AE3456">
              <w:rPr>
                <w:rFonts w:hint="eastAsia"/>
                <w:sz w:val="18"/>
                <w:szCs w:val="18"/>
              </w:rPr>
              <w:t>R410A</w:t>
            </w:r>
            <w:r w:rsidRPr="00AE3456">
              <w:rPr>
                <w:rFonts w:hint="eastAsia"/>
                <w:sz w:val="18"/>
                <w:szCs w:val="18"/>
              </w:rPr>
              <w:t>或</w:t>
            </w:r>
            <w:r w:rsidRPr="00AE3456">
              <w:rPr>
                <w:rFonts w:hint="eastAsia"/>
                <w:sz w:val="18"/>
                <w:szCs w:val="18"/>
              </w:rPr>
              <w:t>R32</w:t>
            </w:r>
            <w:r w:rsidRPr="00AE3456">
              <w:rPr>
                <w:rFonts w:hint="eastAsia"/>
                <w:sz w:val="18"/>
                <w:szCs w:val="18"/>
              </w:rPr>
              <w:t>冷媒</w:t>
            </w:r>
            <w:r w:rsidRPr="00AE3456">
              <w:rPr>
                <w:rFonts w:hint="eastAsia"/>
                <w:sz w:val="18"/>
                <w:szCs w:val="18"/>
              </w:rPr>
              <w:br/>
              <w:t>2.</w:t>
            </w:r>
            <w:r w:rsidRPr="00AE3456">
              <w:rPr>
                <w:rFonts w:hint="eastAsia"/>
                <w:sz w:val="18"/>
                <w:szCs w:val="18"/>
              </w:rPr>
              <w:t>安装形式</w:t>
            </w:r>
            <w:r w:rsidRPr="00AE3456">
              <w:rPr>
                <w:rFonts w:hint="eastAsia"/>
                <w:sz w:val="18"/>
                <w:szCs w:val="18"/>
              </w:rPr>
              <w:t>:</w:t>
            </w:r>
            <w:r w:rsidRPr="00AE3456">
              <w:rPr>
                <w:rFonts w:hint="eastAsia"/>
                <w:sz w:val="18"/>
                <w:szCs w:val="18"/>
              </w:rPr>
              <w:t>落地式</w:t>
            </w:r>
            <w:r w:rsidRPr="00AE3456">
              <w:rPr>
                <w:rFonts w:hint="eastAsia"/>
                <w:sz w:val="18"/>
                <w:szCs w:val="18"/>
              </w:rPr>
              <w:br/>
              <w:t>3.</w:t>
            </w:r>
            <w:r w:rsidRPr="00AE3456">
              <w:rPr>
                <w:rFonts w:hint="eastAsia"/>
                <w:sz w:val="18"/>
                <w:szCs w:val="18"/>
              </w:rPr>
              <w:t>本体安装或组装、调试</w:t>
            </w:r>
            <w:r w:rsidRPr="00AE3456">
              <w:rPr>
                <w:rFonts w:hint="eastAsia"/>
                <w:sz w:val="18"/>
                <w:szCs w:val="18"/>
              </w:rPr>
              <w:br/>
              <w:t>4.</w:t>
            </w:r>
            <w:r w:rsidRPr="00AE3456">
              <w:rPr>
                <w:rFonts w:hint="eastAsia"/>
                <w:sz w:val="18"/>
                <w:szCs w:val="18"/>
              </w:rPr>
              <w:t>设备支架制作、安装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组</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1</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178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3</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风管</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450mm</w:t>
            </w:r>
            <w:r w:rsidRPr="00AE3456">
              <w:rPr>
                <w:rFonts w:hint="eastAsia"/>
                <w:sz w:val="18"/>
                <w:szCs w:val="18"/>
              </w:rPr>
              <w:t>≤长边≤</w:t>
            </w:r>
            <w:r w:rsidRPr="00AE3456">
              <w:rPr>
                <w:rFonts w:hint="eastAsia"/>
                <w:sz w:val="18"/>
                <w:szCs w:val="18"/>
              </w:rPr>
              <w:t>1000mm</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热镀锌钢板</w:t>
            </w:r>
            <w:r w:rsidRPr="00AE3456">
              <w:rPr>
                <w:rFonts w:hint="eastAsia"/>
                <w:sz w:val="18"/>
                <w:szCs w:val="18"/>
              </w:rPr>
              <w:br/>
              <w:t>2.</w:t>
            </w:r>
            <w:r w:rsidRPr="00AE3456">
              <w:rPr>
                <w:rFonts w:hint="eastAsia"/>
                <w:sz w:val="18"/>
                <w:szCs w:val="18"/>
              </w:rPr>
              <w:t>形状</w:t>
            </w:r>
            <w:r w:rsidRPr="00AE3456">
              <w:rPr>
                <w:rFonts w:hint="eastAsia"/>
                <w:sz w:val="18"/>
                <w:szCs w:val="18"/>
              </w:rPr>
              <w:t>:</w:t>
            </w:r>
            <w:r w:rsidRPr="00AE3456">
              <w:rPr>
                <w:rFonts w:hint="eastAsia"/>
                <w:sz w:val="18"/>
                <w:szCs w:val="18"/>
              </w:rPr>
              <w:t>矩形</w:t>
            </w:r>
            <w:r w:rsidRPr="00AE3456">
              <w:rPr>
                <w:rFonts w:hint="eastAsia"/>
                <w:sz w:val="18"/>
                <w:szCs w:val="18"/>
              </w:rPr>
              <w:br/>
              <w:t>3.</w:t>
            </w:r>
            <w:r w:rsidRPr="00AE3456">
              <w:rPr>
                <w:rFonts w:hint="eastAsia"/>
                <w:sz w:val="18"/>
                <w:szCs w:val="18"/>
              </w:rPr>
              <w:t>规格</w:t>
            </w:r>
            <w:r w:rsidRPr="00AE3456">
              <w:rPr>
                <w:rFonts w:hint="eastAsia"/>
                <w:sz w:val="18"/>
                <w:szCs w:val="18"/>
              </w:rPr>
              <w:t>:450</w:t>
            </w:r>
            <w:r w:rsidRPr="00AE3456">
              <w:rPr>
                <w:rFonts w:hint="eastAsia"/>
                <w:sz w:val="18"/>
                <w:szCs w:val="18"/>
              </w:rPr>
              <w:t>≤长边≤</w:t>
            </w:r>
            <w:r w:rsidRPr="00AE3456">
              <w:rPr>
                <w:rFonts w:hint="eastAsia"/>
                <w:sz w:val="18"/>
                <w:szCs w:val="18"/>
              </w:rPr>
              <w:t>1000</w:t>
            </w:r>
            <w:r w:rsidRPr="00AE3456">
              <w:rPr>
                <w:rFonts w:hint="eastAsia"/>
                <w:sz w:val="18"/>
                <w:szCs w:val="18"/>
              </w:rPr>
              <w:br/>
              <w:t>4.</w:t>
            </w:r>
            <w:r w:rsidRPr="00AE3456">
              <w:rPr>
                <w:rFonts w:hint="eastAsia"/>
                <w:sz w:val="18"/>
                <w:szCs w:val="18"/>
              </w:rPr>
              <w:t>板材厚度</w:t>
            </w:r>
            <w:r w:rsidRPr="00AE3456">
              <w:rPr>
                <w:rFonts w:hint="eastAsia"/>
                <w:sz w:val="18"/>
                <w:szCs w:val="18"/>
              </w:rPr>
              <w:t>:0.75mm</w:t>
            </w:r>
            <w:r w:rsidRPr="00AE3456">
              <w:rPr>
                <w:rFonts w:hint="eastAsia"/>
                <w:sz w:val="18"/>
                <w:szCs w:val="18"/>
              </w:rPr>
              <w:br/>
              <w:t>5.</w:t>
            </w:r>
            <w:r w:rsidRPr="00AE3456">
              <w:rPr>
                <w:rFonts w:hint="eastAsia"/>
                <w:sz w:val="18"/>
                <w:szCs w:val="18"/>
              </w:rPr>
              <w:t>连接方式</w:t>
            </w:r>
            <w:r w:rsidRPr="00AE3456">
              <w:rPr>
                <w:rFonts w:hint="eastAsia"/>
                <w:sz w:val="18"/>
                <w:szCs w:val="18"/>
              </w:rPr>
              <w:t>:</w:t>
            </w:r>
            <w:r w:rsidRPr="00AE3456">
              <w:rPr>
                <w:rFonts w:hint="eastAsia"/>
                <w:sz w:val="18"/>
                <w:szCs w:val="18"/>
              </w:rPr>
              <w:t>角钢法兰连接</w:t>
            </w:r>
            <w:r w:rsidRPr="00AE3456">
              <w:rPr>
                <w:rFonts w:hint="eastAsia"/>
                <w:sz w:val="18"/>
                <w:szCs w:val="18"/>
              </w:rPr>
              <w:br/>
              <w:t>6.</w:t>
            </w:r>
            <w:r w:rsidRPr="00AE3456">
              <w:rPr>
                <w:rFonts w:hint="eastAsia"/>
                <w:sz w:val="18"/>
                <w:szCs w:val="18"/>
              </w:rPr>
              <w:t>风管、管件、法兰、零件、支吊架制作、安装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m2</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130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106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4</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管道绝热</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B1</w:t>
            </w:r>
            <w:r w:rsidRPr="00AE3456">
              <w:rPr>
                <w:rFonts w:hint="eastAsia"/>
                <w:sz w:val="18"/>
                <w:szCs w:val="18"/>
              </w:rPr>
              <w:t>级橡塑材料</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绝热厚度</w:t>
            </w:r>
            <w:r w:rsidRPr="00AE3456">
              <w:rPr>
                <w:rFonts w:hint="eastAsia"/>
                <w:sz w:val="18"/>
                <w:szCs w:val="18"/>
              </w:rPr>
              <w:t>:15</w:t>
            </w:r>
            <w:r w:rsidRPr="00AE3456">
              <w:rPr>
                <w:rFonts w:hint="eastAsia"/>
                <w:sz w:val="18"/>
                <w:szCs w:val="18"/>
              </w:rPr>
              <w:t>～</w:t>
            </w:r>
            <w:r w:rsidRPr="00AE3456">
              <w:rPr>
                <w:rFonts w:hint="eastAsia"/>
                <w:sz w:val="18"/>
                <w:szCs w:val="18"/>
              </w:rPr>
              <w:t>40mm</w:t>
            </w:r>
            <w:r w:rsidRPr="00AE3456">
              <w:rPr>
                <w:rFonts w:hint="eastAsia"/>
                <w:sz w:val="18"/>
                <w:szCs w:val="18"/>
              </w:rPr>
              <w:br/>
              <w:t>2.</w:t>
            </w:r>
            <w:r w:rsidRPr="00AE3456">
              <w:rPr>
                <w:rFonts w:hint="eastAsia"/>
                <w:sz w:val="18"/>
                <w:szCs w:val="18"/>
              </w:rPr>
              <w:t>管道外径</w:t>
            </w:r>
            <w:r w:rsidRPr="00AE3456">
              <w:rPr>
                <w:rFonts w:hint="eastAsia"/>
                <w:sz w:val="18"/>
                <w:szCs w:val="18"/>
              </w:rPr>
              <w:t>:</w:t>
            </w:r>
            <w:r w:rsidRPr="00AE3456">
              <w:rPr>
                <w:rFonts w:hint="eastAsia"/>
                <w:sz w:val="18"/>
                <w:szCs w:val="18"/>
              </w:rPr>
              <w:t>综合</w:t>
            </w:r>
            <w:r w:rsidRPr="00AE3456">
              <w:rPr>
                <w:rFonts w:hint="eastAsia"/>
                <w:sz w:val="18"/>
                <w:szCs w:val="18"/>
              </w:rPr>
              <w:br/>
              <w:t>3.</w:t>
            </w:r>
            <w:r w:rsidRPr="00AE3456">
              <w:rPr>
                <w:rFonts w:hint="eastAsia"/>
                <w:sz w:val="18"/>
                <w:szCs w:val="18"/>
              </w:rPr>
              <w:t>软木品种</w:t>
            </w:r>
            <w:r w:rsidRPr="00AE3456">
              <w:rPr>
                <w:rFonts w:hint="eastAsia"/>
                <w:sz w:val="18"/>
                <w:szCs w:val="18"/>
              </w:rPr>
              <w:t>:</w:t>
            </w:r>
            <w:r w:rsidRPr="00AE3456">
              <w:rPr>
                <w:rFonts w:hint="eastAsia"/>
                <w:sz w:val="18"/>
                <w:szCs w:val="18"/>
              </w:rPr>
              <w:t>按规范</w:t>
            </w:r>
            <w:r w:rsidRPr="00AE3456">
              <w:rPr>
                <w:rFonts w:hint="eastAsia"/>
                <w:sz w:val="18"/>
                <w:szCs w:val="18"/>
              </w:rPr>
              <w:br/>
              <w:t>4.</w:t>
            </w:r>
            <w:r w:rsidRPr="00AE3456">
              <w:rPr>
                <w:rFonts w:hint="eastAsia"/>
                <w:sz w:val="18"/>
                <w:szCs w:val="18"/>
              </w:rPr>
              <w:t>软木制品安装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m3</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6</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698"/>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5</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消声静压箱</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1200X800X800mm</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镀锌钢板</w:t>
            </w:r>
            <w:r w:rsidRPr="00AE3456">
              <w:rPr>
                <w:rFonts w:hint="eastAsia"/>
                <w:sz w:val="18"/>
                <w:szCs w:val="18"/>
              </w:rPr>
              <w:br/>
              <w:t>2.</w:t>
            </w:r>
            <w:r w:rsidRPr="00AE3456">
              <w:rPr>
                <w:rFonts w:hint="eastAsia"/>
                <w:sz w:val="18"/>
                <w:szCs w:val="18"/>
              </w:rPr>
              <w:t>支架制作、安装</w:t>
            </w:r>
            <w:r w:rsidRPr="00AE3456">
              <w:rPr>
                <w:rFonts w:hint="eastAsia"/>
                <w:sz w:val="18"/>
                <w:szCs w:val="18"/>
              </w:rPr>
              <w:br/>
              <w:t>3.</w:t>
            </w:r>
            <w:r w:rsidRPr="00AE3456">
              <w:rPr>
                <w:rFonts w:hint="eastAsia"/>
                <w:sz w:val="18"/>
                <w:szCs w:val="18"/>
              </w:rPr>
              <w:t>静压</w:t>
            </w:r>
            <w:proofErr w:type="gramStart"/>
            <w:r w:rsidRPr="00AE3456">
              <w:rPr>
                <w:rFonts w:hint="eastAsia"/>
                <w:sz w:val="18"/>
                <w:szCs w:val="18"/>
              </w:rPr>
              <w:t>箱制作</w:t>
            </w:r>
            <w:proofErr w:type="gramEnd"/>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proofErr w:type="gramStart"/>
            <w:r w:rsidRPr="00AE3456">
              <w:rPr>
                <w:rFonts w:hint="eastAsia"/>
                <w:sz w:val="18"/>
                <w:szCs w:val="18"/>
              </w:rPr>
              <w:t>个</w:t>
            </w:r>
            <w:proofErr w:type="gramEnd"/>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1</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79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lastRenderedPageBreak/>
              <w:t>6</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70</w:t>
            </w:r>
            <w:r w:rsidRPr="00AE3456">
              <w:rPr>
                <w:rFonts w:hint="eastAsia"/>
                <w:sz w:val="18"/>
                <w:szCs w:val="18"/>
              </w:rPr>
              <w:t>℃防火阀</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320*200</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镀锌钢板</w:t>
            </w:r>
            <w:r w:rsidRPr="00AE3456">
              <w:rPr>
                <w:rFonts w:hint="eastAsia"/>
                <w:sz w:val="18"/>
                <w:szCs w:val="18"/>
              </w:rPr>
              <w:br/>
              <w:t>2.</w:t>
            </w:r>
            <w:r w:rsidRPr="00AE3456">
              <w:rPr>
                <w:rFonts w:hint="eastAsia"/>
                <w:sz w:val="18"/>
                <w:szCs w:val="18"/>
              </w:rPr>
              <w:t>本体安装</w:t>
            </w:r>
            <w:r w:rsidRPr="00AE3456">
              <w:rPr>
                <w:rFonts w:hint="eastAsia"/>
                <w:sz w:val="18"/>
                <w:szCs w:val="18"/>
              </w:rPr>
              <w:br/>
              <w:t>3.</w:t>
            </w:r>
            <w:r w:rsidRPr="00AE3456">
              <w:rPr>
                <w:rFonts w:hint="eastAsia"/>
                <w:sz w:val="18"/>
                <w:szCs w:val="18"/>
              </w:rPr>
              <w:t>支架制作、安装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proofErr w:type="gramStart"/>
            <w:r w:rsidRPr="00AE3456">
              <w:rPr>
                <w:rFonts w:hint="eastAsia"/>
                <w:sz w:val="18"/>
                <w:szCs w:val="18"/>
              </w:rPr>
              <w:t>个</w:t>
            </w:r>
            <w:proofErr w:type="gramEnd"/>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3</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90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7</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70</w:t>
            </w:r>
            <w:r w:rsidRPr="00AE3456">
              <w:rPr>
                <w:rFonts w:hint="eastAsia"/>
                <w:sz w:val="18"/>
                <w:szCs w:val="18"/>
              </w:rPr>
              <w:t>℃电动防火阀</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500*500</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镀锌钢板</w:t>
            </w:r>
            <w:r w:rsidRPr="00AE3456">
              <w:rPr>
                <w:rFonts w:hint="eastAsia"/>
                <w:sz w:val="18"/>
                <w:szCs w:val="18"/>
              </w:rPr>
              <w:br/>
              <w:t>2.</w:t>
            </w:r>
            <w:r w:rsidRPr="00AE3456">
              <w:rPr>
                <w:rFonts w:hint="eastAsia"/>
                <w:sz w:val="18"/>
                <w:szCs w:val="18"/>
              </w:rPr>
              <w:t>本体安装</w:t>
            </w:r>
            <w:r w:rsidRPr="00AE3456">
              <w:rPr>
                <w:rFonts w:hint="eastAsia"/>
                <w:sz w:val="18"/>
                <w:szCs w:val="18"/>
              </w:rPr>
              <w:br/>
              <w:t>3.</w:t>
            </w:r>
            <w:r w:rsidRPr="00AE3456">
              <w:rPr>
                <w:rFonts w:hint="eastAsia"/>
                <w:sz w:val="18"/>
                <w:szCs w:val="18"/>
              </w:rPr>
              <w:t>支架制作、安装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proofErr w:type="gramStart"/>
            <w:r w:rsidRPr="00AE3456">
              <w:rPr>
                <w:rFonts w:hint="eastAsia"/>
                <w:sz w:val="18"/>
                <w:szCs w:val="18"/>
              </w:rPr>
              <w:t>个</w:t>
            </w:r>
            <w:proofErr w:type="gramEnd"/>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2</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82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8</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对开多页调节阀</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500*500</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镀锌钢板</w:t>
            </w:r>
            <w:r w:rsidRPr="00AE3456">
              <w:rPr>
                <w:rFonts w:hint="eastAsia"/>
                <w:sz w:val="18"/>
                <w:szCs w:val="18"/>
              </w:rPr>
              <w:br/>
              <w:t>2.</w:t>
            </w:r>
            <w:r w:rsidRPr="00AE3456">
              <w:rPr>
                <w:rFonts w:hint="eastAsia"/>
                <w:sz w:val="18"/>
                <w:szCs w:val="18"/>
              </w:rPr>
              <w:t>本体安装</w:t>
            </w:r>
            <w:r w:rsidRPr="00AE3456">
              <w:rPr>
                <w:rFonts w:hint="eastAsia"/>
                <w:sz w:val="18"/>
                <w:szCs w:val="18"/>
              </w:rPr>
              <w:br/>
              <w:t>3.</w:t>
            </w:r>
            <w:r w:rsidRPr="00AE3456">
              <w:rPr>
                <w:rFonts w:hint="eastAsia"/>
                <w:sz w:val="18"/>
                <w:szCs w:val="18"/>
              </w:rPr>
              <w:t>支架制作、安装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proofErr w:type="gramStart"/>
            <w:r w:rsidRPr="00AE3456">
              <w:rPr>
                <w:rFonts w:hint="eastAsia"/>
                <w:sz w:val="18"/>
                <w:szCs w:val="18"/>
              </w:rPr>
              <w:t>个</w:t>
            </w:r>
            <w:proofErr w:type="gramEnd"/>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2</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81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9</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防雨百叶</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200*320</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铝材</w:t>
            </w:r>
            <w:r w:rsidRPr="00AE3456">
              <w:rPr>
                <w:rFonts w:hint="eastAsia"/>
                <w:sz w:val="18"/>
                <w:szCs w:val="18"/>
              </w:rPr>
              <w:br/>
              <w:t>2.</w:t>
            </w:r>
            <w:r w:rsidRPr="00AE3456">
              <w:rPr>
                <w:rFonts w:hint="eastAsia"/>
                <w:sz w:val="18"/>
                <w:szCs w:val="18"/>
              </w:rPr>
              <w:t>本体安装</w:t>
            </w:r>
            <w:r w:rsidRPr="00AE3456">
              <w:rPr>
                <w:rFonts w:hint="eastAsia"/>
                <w:sz w:val="18"/>
                <w:szCs w:val="18"/>
              </w:rPr>
              <w:br/>
              <w:t>3.</w:t>
            </w:r>
            <w:r w:rsidRPr="00AE3456">
              <w:rPr>
                <w:rFonts w:hint="eastAsia"/>
                <w:sz w:val="18"/>
                <w:szCs w:val="18"/>
              </w:rPr>
              <w:t>支架制作、安装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proofErr w:type="gramStart"/>
            <w:r w:rsidRPr="00AE3456">
              <w:rPr>
                <w:rFonts w:hint="eastAsia"/>
                <w:sz w:val="18"/>
                <w:szCs w:val="18"/>
              </w:rPr>
              <w:t>个</w:t>
            </w:r>
            <w:proofErr w:type="gramEnd"/>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2</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75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10</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多层百叶风口</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400*400</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w:t>
            </w:r>
            <w:r w:rsidRPr="00AE3456">
              <w:rPr>
                <w:rFonts w:hint="eastAsia"/>
                <w:sz w:val="18"/>
                <w:szCs w:val="18"/>
              </w:rPr>
              <w:t>铝材</w:t>
            </w:r>
            <w:r w:rsidRPr="00AE3456">
              <w:rPr>
                <w:rFonts w:hint="eastAsia"/>
                <w:sz w:val="18"/>
                <w:szCs w:val="18"/>
              </w:rPr>
              <w:br/>
              <w:t>2.</w:t>
            </w:r>
            <w:r w:rsidRPr="00AE3456">
              <w:rPr>
                <w:rFonts w:hint="eastAsia"/>
                <w:sz w:val="18"/>
                <w:szCs w:val="18"/>
              </w:rPr>
              <w:t>本体安装</w:t>
            </w:r>
            <w:r w:rsidRPr="00AE3456">
              <w:rPr>
                <w:rFonts w:hint="eastAsia"/>
                <w:sz w:val="18"/>
                <w:szCs w:val="18"/>
              </w:rPr>
              <w:br/>
              <w:t>3.</w:t>
            </w:r>
            <w:r w:rsidRPr="00AE3456">
              <w:rPr>
                <w:rFonts w:hint="eastAsia"/>
                <w:sz w:val="18"/>
                <w:szCs w:val="18"/>
              </w:rPr>
              <w:t>百叶窗安装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proofErr w:type="gramStart"/>
            <w:r w:rsidRPr="00AE3456">
              <w:rPr>
                <w:rFonts w:hint="eastAsia"/>
                <w:sz w:val="18"/>
                <w:szCs w:val="18"/>
              </w:rPr>
              <w:t>个</w:t>
            </w:r>
            <w:proofErr w:type="gramEnd"/>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6</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64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11</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配线</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 xml:space="preserve"> BV4mm</w:t>
            </w:r>
            <w:r w:rsidRPr="00AE3456">
              <w:rPr>
                <w:rFonts w:hint="eastAsia"/>
                <w:sz w:val="18"/>
                <w:szCs w:val="18"/>
                <w:vertAlign w:val="superscript"/>
              </w:rPr>
              <w:t>2</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配线形式</w:t>
            </w:r>
            <w:r w:rsidRPr="00AE3456">
              <w:rPr>
                <w:rFonts w:hint="eastAsia"/>
                <w:sz w:val="18"/>
                <w:szCs w:val="18"/>
              </w:rPr>
              <w:t>:</w:t>
            </w:r>
            <w:r w:rsidRPr="00AE3456">
              <w:rPr>
                <w:rFonts w:hint="eastAsia"/>
                <w:sz w:val="18"/>
                <w:szCs w:val="18"/>
              </w:rPr>
              <w:t>综合</w:t>
            </w:r>
            <w:r w:rsidRPr="00AE3456">
              <w:rPr>
                <w:rFonts w:hint="eastAsia"/>
                <w:sz w:val="18"/>
                <w:szCs w:val="18"/>
              </w:rPr>
              <w:br/>
              <w:t>2.</w:t>
            </w:r>
            <w:r w:rsidRPr="00AE3456">
              <w:rPr>
                <w:rFonts w:hint="eastAsia"/>
                <w:sz w:val="18"/>
                <w:szCs w:val="18"/>
              </w:rPr>
              <w:t>配线部位</w:t>
            </w:r>
            <w:r w:rsidRPr="00AE3456">
              <w:rPr>
                <w:rFonts w:hint="eastAsia"/>
                <w:sz w:val="18"/>
                <w:szCs w:val="18"/>
              </w:rPr>
              <w:t>:</w:t>
            </w:r>
            <w:r w:rsidRPr="00AE3456">
              <w:rPr>
                <w:rFonts w:hint="eastAsia"/>
                <w:sz w:val="18"/>
                <w:szCs w:val="18"/>
              </w:rPr>
              <w:t>室内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240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686"/>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12</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铜管</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D22</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sz w:val="18"/>
                <w:szCs w:val="18"/>
              </w:rPr>
            </w:pPr>
            <w:r w:rsidRPr="00AE3456">
              <w:rPr>
                <w:rFonts w:hint="eastAsia"/>
                <w:sz w:val="18"/>
                <w:szCs w:val="18"/>
              </w:rPr>
              <w:t>1.</w:t>
            </w:r>
            <w:r w:rsidRPr="00AE3456">
              <w:rPr>
                <w:rFonts w:hint="eastAsia"/>
                <w:sz w:val="18"/>
                <w:szCs w:val="18"/>
              </w:rPr>
              <w:t>安装部位</w:t>
            </w:r>
            <w:r w:rsidRPr="00AE3456">
              <w:rPr>
                <w:rFonts w:hint="eastAsia"/>
                <w:sz w:val="18"/>
                <w:szCs w:val="18"/>
              </w:rPr>
              <w:t>:</w:t>
            </w:r>
            <w:proofErr w:type="gramStart"/>
            <w:r w:rsidRPr="00AE3456">
              <w:rPr>
                <w:rFonts w:hint="eastAsia"/>
                <w:sz w:val="18"/>
                <w:szCs w:val="18"/>
              </w:rPr>
              <w:t>室内</w:t>
            </w:r>
            <w:proofErr w:type="gramEnd"/>
            <w:r w:rsidRPr="00AE3456">
              <w:rPr>
                <w:rFonts w:hint="eastAsia"/>
                <w:sz w:val="18"/>
                <w:szCs w:val="18"/>
              </w:rPr>
              <w:br w:type="page"/>
              <w:t>2.</w:t>
            </w:r>
            <w:r w:rsidRPr="00AE3456">
              <w:rPr>
                <w:rFonts w:hint="eastAsia"/>
                <w:sz w:val="18"/>
                <w:szCs w:val="18"/>
              </w:rPr>
              <w:t>管件制作、安装</w:t>
            </w:r>
            <w:r w:rsidRPr="00AE3456">
              <w:rPr>
                <w:rFonts w:hint="eastAsia"/>
                <w:sz w:val="18"/>
                <w:szCs w:val="18"/>
              </w:rPr>
              <w:br w:type="page"/>
              <w:t>3.</w:t>
            </w:r>
            <w:r w:rsidRPr="00AE3456">
              <w:rPr>
                <w:rFonts w:hint="eastAsia"/>
                <w:sz w:val="18"/>
                <w:szCs w:val="18"/>
              </w:rPr>
              <w:t>压力试验</w:t>
            </w:r>
            <w:r w:rsidRPr="00AE3456">
              <w:rPr>
                <w:rFonts w:hint="eastAsia"/>
                <w:sz w:val="18"/>
                <w:szCs w:val="18"/>
              </w:rPr>
              <w:br w:type="page"/>
            </w:r>
          </w:p>
          <w:p w:rsidR="00DE56DF" w:rsidRPr="00AE3456" w:rsidRDefault="00427FDD">
            <w:pPr>
              <w:spacing w:line="300" w:lineRule="exact"/>
              <w:rPr>
                <w:rFonts w:ascii="宋体" w:hAnsi="宋体" w:cs="宋体"/>
                <w:sz w:val="18"/>
                <w:szCs w:val="18"/>
              </w:rPr>
            </w:pPr>
            <w:r w:rsidRPr="00AE3456">
              <w:rPr>
                <w:rFonts w:hint="eastAsia"/>
                <w:sz w:val="18"/>
                <w:szCs w:val="18"/>
              </w:rPr>
              <w:t>4.</w:t>
            </w:r>
            <w:r w:rsidRPr="00AE3456">
              <w:rPr>
                <w:rFonts w:hint="eastAsia"/>
                <w:sz w:val="18"/>
                <w:szCs w:val="18"/>
              </w:rPr>
              <w:t>吹扫、冲洗</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40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103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13</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铜管</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 xml:space="preserve"> D19</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安装部位</w:t>
            </w:r>
            <w:r w:rsidRPr="00AE3456">
              <w:rPr>
                <w:rFonts w:hint="eastAsia"/>
                <w:sz w:val="18"/>
                <w:szCs w:val="18"/>
              </w:rPr>
              <w:t>:</w:t>
            </w:r>
            <w:proofErr w:type="gramStart"/>
            <w:r w:rsidRPr="00AE3456">
              <w:rPr>
                <w:rFonts w:hint="eastAsia"/>
                <w:sz w:val="18"/>
                <w:szCs w:val="18"/>
              </w:rPr>
              <w:t>室内</w:t>
            </w:r>
            <w:proofErr w:type="gramEnd"/>
            <w:r w:rsidRPr="00AE3456">
              <w:rPr>
                <w:rFonts w:hint="eastAsia"/>
                <w:sz w:val="18"/>
                <w:szCs w:val="18"/>
              </w:rPr>
              <w:br/>
              <w:t>2.</w:t>
            </w:r>
            <w:r w:rsidRPr="00AE3456">
              <w:rPr>
                <w:rFonts w:hint="eastAsia"/>
                <w:sz w:val="18"/>
                <w:szCs w:val="18"/>
              </w:rPr>
              <w:t>管件制作、安装</w:t>
            </w:r>
            <w:r w:rsidRPr="00AE3456">
              <w:rPr>
                <w:rFonts w:hint="eastAsia"/>
                <w:sz w:val="18"/>
                <w:szCs w:val="18"/>
              </w:rPr>
              <w:br/>
              <w:t>3.</w:t>
            </w:r>
            <w:r w:rsidRPr="00AE3456">
              <w:rPr>
                <w:rFonts w:hint="eastAsia"/>
                <w:sz w:val="18"/>
                <w:szCs w:val="18"/>
              </w:rPr>
              <w:t>压力试验</w:t>
            </w:r>
            <w:r w:rsidRPr="00AE3456">
              <w:rPr>
                <w:rFonts w:hint="eastAsia"/>
                <w:sz w:val="18"/>
                <w:szCs w:val="18"/>
              </w:rPr>
              <w:br/>
              <w:t>4.</w:t>
            </w:r>
            <w:r w:rsidRPr="00AE3456">
              <w:rPr>
                <w:rFonts w:hint="eastAsia"/>
                <w:sz w:val="18"/>
                <w:szCs w:val="18"/>
              </w:rPr>
              <w:t>吹扫、冲洗</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40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73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14</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配线</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 xml:space="preserve"> BV10mm</w:t>
            </w:r>
            <w:r w:rsidRPr="00AE3456">
              <w:rPr>
                <w:rFonts w:hint="eastAsia"/>
                <w:sz w:val="16"/>
                <w:szCs w:val="16"/>
                <w:vertAlign w:val="superscript"/>
              </w:rPr>
              <w:t>2</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配线形式</w:t>
            </w:r>
            <w:r w:rsidRPr="00AE3456">
              <w:rPr>
                <w:rFonts w:hint="eastAsia"/>
                <w:sz w:val="18"/>
                <w:szCs w:val="18"/>
              </w:rPr>
              <w:t>:</w:t>
            </w:r>
            <w:r w:rsidRPr="00AE3456">
              <w:rPr>
                <w:rFonts w:hint="eastAsia"/>
                <w:sz w:val="18"/>
                <w:szCs w:val="18"/>
              </w:rPr>
              <w:t>综合</w:t>
            </w:r>
            <w:r w:rsidRPr="00AE3456">
              <w:rPr>
                <w:rFonts w:hint="eastAsia"/>
                <w:sz w:val="18"/>
                <w:szCs w:val="18"/>
              </w:rPr>
              <w:br/>
              <w:t>2.</w:t>
            </w:r>
            <w:r w:rsidRPr="00AE3456">
              <w:rPr>
                <w:rFonts w:hint="eastAsia"/>
                <w:sz w:val="18"/>
                <w:szCs w:val="18"/>
              </w:rPr>
              <w:t>配线部位</w:t>
            </w:r>
            <w:r w:rsidRPr="00AE3456">
              <w:rPr>
                <w:rFonts w:hint="eastAsia"/>
                <w:sz w:val="18"/>
                <w:szCs w:val="18"/>
              </w:rPr>
              <w:t>:</w:t>
            </w:r>
            <w:r w:rsidRPr="00AE3456">
              <w:rPr>
                <w:rFonts w:hint="eastAsia"/>
                <w:sz w:val="18"/>
                <w:szCs w:val="18"/>
              </w:rPr>
              <w:t>室内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20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615"/>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15</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配线</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 xml:space="preserve"> BV2.5mm</w:t>
            </w:r>
            <w:r w:rsidRPr="00AE3456">
              <w:rPr>
                <w:rFonts w:hint="eastAsia"/>
                <w:sz w:val="16"/>
                <w:szCs w:val="16"/>
                <w:vertAlign w:val="superscript"/>
              </w:rPr>
              <w:t>2</w:t>
            </w:r>
          </w:p>
        </w:tc>
        <w:tc>
          <w:tcPr>
            <w:tcW w:w="3840"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配线形式</w:t>
            </w:r>
            <w:r w:rsidRPr="00AE3456">
              <w:rPr>
                <w:rFonts w:hint="eastAsia"/>
                <w:sz w:val="18"/>
                <w:szCs w:val="18"/>
              </w:rPr>
              <w:t>:</w:t>
            </w:r>
            <w:r w:rsidRPr="00AE3456">
              <w:rPr>
                <w:rFonts w:hint="eastAsia"/>
                <w:sz w:val="18"/>
                <w:szCs w:val="18"/>
              </w:rPr>
              <w:t>综合</w:t>
            </w:r>
            <w:r w:rsidRPr="00AE3456">
              <w:rPr>
                <w:rFonts w:hint="eastAsia"/>
                <w:sz w:val="18"/>
                <w:szCs w:val="18"/>
              </w:rPr>
              <w:br/>
              <w:t>3.</w:t>
            </w:r>
            <w:r w:rsidRPr="00AE3456">
              <w:rPr>
                <w:rFonts w:hint="eastAsia"/>
                <w:sz w:val="18"/>
                <w:szCs w:val="18"/>
              </w:rPr>
              <w:t>配线部位</w:t>
            </w:r>
            <w:r w:rsidRPr="00AE3456">
              <w:rPr>
                <w:rFonts w:hint="eastAsia"/>
                <w:sz w:val="18"/>
                <w:szCs w:val="18"/>
              </w:rPr>
              <w:t>:</w:t>
            </w:r>
            <w:r w:rsidRPr="00AE3456">
              <w:rPr>
                <w:rFonts w:hint="eastAsia"/>
                <w:sz w:val="18"/>
                <w:szCs w:val="18"/>
              </w:rPr>
              <w:t>室内</w:t>
            </w:r>
          </w:p>
        </w:tc>
        <w:tc>
          <w:tcPr>
            <w:tcW w:w="567"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60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96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16</w:t>
            </w:r>
          </w:p>
        </w:tc>
        <w:tc>
          <w:tcPr>
            <w:tcW w:w="1134"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凝结排水管</w:t>
            </w:r>
          </w:p>
        </w:tc>
        <w:tc>
          <w:tcPr>
            <w:tcW w:w="993"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DN25</w:t>
            </w:r>
          </w:p>
        </w:tc>
        <w:tc>
          <w:tcPr>
            <w:tcW w:w="3840" w:type="dxa"/>
            <w:tcBorders>
              <w:top w:val="single" w:sz="8" w:space="0" w:color="000000"/>
              <w:left w:val="single" w:sz="8" w:space="0" w:color="000000"/>
              <w:bottom w:val="single" w:sz="8" w:space="0" w:color="000000"/>
              <w:right w:val="single" w:sz="8" w:space="0" w:color="000000"/>
            </w:tcBorders>
            <w:shd w:val="clear" w:color="FFFFFF" w:fill="FFFFFF"/>
            <w:vAlign w:val="center"/>
          </w:tcPr>
          <w:p w:rsidR="00DE56DF" w:rsidRPr="00AE3456" w:rsidRDefault="00427FDD">
            <w:pPr>
              <w:spacing w:line="300" w:lineRule="exact"/>
              <w:rPr>
                <w:rFonts w:ascii="宋体" w:hAnsi="宋体" w:cs="宋体"/>
                <w:sz w:val="18"/>
                <w:szCs w:val="18"/>
              </w:rPr>
            </w:pPr>
            <w:r w:rsidRPr="00AE3456">
              <w:rPr>
                <w:rFonts w:hint="eastAsia"/>
                <w:sz w:val="18"/>
                <w:szCs w:val="18"/>
              </w:rPr>
              <w:t>1.</w:t>
            </w:r>
            <w:r w:rsidRPr="00AE3456">
              <w:rPr>
                <w:rFonts w:hint="eastAsia"/>
                <w:sz w:val="18"/>
                <w:szCs w:val="18"/>
              </w:rPr>
              <w:t>材质</w:t>
            </w:r>
            <w:r w:rsidRPr="00AE3456">
              <w:rPr>
                <w:rFonts w:hint="eastAsia"/>
                <w:sz w:val="18"/>
                <w:szCs w:val="18"/>
              </w:rPr>
              <w:t>:UPVC</w:t>
            </w:r>
            <w:r w:rsidRPr="00AE3456">
              <w:rPr>
                <w:rFonts w:hint="eastAsia"/>
                <w:sz w:val="18"/>
                <w:szCs w:val="18"/>
              </w:rPr>
              <w:br/>
              <w:t>2.</w:t>
            </w:r>
            <w:r w:rsidRPr="00AE3456">
              <w:rPr>
                <w:rFonts w:hint="eastAsia"/>
                <w:sz w:val="18"/>
                <w:szCs w:val="18"/>
              </w:rPr>
              <w:t>绝热及保护层设计要求</w:t>
            </w:r>
            <w:r w:rsidRPr="00AE3456">
              <w:rPr>
                <w:rFonts w:hint="eastAsia"/>
                <w:sz w:val="18"/>
                <w:szCs w:val="18"/>
              </w:rPr>
              <w:t>:</w:t>
            </w:r>
            <w:r w:rsidRPr="00AE3456">
              <w:rPr>
                <w:rFonts w:hint="eastAsia"/>
                <w:sz w:val="18"/>
                <w:szCs w:val="18"/>
              </w:rPr>
              <w:t>难燃</w:t>
            </w:r>
            <w:r w:rsidRPr="00AE3456">
              <w:rPr>
                <w:rFonts w:hint="eastAsia"/>
                <w:sz w:val="18"/>
                <w:szCs w:val="18"/>
              </w:rPr>
              <w:t>B</w:t>
            </w:r>
            <w:r w:rsidRPr="00AE3456">
              <w:rPr>
                <w:rFonts w:hint="eastAsia"/>
                <w:sz w:val="18"/>
                <w:szCs w:val="18"/>
              </w:rPr>
              <w:t>级、橡塑保温材料，厚度</w:t>
            </w:r>
            <w:r w:rsidRPr="00AE3456">
              <w:rPr>
                <w:rFonts w:hint="eastAsia"/>
                <w:sz w:val="18"/>
                <w:szCs w:val="18"/>
              </w:rPr>
              <w:t>13mm</w:t>
            </w:r>
            <w:r w:rsidRPr="00AE3456">
              <w:rPr>
                <w:rFonts w:hint="eastAsia"/>
                <w:sz w:val="18"/>
                <w:szCs w:val="18"/>
              </w:rPr>
              <w:br/>
              <w:t>3.</w:t>
            </w:r>
            <w:r w:rsidRPr="00AE3456">
              <w:rPr>
                <w:rFonts w:hint="eastAsia"/>
                <w:sz w:val="18"/>
                <w:szCs w:val="18"/>
              </w:rPr>
              <w:t>塑料卡固定</w:t>
            </w:r>
          </w:p>
        </w:tc>
        <w:tc>
          <w:tcPr>
            <w:tcW w:w="567"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rFonts w:ascii="宋体" w:hAnsi="宋体" w:cs="宋体"/>
                <w:sz w:val="18"/>
                <w:szCs w:val="18"/>
              </w:rPr>
            </w:pPr>
            <w:r w:rsidRPr="00AE3456">
              <w:rPr>
                <w:rFonts w:hint="eastAsia"/>
                <w:sz w:val="18"/>
                <w:szCs w:val="18"/>
              </w:rPr>
              <w:t>m</w:t>
            </w:r>
          </w:p>
        </w:tc>
        <w:tc>
          <w:tcPr>
            <w:tcW w:w="709" w:type="dxa"/>
            <w:tcBorders>
              <w:top w:val="nil"/>
              <w:left w:val="nil"/>
              <w:bottom w:val="single" w:sz="4" w:space="0" w:color="000000"/>
              <w:right w:val="nil"/>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20</w:t>
            </w:r>
          </w:p>
        </w:tc>
        <w:tc>
          <w:tcPr>
            <w:tcW w:w="708" w:type="dxa"/>
            <w:tcBorders>
              <w:top w:val="nil"/>
              <w:left w:val="single" w:sz="4"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709" w:type="dxa"/>
            <w:tcBorders>
              <w:top w:val="nil"/>
              <w:left w:val="nil"/>
              <w:bottom w:val="single" w:sz="4" w:space="0" w:color="000000"/>
              <w:right w:val="single" w:sz="4"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c>
          <w:tcPr>
            <w:tcW w:w="992" w:type="dxa"/>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jc w:val="right"/>
              <w:rPr>
                <w:rFonts w:ascii="宋体" w:hAnsi="宋体" w:cs="宋体"/>
                <w:sz w:val="18"/>
                <w:szCs w:val="18"/>
              </w:rPr>
            </w:pPr>
            <w:r w:rsidRPr="00AE3456">
              <w:rPr>
                <w:rFonts w:hint="eastAsia"/>
                <w:sz w:val="18"/>
                <w:szCs w:val="18"/>
              </w:rPr>
              <w:t xml:space="preserve">　</w:t>
            </w:r>
          </w:p>
        </w:tc>
      </w:tr>
      <w:tr w:rsidR="00AE3456" w:rsidRPr="00AE3456">
        <w:trPr>
          <w:trHeight w:val="960"/>
        </w:trPr>
        <w:tc>
          <w:tcPr>
            <w:tcW w:w="696" w:type="dxa"/>
            <w:tcBorders>
              <w:top w:val="nil"/>
              <w:left w:val="single" w:sz="8" w:space="0" w:color="000000"/>
              <w:bottom w:val="single" w:sz="4" w:space="0" w:color="000000"/>
              <w:right w:val="single" w:sz="4" w:space="0" w:color="000000"/>
            </w:tcBorders>
            <w:shd w:val="clear" w:color="FFFFFF" w:fill="FFFFFF"/>
            <w:vAlign w:val="center"/>
          </w:tcPr>
          <w:p w:rsidR="00DE56DF" w:rsidRPr="00AE3456" w:rsidRDefault="00427FDD">
            <w:pPr>
              <w:spacing w:line="300" w:lineRule="exact"/>
              <w:jc w:val="center"/>
              <w:rPr>
                <w:sz w:val="18"/>
                <w:szCs w:val="18"/>
              </w:rPr>
            </w:pPr>
            <w:r w:rsidRPr="00AE3456">
              <w:rPr>
                <w:rFonts w:hint="eastAsia"/>
                <w:sz w:val="18"/>
                <w:szCs w:val="18"/>
              </w:rPr>
              <w:t>说明</w:t>
            </w:r>
          </w:p>
        </w:tc>
        <w:tc>
          <w:tcPr>
            <w:tcW w:w="9652" w:type="dxa"/>
            <w:gridSpan w:val="8"/>
            <w:tcBorders>
              <w:top w:val="nil"/>
              <w:left w:val="nil"/>
              <w:bottom w:val="single" w:sz="4" w:space="0" w:color="000000"/>
              <w:right w:val="single" w:sz="8" w:space="0" w:color="000000"/>
            </w:tcBorders>
            <w:shd w:val="clear" w:color="FFFFFF" w:fill="FFFFFF"/>
            <w:vAlign w:val="center"/>
          </w:tcPr>
          <w:p w:rsidR="00DE56DF" w:rsidRPr="00AE3456" w:rsidRDefault="00427FDD">
            <w:pPr>
              <w:spacing w:line="300" w:lineRule="exact"/>
              <w:rPr>
                <w:sz w:val="18"/>
                <w:szCs w:val="18"/>
              </w:rPr>
            </w:pPr>
            <w:r w:rsidRPr="00AE3456">
              <w:rPr>
                <w:sz w:val="18"/>
                <w:szCs w:val="18"/>
              </w:rPr>
              <w:t>1.</w:t>
            </w:r>
            <w:r w:rsidRPr="00AE3456">
              <w:rPr>
                <w:rFonts w:hint="eastAsia"/>
                <w:sz w:val="18"/>
                <w:szCs w:val="18"/>
              </w:rPr>
              <w:t>报价方须对所报价包内所有产品和数量进行报价，否则视为无效报价。</w:t>
            </w:r>
          </w:p>
          <w:p w:rsidR="00DE56DF" w:rsidRPr="00AE3456" w:rsidRDefault="00427FDD">
            <w:pPr>
              <w:spacing w:line="300" w:lineRule="exact"/>
              <w:jc w:val="left"/>
              <w:rPr>
                <w:sz w:val="18"/>
                <w:szCs w:val="18"/>
              </w:rPr>
            </w:pPr>
            <w:r w:rsidRPr="00AE3456">
              <w:rPr>
                <w:rFonts w:hint="eastAsia"/>
                <w:sz w:val="18"/>
                <w:szCs w:val="18"/>
              </w:rPr>
              <w:t>2.</w:t>
            </w:r>
            <w:r w:rsidRPr="00AE3456">
              <w:rPr>
                <w:rFonts w:hint="eastAsia"/>
                <w:sz w:val="18"/>
                <w:szCs w:val="18"/>
              </w:rPr>
              <w:t>推荐品牌：克莱门特、城</w:t>
            </w:r>
            <w:proofErr w:type="gramStart"/>
            <w:r w:rsidRPr="00AE3456">
              <w:rPr>
                <w:rFonts w:hint="eastAsia"/>
                <w:sz w:val="18"/>
                <w:szCs w:val="18"/>
              </w:rPr>
              <w:t>钰</w:t>
            </w:r>
            <w:proofErr w:type="gramEnd"/>
            <w:r w:rsidRPr="00AE3456">
              <w:rPr>
                <w:rFonts w:hint="eastAsia"/>
                <w:sz w:val="18"/>
                <w:szCs w:val="18"/>
              </w:rPr>
              <w:t>、高美、阿尔西</w:t>
            </w:r>
            <w:r w:rsidR="003018EC" w:rsidRPr="00AE3456">
              <w:rPr>
                <w:rFonts w:hint="eastAsia"/>
                <w:sz w:val="18"/>
                <w:szCs w:val="18"/>
              </w:rPr>
              <w:t>、艾美康</w:t>
            </w:r>
            <w:r w:rsidRPr="00AE3456">
              <w:rPr>
                <w:rFonts w:hint="eastAsia"/>
                <w:sz w:val="18"/>
                <w:szCs w:val="18"/>
              </w:rPr>
              <w:t>等同档次或更高于。</w:t>
            </w:r>
          </w:p>
          <w:p w:rsidR="00DE56DF" w:rsidRPr="00AE3456" w:rsidRDefault="00427FDD">
            <w:pPr>
              <w:spacing w:line="300" w:lineRule="exact"/>
              <w:jc w:val="left"/>
              <w:rPr>
                <w:sz w:val="18"/>
                <w:szCs w:val="18"/>
              </w:rPr>
            </w:pPr>
            <w:r w:rsidRPr="00AE3456">
              <w:rPr>
                <w:rFonts w:hint="eastAsia"/>
                <w:sz w:val="18"/>
                <w:szCs w:val="18"/>
              </w:rPr>
              <w:t>3.</w:t>
            </w:r>
            <w:r w:rsidRPr="00AE3456">
              <w:rPr>
                <w:rFonts w:hint="eastAsia"/>
                <w:sz w:val="18"/>
                <w:szCs w:val="18"/>
              </w:rPr>
              <w:t>投标报价应包括所有物资供应、运输、安装、调试、培训、售后服务及人工费等价格。</w:t>
            </w:r>
          </w:p>
          <w:p w:rsidR="00DE56DF" w:rsidRPr="00AE3456" w:rsidRDefault="00427FDD">
            <w:pPr>
              <w:spacing w:line="300" w:lineRule="exact"/>
              <w:rPr>
                <w:sz w:val="18"/>
                <w:szCs w:val="18"/>
              </w:rPr>
            </w:pPr>
            <w:r w:rsidRPr="00AE3456">
              <w:rPr>
                <w:rFonts w:hint="eastAsia"/>
                <w:sz w:val="18"/>
                <w:szCs w:val="18"/>
              </w:rPr>
              <w:t>4.</w:t>
            </w:r>
            <w:r w:rsidRPr="00AE3456">
              <w:rPr>
                <w:rFonts w:hint="eastAsia"/>
                <w:sz w:val="18"/>
                <w:szCs w:val="18"/>
              </w:rPr>
              <w:t>工程</w:t>
            </w:r>
            <w:proofErr w:type="gramStart"/>
            <w:r w:rsidRPr="00AE3456">
              <w:rPr>
                <w:rFonts w:hint="eastAsia"/>
                <w:sz w:val="18"/>
                <w:szCs w:val="18"/>
              </w:rPr>
              <w:t>量最终</w:t>
            </w:r>
            <w:proofErr w:type="gramEnd"/>
            <w:r w:rsidRPr="00AE3456">
              <w:rPr>
                <w:rFonts w:hint="eastAsia"/>
                <w:sz w:val="18"/>
                <w:szCs w:val="18"/>
              </w:rPr>
              <w:t>按所安装的实物量计算，材料耗损计算在综合单价内。</w:t>
            </w:r>
          </w:p>
          <w:p w:rsidR="00DE56DF" w:rsidRPr="00AE3456" w:rsidRDefault="00427FDD">
            <w:pPr>
              <w:spacing w:line="300" w:lineRule="exact"/>
              <w:rPr>
                <w:sz w:val="18"/>
                <w:szCs w:val="18"/>
              </w:rPr>
            </w:pPr>
            <w:r w:rsidRPr="00AE3456">
              <w:rPr>
                <w:rFonts w:hint="eastAsia"/>
                <w:sz w:val="18"/>
                <w:szCs w:val="18"/>
              </w:rPr>
              <w:t>5.</w:t>
            </w:r>
            <w:r w:rsidRPr="00AE3456">
              <w:rPr>
                <w:rFonts w:hint="eastAsia"/>
                <w:sz w:val="18"/>
                <w:szCs w:val="18"/>
              </w:rPr>
              <w:t>管道工程量偏差</w:t>
            </w:r>
            <w:r w:rsidRPr="00AE3456">
              <w:rPr>
                <w:rFonts w:ascii="宋体" w:hAnsi="宋体" w:cs="宋体" w:hint="eastAsia"/>
                <w:sz w:val="18"/>
                <w:szCs w:val="18"/>
              </w:rPr>
              <w:t>±</w:t>
            </w:r>
            <w:r w:rsidRPr="00AE3456">
              <w:rPr>
                <w:rFonts w:asciiTheme="minorEastAsia" w:hAnsiTheme="minorEastAsia" w:cstheme="minorEastAsia" w:hint="eastAsia"/>
                <w:sz w:val="18"/>
                <w:szCs w:val="18"/>
              </w:rPr>
              <w:t>5%合同价格不做调整。</w:t>
            </w:r>
          </w:p>
        </w:tc>
      </w:tr>
    </w:tbl>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lang w:val="zh-CN"/>
        </w:rPr>
        <w:t>关键重要技术指标参数以★标记（有</w:t>
      </w:r>
      <w:r w:rsidRPr="00AE3456">
        <w:rPr>
          <w:rFonts w:ascii="仿宋_GB2312" w:eastAsia="仿宋_GB2312" w:hAnsi="宋体" w:cs="仿宋_GB2312"/>
          <w:kern w:val="0"/>
          <w:sz w:val="32"/>
          <w:szCs w:val="32"/>
          <w:lang w:val="zh-CN"/>
        </w:rPr>
        <w:t>1</w:t>
      </w:r>
      <w:r w:rsidRPr="00AE3456">
        <w:rPr>
          <w:rFonts w:ascii="仿宋_GB2312" w:eastAsia="仿宋_GB2312" w:hAnsi="宋体" w:cs="仿宋_GB2312" w:hint="eastAsia"/>
          <w:kern w:val="0"/>
          <w:sz w:val="32"/>
          <w:szCs w:val="32"/>
          <w:lang w:val="zh-CN"/>
        </w:rPr>
        <w:t>项不满足即按无效报价处理），一般技术指标参数不作标记。报价方须提供技术支持</w:t>
      </w:r>
      <w:r w:rsidRPr="00AE3456">
        <w:rPr>
          <w:rFonts w:ascii="仿宋_GB2312" w:eastAsia="仿宋_GB2312" w:hAnsi="宋体" w:cs="仿宋_GB2312" w:hint="eastAsia"/>
          <w:kern w:val="0"/>
          <w:sz w:val="32"/>
          <w:szCs w:val="32"/>
          <w:lang w:val="zh-CN"/>
        </w:rPr>
        <w:lastRenderedPageBreak/>
        <w:t>资料</w:t>
      </w:r>
      <w:r w:rsidRPr="00AE3456">
        <w:rPr>
          <w:rFonts w:ascii="仿宋_GB2312" w:eastAsia="仿宋_GB2312" w:hAnsi="宋体" w:cs="仿宋_GB2312" w:hint="eastAsia"/>
          <w:kern w:val="0"/>
          <w:sz w:val="32"/>
          <w:szCs w:val="32"/>
        </w:rPr>
        <w:t>，包括制造商公开发布的资料（含制造商出具的产品规格表或检测机构出具的检测报告）。</w:t>
      </w:r>
    </w:p>
    <w:p w:rsidR="00DE56DF" w:rsidRPr="00AE3456" w:rsidRDefault="00427FDD">
      <w:pPr>
        <w:ind w:firstLineChars="200" w:firstLine="622"/>
        <w:rPr>
          <w:rFonts w:ascii="黑体" w:eastAsia="黑体" w:hAnsi="黑体" w:cs="Times New Roman"/>
          <w:kern w:val="0"/>
          <w:sz w:val="32"/>
          <w:szCs w:val="32"/>
        </w:rPr>
      </w:pPr>
      <w:r w:rsidRPr="00AE3456">
        <w:rPr>
          <w:rFonts w:ascii="黑体" w:eastAsia="黑体" w:hAnsi="黑体" w:cs="黑体" w:hint="eastAsia"/>
          <w:kern w:val="0"/>
          <w:sz w:val="32"/>
          <w:szCs w:val="32"/>
        </w:rPr>
        <w:t>二、商务要求</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★（一）交货时间、地点与方式：</w:t>
      </w:r>
      <w:r w:rsidR="00BA7386" w:rsidRPr="00AE3456">
        <w:rPr>
          <w:rFonts w:ascii="仿宋_GB2312" w:eastAsia="仿宋_GB2312" w:hAnsi="宋体" w:cs="仿宋_GB2312"/>
          <w:kern w:val="0"/>
          <w:sz w:val="32"/>
          <w:szCs w:val="32"/>
          <w:u w:val="single"/>
          <w:lang w:val="zh-CN"/>
        </w:rPr>
        <w:t xml:space="preserve"> </w:t>
      </w:r>
      <w:r w:rsidRPr="00AE3456">
        <w:rPr>
          <w:rFonts w:ascii="仿宋_GB2312" w:eastAsia="仿宋_GB2312" w:hAnsi="宋体" w:cs="仿宋_GB2312" w:hint="eastAsia"/>
          <w:kern w:val="0"/>
          <w:sz w:val="32"/>
          <w:szCs w:val="32"/>
          <w:u w:val="single"/>
          <w:lang w:val="zh-CN"/>
        </w:rPr>
        <w:t>发包方通知后</w:t>
      </w:r>
      <w:r w:rsidRPr="00AE3456">
        <w:rPr>
          <w:rFonts w:ascii="仿宋_GB2312" w:eastAsia="仿宋_GB2312" w:hAnsi="宋体" w:cs="仿宋_GB2312"/>
          <w:kern w:val="0"/>
          <w:sz w:val="32"/>
          <w:szCs w:val="32"/>
          <w:u w:val="single"/>
          <w:lang w:val="zh-CN"/>
        </w:rPr>
        <w:t>20</w:t>
      </w:r>
      <w:r w:rsidRPr="00AE3456">
        <w:rPr>
          <w:rFonts w:ascii="仿宋_GB2312" w:eastAsia="仿宋_GB2312" w:hAnsi="宋体" w:cs="仿宋_GB2312" w:hint="eastAsia"/>
          <w:kern w:val="0"/>
          <w:sz w:val="32"/>
          <w:szCs w:val="32"/>
          <w:u w:val="single"/>
          <w:lang w:val="zh-CN"/>
        </w:rPr>
        <w:t>天内完成安装调试</w:t>
      </w:r>
      <w:r w:rsidRPr="00AE3456">
        <w:rPr>
          <w:rFonts w:ascii="仿宋_GB2312" w:eastAsia="仿宋_GB2312" w:hAnsi="宋体" w:cs="仿宋_GB2312"/>
          <w:kern w:val="0"/>
          <w:sz w:val="32"/>
          <w:szCs w:val="32"/>
          <w:u w:val="single"/>
          <w:lang w:val="zh-CN"/>
        </w:rPr>
        <w:t>,</w:t>
      </w:r>
      <w:r w:rsidRPr="00AE3456">
        <w:rPr>
          <w:rFonts w:ascii="仿宋_GB2312" w:eastAsia="仿宋_GB2312" w:hAnsi="宋体" w:cs="仿宋_GB2312" w:hint="eastAsia"/>
          <w:kern w:val="0"/>
          <w:sz w:val="32"/>
          <w:szCs w:val="32"/>
          <w:u w:val="single"/>
          <w:lang w:val="zh-CN"/>
        </w:rPr>
        <w:t>交货地点医院放疗中心二楼TOMO治疗室</w:t>
      </w:r>
      <w:r w:rsidRPr="00AE3456">
        <w:rPr>
          <w:rFonts w:ascii="仿宋_GB2312" w:eastAsia="仿宋_GB2312" w:hAnsi="宋体" w:cs="仿宋_GB2312" w:hint="eastAsia"/>
          <w:kern w:val="0"/>
          <w:sz w:val="32"/>
          <w:szCs w:val="32"/>
          <w:lang w:val="zh-CN"/>
        </w:rPr>
        <w:t>。</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★（二）售后服务</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lang w:val="zh-CN"/>
        </w:rPr>
        <w:t>1.</w:t>
      </w:r>
      <w:r w:rsidRPr="00AE3456">
        <w:rPr>
          <w:rFonts w:ascii="仿宋_GB2312" w:eastAsia="仿宋_GB2312" w:hAnsi="宋体" w:cs="仿宋_GB2312" w:hint="eastAsia"/>
          <w:kern w:val="0"/>
          <w:sz w:val="32"/>
          <w:szCs w:val="32"/>
          <w:lang w:val="zh-CN"/>
        </w:rPr>
        <w:t>质量保证期：自招标人接收之日起</w:t>
      </w:r>
      <w:r w:rsidR="00BA7386" w:rsidRPr="00AE3456">
        <w:rPr>
          <w:rFonts w:ascii="仿宋_GB2312" w:eastAsia="仿宋_GB2312" w:hAnsi="宋体" w:cs="仿宋_GB2312" w:hint="eastAsia"/>
          <w:kern w:val="0"/>
          <w:sz w:val="32"/>
          <w:szCs w:val="32"/>
          <w:lang w:val="zh-CN"/>
        </w:rPr>
        <w:t>至少</w:t>
      </w:r>
      <w:r w:rsidRPr="00AE3456">
        <w:rPr>
          <w:rFonts w:ascii="仿宋_GB2312" w:eastAsia="仿宋_GB2312" w:hAnsi="宋体" w:cs="仿宋_GB2312"/>
          <w:kern w:val="0"/>
          <w:sz w:val="32"/>
          <w:szCs w:val="32"/>
          <w:u w:val="single"/>
          <w:lang w:val="zh-CN"/>
        </w:rPr>
        <w:t xml:space="preserve"> 36 </w:t>
      </w:r>
      <w:proofErr w:type="gramStart"/>
      <w:r w:rsidRPr="00AE3456">
        <w:rPr>
          <w:rFonts w:ascii="仿宋_GB2312" w:eastAsia="仿宋_GB2312" w:hAnsi="宋体" w:cs="仿宋_GB2312" w:hint="eastAsia"/>
          <w:kern w:val="0"/>
          <w:sz w:val="32"/>
          <w:szCs w:val="32"/>
          <w:lang w:val="zh-CN"/>
        </w:rPr>
        <w:t>个</w:t>
      </w:r>
      <w:proofErr w:type="gramEnd"/>
      <w:r w:rsidRPr="00AE3456">
        <w:rPr>
          <w:rFonts w:ascii="仿宋_GB2312" w:eastAsia="仿宋_GB2312" w:hAnsi="宋体" w:cs="仿宋_GB2312" w:hint="eastAsia"/>
          <w:kern w:val="0"/>
          <w:sz w:val="32"/>
          <w:szCs w:val="32"/>
          <w:lang w:val="zh-CN"/>
        </w:rPr>
        <w:t>月。</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lang w:val="zh-CN"/>
        </w:rPr>
        <w:t>2.</w:t>
      </w:r>
      <w:r w:rsidRPr="00AE3456">
        <w:rPr>
          <w:rFonts w:ascii="仿宋_GB2312" w:eastAsia="仿宋_GB2312" w:hAnsi="宋体" w:cs="仿宋_GB2312" w:hint="eastAsia"/>
          <w:kern w:val="0"/>
          <w:sz w:val="32"/>
          <w:szCs w:val="32"/>
          <w:lang w:val="zh-CN"/>
        </w:rPr>
        <w:t>保修期：自招标人接收之日起</w:t>
      </w:r>
      <w:r w:rsidR="00BA7386" w:rsidRPr="00AE3456">
        <w:rPr>
          <w:rFonts w:ascii="仿宋_GB2312" w:eastAsia="仿宋_GB2312" w:hAnsi="宋体" w:cs="仿宋_GB2312" w:hint="eastAsia"/>
          <w:kern w:val="0"/>
          <w:sz w:val="32"/>
          <w:szCs w:val="32"/>
          <w:lang w:val="zh-CN"/>
        </w:rPr>
        <w:t>至少</w:t>
      </w:r>
      <w:r w:rsidRPr="00AE3456">
        <w:rPr>
          <w:rFonts w:ascii="仿宋_GB2312" w:eastAsia="仿宋_GB2312" w:hAnsi="宋体" w:cs="仿宋_GB2312"/>
          <w:kern w:val="0"/>
          <w:sz w:val="32"/>
          <w:szCs w:val="32"/>
          <w:u w:val="single"/>
          <w:lang w:val="zh-CN"/>
        </w:rPr>
        <w:t xml:space="preserve">  36 </w:t>
      </w:r>
      <w:proofErr w:type="gramStart"/>
      <w:r w:rsidRPr="00AE3456">
        <w:rPr>
          <w:rFonts w:ascii="仿宋_GB2312" w:eastAsia="仿宋_GB2312" w:hAnsi="宋体" w:cs="仿宋_GB2312" w:hint="eastAsia"/>
          <w:kern w:val="0"/>
          <w:sz w:val="32"/>
          <w:szCs w:val="32"/>
          <w:lang w:val="zh-CN"/>
        </w:rPr>
        <w:t>个</w:t>
      </w:r>
      <w:proofErr w:type="gramEnd"/>
      <w:r w:rsidRPr="00AE3456">
        <w:rPr>
          <w:rFonts w:ascii="仿宋_GB2312" w:eastAsia="仿宋_GB2312" w:hAnsi="宋体" w:cs="仿宋_GB2312" w:hint="eastAsia"/>
          <w:kern w:val="0"/>
          <w:sz w:val="32"/>
          <w:szCs w:val="32"/>
          <w:lang w:val="zh-CN"/>
        </w:rPr>
        <w:t>月。</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lang w:val="zh-CN"/>
        </w:rPr>
        <w:t>3.</w:t>
      </w:r>
      <w:r w:rsidRPr="00AE3456">
        <w:rPr>
          <w:rFonts w:ascii="仿宋_GB2312" w:eastAsia="仿宋_GB2312" w:hAnsi="宋体" w:cs="仿宋_GB2312" w:hint="eastAsia"/>
          <w:kern w:val="0"/>
          <w:sz w:val="32"/>
          <w:szCs w:val="32"/>
          <w:lang w:val="zh-CN"/>
        </w:rPr>
        <w:t>报价方对提供的货物在质保期内，因产品质量而导致的缺陷，必须免费提供包修、包换、包退服务。</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lang w:val="zh-CN"/>
        </w:rPr>
        <w:t>4.</w:t>
      </w:r>
      <w:r w:rsidRPr="00AE3456">
        <w:rPr>
          <w:rFonts w:ascii="仿宋_GB2312" w:eastAsia="仿宋_GB2312" w:hAnsi="宋体" w:cs="仿宋_GB2312" w:hint="eastAsia"/>
          <w:kern w:val="0"/>
          <w:sz w:val="32"/>
          <w:szCs w:val="32"/>
          <w:lang w:val="zh-CN"/>
        </w:rPr>
        <w:t>报价方须在“三包”范围内无偿提供该货物的技术培训和技术支持。</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lang w:val="zh-CN"/>
        </w:rPr>
        <w:t>★（三）</w:t>
      </w:r>
      <w:r w:rsidRPr="00AE3456">
        <w:rPr>
          <w:rFonts w:ascii="仿宋_GB2312" w:eastAsia="仿宋_GB2312" w:hAnsi="宋体" w:cs="仿宋_GB2312" w:hint="eastAsia"/>
          <w:kern w:val="0"/>
          <w:sz w:val="32"/>
          <w:szCs w:val="32"/>
        </w:rPr>
        <w:t>专利权和保密要求</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报价方应保证使用方在使用该货物或其任何一部分时，不受第三方侵权指控。同时，报价方保证不向第三方泄露采购机构提供的技术文件等资料。</w:t>
      </w:r>
    </w:p>
    <w:p w:rsidR="00DE56DF" w:rsidRPr="00AE3456" w:rsidRDefault="00DE56DF">
      <w:pPr>
        <w:ind w:firstLineChars="200" w:firstLine="622"/>
        <w:rPr>
          <w:rFonts w:ascii="仿宋_GB2312" w:eastAsia="仿宋_GB2312" w:hAnsi="宋体" w:cs="Times New Roman"/>
          <w:kern w:val="0"/>
          <w:sz w:val="32"/>
          <w:szCs w:val="32"/>
          <w:lang w:val="zh-CN"/>
        </w:rPr>
      </w:pPr>
    </w:p>
    <w:p w:rsidR="00DE56DF" w:rsidRPr="00AE3456" w:rsidRDefault="00DE56DF">
      <w:pPr>
        <w:ind w:firstLineChars="200" w:firstLine="542"/>
        <w:rPr>
          <w:rFonts w:ascii="Times New Roman" w:hAnsi="宋体" w:cs="Times New Roman"/>
          <w:kern w:val="0"/>
          <w:sz w:val="28"/>
          <w:szCs w:val="28"/>
          <w:lang w:val="zh-CN"/>
        </w:rPr>
      </w:pPr>
    </w:p>
    <w:p w:rsidR="00DE56DF" w:rsidRPr="00AE3456" w:rsidRDefault="00DE56DF" w:rsidP="002376C2">
      <w:pPr>
        <w:ind w:firstLineChars="200" w:firstLine="544"/>
        <w:rPr>
          <w:rFonts w:ascii="Times New Roman" w:eastAsia="黑体" w:hAnsi="Times New Roman" w:cs="Times New Roman"/>
          <w:b/>
          <w:bCs/>
          <w:kern w:val="0"/>
          <w:sz w:val="28"/>
          <w:szCs w:val="28"/>
        </w:rPr>
        <w:sectPr w:rsidR="00DE56DF" w:rsidRPr="00AE3456">
          <w:headerReference w:type="default" r:id="rId10"/>
          <w:footerReference w:type="default" r:id="rId11"/>
          <w:pgSz w:w="11906" w:h="16838"/>
          <w:pgMar w:top="2098" w:right="1474" w:bottom="1985" w:left="1588" w:header="851" w:footer="851" w:gutter="0"/>
          <w:cols w:space="425"/>
          <w:docGrid w:type="linesAndChars" w:linePitch="579" w:charSpace="-1844"/>
        </w:sectPr>
      </w:pPr>
    </w:p>
    <w:p w:rsidR="00DE56DF" w:rsidRPr="00AE3456" w:rsidRDefault="00427FDD" w:rsidP="008176B6">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bookmarkStart w:id="8" w:name="_Toc240432230"/>
      <w:bookmarkStart w:id="9" w:name="_Toc285612601"/>
      <w:bookmarkStart w:id="10" w:name="_Toc435540980"/>
      <w:bookmarkStart w:id="11" w:name="_Toc390713968"/>
      <w:r w:rsidRPr="00AE3456">
        <w:rPr>
          <w:rFonts w:ascii="方正小标宋简体" w:eastAsia="方正小标宋简体" w:hAnsi="Times New Roman" w:cs="方正小标宋简体" w:hint="eastAsia"/>
          <w:kern w:val="0"/>
          <w:sz w:val="44"/>
          <w:szCs w:val="44"/>
        </w:rPr>
        <w:lastRenderedPageBreak/>
        <w:t>第三部分</w:t>
      </w:r>
      <w:r w:rsidRPr="00AE3456">
        <w:rPr>
          <w:rFonts w:ascii="方正小标宋简体" w:eastAsia="方正小标宋简体" w:hAnsi="Times New Roman" w:cs="方正小标宋简体" w:hint="eastAsia"/>
          <w:kern w:val="0"/>
          <w:sz w:val="44"/>
          <w:szCs w:val="44"/>
          <w:lang w:val="zh-CN"/>
        </w:rPr>
        <w:t>报价方</w:t>
      </w:r>
      <w:r w:rsidRPr="00AE3456">
        <w:rPr>
          <w:rFonts w:ascii="方正小标宋简体" w:eastAsia="方正小标宋简体" w:hAnsi="Times New Roman" w:cs="方正小标宋简体" w:hint="eastAsia"/>
          <w:kern w:val="0"/>
          <w:sz w:val="44"/>
          <w:szCs w:val="44"/>
        </w:rPr>
        <w:t>须知</w:t>
      </w:r>
      <w:bookmarkEnd w:id="8"/>
      <w:bookmarkEnd w:id="9"/>
      <w:bookmarkEnd w:id="10"/>
      <w:bookmarkEnd w:id="11"/>
    </w:p>
    <w:p w:rsidR="00DE56DF" w:rsidRPr="00AE3456" w:rsidRDefault="00427FDD" w:rsidP="008176B6">
      <w:pPr>
        <w:jc w:val="center"/>
        <w:rPr>
          <w:rFonts w:ascii="Times New Roman" w:eastAsia="黑体" w:hAnsi="Times New Roman" w:cs="Times New Roman"/>
          <w:kern w:val="0"/>
          <w:sz w:val="32"/>
          <w:szCs w:val="32"/>
        </w:rPr>
      </w:pPr>
      <w:r w:rsidRPr="00AE3456">
        <w:rPr>
          <w:rFonts w:ascii="Times New Roman" w:eastAsia="黑体" w:hAnsi="Times New Roman" w:cs="黑体" w:hint="eastAsia"/>
          <w:kern w:val="0"/>
          <w:sz w:val="32"/>
          <w:szCs w:val="32"/>
        </w:rPr>
        <w:t>一、说明</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（一）概述</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rPr>
        <w:t>1.</w:t>
      </w:r>
      <w:proofErr w:type="gramStart"/>
      <w:r w:rsidRPr="00AE3456">
        <w:rPr>
          <w:rFonts w:ascii="仿宋_GB2312" w:eastAsia="仿宋_GB2312" w:hAnsi="宋体" w:cs="仿宋_GB2312" w:hint="eastAsia"/>
          <w:snapToGrid w:val="0"/>
          <w:kern w:val="0"/>
          <w:sz w:val="32"/>
          <w:szCs w:val="32"/>
          <w:lang w:val="zh-CN"/>
        </w:rPr>
        <w:t>本谈判</w:t>
      </w:r>
      <w:proofErr w:type="gramEnd"/>
      <w:r w:rsidRPr="00AE3456">
        <w:rPr>
          <w:rFonts w:ascii="仿宋_GB2312" w:eastAsia="仿宋_GB2312" w:hAnsi="宋体" w:cs="仿宋_GB2312" w:hint="eastAsia"/>
          <w:snapToGrid w:val="0"/>
          <w:kern w:val="0"/>
          <w:sz w:val="32"/>
          <w:szCs w:val="32"/>
          <w:lang w:val="zh-CN"/>
        </w:rPr>
        <w:t>文件仅适用于《谈判邀请书》中所述采购项目的谈判采购；</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rPr>
        <w:t>2.</w:t>
      </w:r>
      <w:r w:rsidRPr="00AE3456">
        <w:rPr>
          <w:rFonts w:ascii="仿宋_GB2312" w:eastAsia="仿宋_GB2312" w:hAnsi="宋体" w:cs="仿宋_GB2312" w:hint="eastAsia"/>
          <w:snapToGrid w:val="0"/>
          <w:kern w:val="0"/>
          <w:sz w:val="32"/>
          <w:szCs w:val="32"/>
        </w:rPr>
        <w:t>参与谈判的所有各方，对在参与谈判过程中获悉的国家和军队商业、技术秘密以及其它依法应当保密的内容，均负有保密义务，违者应对由此造成的后果承担全部法律责任。</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hint="eastAsia"/>
          <w:snapToGrid w:val="0"/>
          <w:kern w:val="0"/>
          <w:sz w:val="32"/>
          <w:szCs w:val="32"/>
          <w:lang w:val="zh-CN"/>
        </w:rPr>
        <w:t>（二）定义</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lang w:val="zh-CN"/>
        </w:rPr>
        <w:t>1.</w:t>
      </w:r>
      <w:r w:rsidRPr="00AE3456">
        <w:rPr>
          <w:rFonts w:ascii="仿宋_GB2312" w:eastAsia="仿宋_GB2312" w:hAnsi="宋体" w:cs="仿宋_GB2312" w:hint="eastAsia"/>
          <w:snapToGrid w:val="0"/>
          <w:kern w:val="0"/>
          <w:sz w:val="32"/>
          <w:szCs w:val="32"/>
          <w:lang w:val="zh-CN"/>
        </w:rPr>
        <w:t>“采购项目”系指</w:t>
      </w:r>
      <w:proofErr w:type="gramStart"/>
      <w:r w:rsidRPr="00AE3456">
        <w:rPr>
          <w:rFonts w:ascii="仿宋_GB2312" w:eastAsia="仿宋_GB2312" w:hAnsi="宋体" w:cs="仿宋_GB2312" w:hint="eastAsia"/>
          <w:snapToGrid w:val="0"/>
          <w:kern w:val="0"/>
          <w:sz w:val="32"/>
          <w:szCs w:val="32"/>
          <w:lang w:val="zh-CN"/>
        </w:rPr>
        <w:t>本谈判</w:t>
      </w:r>
      <w:proofErr w:type="gramEnd"/>
      <w:r w:rsidRPr="00AE3456">
        <w:rPr>
          <w:rFonts w:ascii="仿宋_GB2312" w:eastAsia="仿宋_GB2312" w:hAnsi="宋体" w:cs="仿宋_GB2312" w:hint="eastAsia"/>
          <w:snapToGrid w:val="0"/>
          <w:kern w:val="0"/>
          <w:sz w:val="32"/>
          <w:szCs w:val="32"/>
          <w:lang w:val="zh-CN"/>
        </w:rPr>
        <w:t>文件里描述的所需采购的货物和相关服务；</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lang w:val="zh-CN"/>
        </w:rPr>
        <w:t>2.</w:t>
      </w:r>
      <w:r w:rsidRPr="00AE3456">
        <w:rPr>
          <w:rFonts w:ascii="仿宋_GB2312" w:eastAsia="仿宋_GB2312" w:hAnsi="宋体" w:cs="仿宋_GB2312" w:hint="eastAsia"/>
          <w:snapToGrid w:val="0"/>
          <w:kern w:val="0"/>
          <w:sz w:val="32"/>
          <w:szCs w:val="32"/>
          <w:lang w:val="zh-CN"/>
        </w:rPr>
        <w:t>“采购机构”系指组织本次谈判的</w:t>
      </w:r>
      <w:r w:rsidRPr="00AE3456">
        <w:rPr>
          <w:rFonts w:ascii="仿宋_GB2312" w:eastAsia="仿宋_GB2312" w:hAnsi="宋体" w:cs="仿宋_GB2312" w:hint="eastAsia"/>
          <w:snapToGrid w:val="0"/>
          <w:kern w:val="0"/>
          <w:sz w:val="32"/>
          <w:szCs w:val="32"/>
          <w:u w:val="single"/>
          <w:lang w:val="zh-CN"/>
        </w:rPr>
        <w:t>放疗中心TOMO治疗室空调采购及安装项目部</w:t>
      </w:r>
      <w:r w:rsidRPr="00AE3456">
        <w:rPr>
          <w:rFonts w:ascii="仿宋_GB2312" w:eastAsia="仿宋_GB2312" w:hAnsi="宋体" w:cs="仿宋_GB2312" w:hint="eastAsia"/>
          <w:snapToGrid w:val="0"/>
          <w:kern w:val="0"/>
          <w:sz w:val="32"/>
          <w:szCs w:val="32"/>
          <w:lang w:val="zh-CN"/>
        </w:rPr>
        <w:t>；</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lang w:val="zh-CN"/>
        </w:rPr>
        <w:t>3.</w:t>
      </w:r>
      <w:r w:rsidRPr="00AE3456">
        <w:rPr>
          <w:rFonts w:ascii="仿宋_GB2312" w:eastAsia="仿宋_GB2312" w:hAnsi="宋体" w:cs="仿宋_GB2312" w:hint="eastAsia"/>
          <w:snapToGrid w:val="0"/>
          <w:kern w:val="0"/>
          <w:sz w:val="32"/>
          <w:szCs w:val="32"/>
          <w:lang w:val="zh-CN"/>
        </w:rPr>
        <w:t>“报价方”系指从采购机构按规定获取谈判文件，并提交报价文件的供应商；</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lang w:val="zh-CN"/>
        </w:rPr>
        <w:t>4.</w:t>
      </w:r>
      <w:r w:rsidRPr="00AE3456">
        <w:rPr>
          <w:rFonts w:ascii="仿宋_GB2312" w:eastAsia="仿宋_GB2312" w:hAnsi="宋体" w:cs="仿宋_GB2312" w:hint="eastAsia"/>
          <w:snapToGrid w:val="0"/>
          <w:kern w:val="0"/>
          <w:sz w:val="32"/>
          <w:szCs w:val="32"/>
          <w:lang w:val="zh-CN"/>
        </w:rPr>
        <w:t>“成交供应商”系指经过谈判评审，确定成交的报价方；</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lang w:val="zh-CN"/>
        </w:rPr>
        <w:t>5.</w:t>
      </w:r>
      <w:r w:rsidRPr="00AE3456">
        <w:rPr>
          <w:rFonts w:ascii="仿宋_GB2312" w:eastAsia="仿宋_GB2312" w:hAnsi="宋体" w:cs="仿宋_GB2312" w:hint="eastAsia"/>
          <w:snapToGrid w:val="0"/>
          <w:kern w:val="0"/>
          <w:sz w:val="32"/>
          <w:szCs w:val="32"/>
          <w:lang w:val="zh-CN"/>
        </w:rPr>
        <w:t>“货物”系指成交供应商按谈判文件规定，所提供的各种形态和种类的物品，包括设备、产品、备品备件、工具、手册等；</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lang w:val="zh-CN"/>
        </w:rPr>
        <w:t>6.</w:t>
      </w:r>
      <w:r w:rsidRPr="00AE3456">
        <w:rPr>
          <w:rFonts w:ascii="仿宋_GB2312" w:eastAsia="仿宋_GB2312" w:hAnsi="宋体" w:cs="仿宋_GB2312" w:hint="eastAsia"/>
          <w:snapToGrid w:val="0"/>
          <w:kern w:val="0"/>
          <w:sz w:val="32"/>
          <w:szCs w:val="32"/>
          <w:lang w:val="zh-CN"/>
        </w:rPr>
        <w:t>“服务”系指成交供应商按谈判文件规定，必须承担的运输、安装、调试、技术协助、培训、维修、配件供应等义务。</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hint="eastAsia"/>
          <w:snapToGrid w:val="0"/>
          <w:kern w:val="0"/>
          <w:sz w:val="32"/>
          <w:szCs w:val="32"/>
          <w:lang w:val="zh-CN"/>
        </w:rPr>
        <w:t>（三）合格的报价方</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lang w:val="zh-CN"/>
        </w:rPr>
        <w:t>1.</w:t>
      </w:r>
      <w:r w:rsidRPr="00AE3456">
        <w:rPr>
          <w:rFonts w:ascii="仿宋_GB2312" w:eastAsia="仿宋_GB2312" w:hAnsi="宋体" w:cs="仿宋_GB2312" w:hint="eastAsia"/>
          <w:snapToGrid w:val="0"/>
          <w:kern w:val="0"/>
          <w:sz w:val="32"/>
          <w:szCs w:val="32"/>
          <w:lang w:val="zh-CN"/>
        </w:rPr>
        <w:t>能够遵守国家和军队的有关法律、法规和本次谈判的有关</w:t>
      </w:r>
      <w:r w:rsidRPr="00AE3456">
        <w:rPr>
          <w:rFonts w:ascii="仿宋_GB2312" w:eastAsia="仿宋_GB2312" w:hAnsi="宋体" w:cs="仿宋_GB2312" w:hint="eastAsia"/>
          <w:snapToGrid w:val="0"/>
          <w:kern w:val="0"/>
          <w:sz w:val="32"/>
          <w:szCs w:val="32"/>
          <w:lang w:val="zh-CN"/>
        </w:rPr>
        <w:lastRenderedPageBreak/>
        <w:t>规定；</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lang w:val="zh-CN"/>
        </w:rPr>
        <w:t>2.</w:t>
      </w:r>
      <w:r w:rsidRPr="00AE3456">
        <w:rPr>
          <w:rFonts w:ascii="仿宋_GB2312" w:eastAsia="仿宋_GB2312" w:hAnsi="宋体" w:cs="仿宋_GB2312" w:hint="eastAsia"/>
          <w:snapToGrid w:val="0"/>
          <w:kern w:val="0"/>
          <w:sz w:val="32"/>
          <w:szCs w:val="32"/>
          <w:lang w:val="zh-CN"/>
        </w:rPr>
        <w:t>经采购机构资格审查合格，接受邀请，并有供货能力的供应商；</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lang w:val="zh-CN"/>
        </w:rPr>
        <w:t>3.</w:t>
      </w:r>
      <w:r w:rsidRPr="00AE3456">
        <w:rPr>
          <w:rFonts w:ascii="仿宋_GB2312" w:eastAsia="仿宋_GB2312" w:hAnsi="宋体" w:cs="仿宋_GB2312" w:hint="eastAsia"/>
          <w:snapToGrid w:val="0"/>
          <w:kern w:val="0"/>
          <w:sz w:val="32"/>
          <w:szCs w:val="32"/>
          <w:lang w:val="zh-CN"/>
        </w:rPr>
        <w:t>能够承担谈判报价及合同履约中应承担的全部责任与义务。</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hint="eastAsia"/>
          <w:snapToGrid w:val="0"/>
          <w:kern w:val="0"/>
          <w:sz w:val="32"/>
          <w:szCs w:val="32"/>
          <w:lang w:val="zh-CN"/>
        </w:rPr>
        <w:t>（四）合格的货物和相关服务</w:t>
      </w:r>
    </w:p>
    <w:p w:rsidR="00DE56DF" w:rsidRPr="00AE3456" w:rsidRDefault="00427FDD">
      <w:pPr>
        <w:autoSpaceDE w:val="0"/>
        <w:autoSpaceDN w:val="0"/>
        <w:ind w:firstLineChars="200" w:firstLine="622"/>
        <w:rPr>
          <w:rFonts w:ascii="仿宋_GB2312" w:eastAsia="仿宋_GB2312" w:hAnsi="宋体" w:cs="仿宋_GB2312"/>
          <w:snapToGrid w:val="0"/>
          <w:kern w:val="0"/>
          <w:sz w:val="32"/>
          <w:szCs w:val="32"/>
          <w:lang w:val="zh-CN"/>
        </w:rPr>
      </w:pPr>
      <w:r w:rsidRPr="00AE3456">
        <w:rPr>
          <w:rFonts w:ascii="仿宋_GB2312" w:eastAsia="仿宋_GB2312" w:hAnsi="宋体" w:cs="仿宋_GB2312"/>
          <w:snapToGrid w:val="0"/>
          <w:kern w:val="0"/>
          <w:sz w:val="32"/>
          <w:szCs w:val="32"/>
          <w:lang w:val="zh-CN"/>
        </w:rPr>
        <w:t>1.</w:t>
      </w:r>
      <w:r w:rsidRPr="00AE3456">
        <w:rPr>
          <w:rFonts w:ascii="仿宋_GB2312" w:eastAsia="仿宋_GB2312" w:hAnsi="宋体" w:cs="仿宋_GB2312" w:hint="eastAsia"/>
          <w:snapToGrid w:val="0"/>
          <w:kern w:val="0"/>
          <w:sz w:val="32"/>
          <w:szCs w:val="32"/>
          <w:lang w:val="zh-CN"/>
        </w:rPr>
        <w:t>报价方对所提供的货物应当享有合法的所有权，没有侵犯任何第三方的知识产权、技术秘密等权利，而且不存在任何抵押、留置、查封等产权瑕疵；</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lang w:val="zh-CN"/>
        </w:rPr>
        <w:t>2.</w:t>
      </w:r>
      <w:r w:rsidRPr="00AE3456">
        <w:rPr>
          <w:rFonts w:ascii="仿宋_GB2312" w:eastAsia="仿宋_GB2312" w:hAnsi="宋体" w:cs="仿宋_GB2312" w:hint="eastAsia"/>
          <w:snapToGrid w:val="0"/>
          <w:kern w:val="0"/>
          <w:sz w:val="32"/>
          <w:szCs w:val="32"/>
          <w:lang w:val="zh-CN"/>
        </w:rPr>
        <w:t>报价方提供的货物必须是全新的、未使用过的，货物和相关服务应当符合谈判文件的要求，并且其质量完全符合国家标准、军用标准或行业标准。</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hint="eastAsia"/>
          <w:snapToGrid w:val="0"/>
          <w:kern w:val="0"/>
          <w:sz w:val="32"/>
          <w:szCs w:val="32"/>
          <w:lang w:val="zh-CN"/>
        </w:rPr>
        <w:t>（五）报价委托</w:t>
      </w:r>
    </w:p>
    <w:p w:rsidR="00DE56DF" w:rsidRPr="00AE3456" w:rsidRDefault="00427FDD" w:rsidP="00BA7386">
      <w:pPr>
        <w:autoSpaceDE w:val="0"/>
        <w:autoSpaceDN w:val="0"/>
        <w:ind w:firstLineChars="200" w:firstLine="622"/>
        <w:rPr>
          <w:rFonts w:ascii="仿宋_GB2312" w:eastAsia="仿宋_GB2312" w:hAnsi="宋体" w:cs="仿宋_GB2312"/>
          <w:snapToGrid w:val="0"/>
          <w:kern w:val="0"/>
          <w:sz w:val="32"/>
          <w:szCs w:val="32"/>
          <w:lang w:val="zh-CN"/>
        </w:rPr>
      </w:pPr>
      <w:r w:rsidRPr="00AE3456">
        <w:rPr>
          <w:rFonts w:ascii="仿宋_GB2312" w:eastAsia="仿宋_GB2312" w:hAnsi="宋体" w:cs="仿宋_GB2312" w:hint="eastAsia"/>
          <w:snapToGrid w:val="0"/>
          <w:kern w:val="0"/>
          <w:sz w:val="32"/>
          <w:szCs w:val="32"/>
          <w:lang w:val="zh-CN"/>
        </w:rPr>
        <w:t>如报价方代表不是法定代表人，须持有《法定代表人授权书》。</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hint="eastAsia"/>
          <w:snapToGrid w:val="0"/>
          <w:kern w:val="0"/>
          <w:sz w:val="32"/>
          <w:szCs w:val="32"/>
          <w:lang w:val="zh-CN"/>
        </w:rPr>
        <w:t>（六）付款及结算方式</w:t>
      </w:r>
    </w:p>
    <w:p w:rsidR="00DE56DF" w:rsidRPr="00AE3456" w:rsidRDefault="00427FDD">
      <w:pPr>
        <w:autoSpaceDE w:val="0"/>
        <w:autoSpaceDN w:val="0"/>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lang w:val="zh-CN"/>
        </w:rPr>
        <w:t>1.</w:t>
      </w:r>
      <w:r w:rsidRPr="00AE3456">
        <w:rPr>
          <w:rFonts w:ascii="仿宋_GB2312" w:eastAsia="仿宋_GB2312" w:hAnsi="宋体" w:cs="仿宋_GB2312" w:hint="eastAsia"/>
          <w:kern w:val="0"/>
          <w:sz w:val="32"/>
          <w:szCs w:val="32"/>
          <w:lang w:val="zh-CN"/>
        </w:rPr>
        <w:t>本项目</w:t>
      </w:r>
      <w:proofErr w:type="gramStart"/>
      <w:r w:rsidRPr="00AE3456">
        <w:rPr>
          <w:rFonts w:ascii="仿宋_GB2312" w:eastAsia="仿宋_GB2312" w:hAnsi="宋体" w:cs="仿宋_GB2312" w:hint="eastAsia"/>
          <w:kern w:val="0"/>
          <w:sz w:val="32"/>
          <w:szCs w:val="32"/>
          <w:lang w:val="zh-CN"/>
        </w:rPr>
        <w:t>不</w:t>
      </w:r>
      <w:proofErr w:type="gramEnd"/>
      <w:r w:rsidRPr="00AE3456">
        <w:rPr>
          <w:rFonts w:ascii="仿宋_GB2312" w:eastAsia="仿宋_GB2312" w:hAnsi="宋体" w:cs="仿宋_GB2312" w:hint="eastAsia"/>
          <w:kern w:val="0"/>
          <w:sz w:val="32"/>
          <w:szCs w:val="32"/>
          <w:lang w:val="zh-CN"/>
        </w:rPr>
        <w:t>预付货款，待所有货物出厂验收合格并发运到位并安装经甲方验收合格后，合同甲方凭已签章的发运接收单、发票、检验验收报告、采购资金结算通知书等办理结算，货款以银行转账方式直接支付到合同乙方账户。在结算过程中出具虚假发票和不真实文件资料的供应商，将被列入黑名单，终生不得参与军队采购活动，并在军队采购网上予以公示。</w:t>
      </w:r>
    </w:p>
    <w:p w:rsidR="00DE56DF" w:rsidRDefault="00427FDD">
      <w:pPr>
        <w:autoSpaceDE w:val="0"/>
        <w:autoSpaceDN w:val="0"/>
        <w:ind w:firstLineChars="200" w:firstLine="622"/>
        <w:rPr>
          <w:rFonts w:ascii="仿宋_GB2312" w:eastAsia="仿宋_GB2312" w:hAnsi="宋体" w:cs="仿宋_GB2312"/>
          <w:kern w:val="0"/>
          <w:sz w:val="32"/>
          <w:szCs w:val="32"/>
          <w:lang w:val="zh-CN"/>
        </w:rPr>
      </w:pPr>
      <w:r w:rsidRPr="00AE3456">
        <w:rPr>
          <w:rFonts w:ascii="仿宋_GB2312" w:eastAsia="仿宋_GB2312" w:hAnsi="宋体" w:cs="仿宋_GB2312"/>
          <w:kern w:val="0"/>
          <w:sz w:val="32"/>
          <w:szCs w:val="32"/>
          <w:lang w:val="zh-CN"/>
        </w:rPr>
        <w:lastRenderedPageBreak/>
        <w:t>2.</w:t>
      </w:r>
      <w:r w:rsidRPr="00AE3456">
        <w:rPr>
          <w:rFonts w:ascii="仿宋_GB2312" w:eastAsia="仿宋_GB2312" w:hAnsi="宋体" w:cs="仿宋_GB2312" w:hint="eastAsia"/>
          <w:kern w:val="0"/>
          <w:sz w:val="32"/>
          <w:szCs w:val="32"/>
          <w:lang w:val="zh-CN"/>
        </w:rPr>
        <w:t>预留质量保证金为合同总金额的</w:t>
      </w:r>
      <w:r w:rsidRPr="00AE3456">
        <w:rPr>
          <w:rFonts w:ascii="仿宋_GB2312" w:eastAsia="仿宋_GB2312" w:hAnsi="宋体" w:cs="仿宋_GB2312"/>
          <w:kern w:val="0"/>
          <w:sz w:val="32"/>
          <w:szCs w:val="32"/>
          <w:u w:val="single"/>
          <w:lang w:val="zh-CN"/>
        </w:rPr>
        <w:t xml:space="preserve"> 5%   </w:t>
      </w:r>
      <w:r w:rsidRPr="00AE3456">
        <w:rPr>
          <w:rFonts w:ascii="仿宋_GB2312" w:eastAsia="仿宋_GB2312" w:hAnsi="宋体" w:cs="仿宋_GB2312" w:hint="eastAsia"/>
          <w:kern w:val="0"/>
          <w:sz w:val="32"/>
          <w:szCs w:val="32"/>
          <w:lang w:val="zh-CN"/>
        </w:rPr>
        <w:t>。</w:t>
      </w:r>
    </w:p>
    <w:p w:rsidR="00AE3456" w:rsidRPr="00AE3456" w:rsidRDefault="00AE3456">
      <w:pPr>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3.成交供应商向采购人缴纳合同金额10%的履约保证金，缴纳时间合同中约定，待货物验收合格后无息退还。</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hint="eastAsia"/>
          <w:snapToGrid w:val="0"/>
          <w:kern w:val="0"/>
          <w:sz w:val="32"/>
          <w:szCs w:val="32"/>
          <w:lang w:val="zh-CN"/>
        </w:rPr>
        <w:t>（七）谈判报价费用</w:t>
      </w:r>
    </w:p>
    <w:p w:rsidR="00DE56DF" w:rsidRPr="00AE3456" w:rsidRDefault="00427FDD">
      <w:pPr>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hint="eastAsia"/>
          <w:snapToGrid w:val="0"/>
          <w:kern w:val="0"/>
          <w:sz w:val="32"/>
          <w:szCs w:val="32"/>
          <w:lang w:val="zh-CN"/>
        </w:rPr>
        <w:t>不论谈判报价结果如何，报价方均应自行承担与谈判报价有关的全部费用。</w:t>
      </w:r>
    </w:p>
    <w:p w:rsidR="00DE56DF" w:rsidRPr="00AE3456" w:rsidRDefault="00427FDD">
      <w:pPr>
        <w:autoSpaceDE w:val="0"/>
        <w:autoSpaceDN w:val="0"/>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（八）信息发布</w:t>
      </w:r>
    </w:p>
    <w:p w:rsidR="00DE56DF" w:rsidRPr="00AE3456" w:rsidRDefault="00427FDD" w:rsidP="008176B6">
      <w:pPr>
        <w:autoSpaceDE w:val="0"/>
        <w:autoSpaceDN w:val="0"/>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本采购项目需要公开的有关信息，采购机构均通过（</w:t>
      </w:r>
      <w:r w:rsidRPr="00AE3456">
        <w:rPr>
          <w:rFonts w:ascii="仿宋_GB2312" w:eastAsia="仿宋_GB2312" w:hAnsi="宋体" w:cs="仿宋_GB2312"/>
          <w:kern w:val="0"/>
          <w:sz w:val="32"/>
          <w:szCs w:val="32"/>
          <w:lang w:val="zh-CN"/>
        </w:rPr>
        <w:t>www.</w:t>
      </w:r>
      <w:r w:rsidR="00BA7386" w:rsidRPr="00AE3456">
        <w:rPr>
          <w:rFonts w:ascii="仿宋_GB2312" w:eastAsia="仿宋_GB2312" w:hAnsi="宋体" w:cs="仿宋_GB2312" w:hint="eastAsia"/>
          <w:kern w:val="0"/>
          <w:sz w:val="32"/>
          <w:szCs w:val="32"/>
          <w:lang w:val="zh-CN"/>
        </w:rPr>
        <w:t>xnyy</w:t>
      </w:r>
      <w:r w:rsidRPr="00AE3456">
        <w:rPr>
          <w:rFonts w:ascii="仿宋_GB2312" w:eastAsia="仿宋_GB2312" w:hAnsi="宋体" w:cs="仿宋_GB2312"/>
          <w:kern w:val="0"/>
          <w:sz w:val="32"/>
          <w:szCs w:val="32"/>
          <w:lang w:val="zh-CN"/>
        </w:rPr>
        <w:t>.cn</w:t>
      </w:r>
      <w:r w:rsidRPr="00AE3456">
        <w:rPr>
          <w:rFonts w:ascii="仿宋_GB2312" w:eastAsia="仿宋_GB2312" w:hAnsi="宋体" w:cs="仿宋_GB2312" w:hint="eastAsia"/>
          <w:kern w:val="0"/>
          <w:sz w:val="32"/>
          <w:szCs w:val="32"/>
          <w:lang w:val="zh-CN"/>
        </w:rPr>
        <w:t>）公开发布。报价方在参与本采购项目谈判报价活动期间，请及时关注以上媒体上的相关信息，报价方因没有及时关注而未能如期获取相关信息，将会增加报价风险，采购机构对此不承担任何责任。</w:t>
      </w:r>
    </w:p>
    <w:p w:rsidR="00DE56DF" w:rsidRPr="00AE3456" w:rsidRDefault="00427FDD" w:rsidP="008176B6">
      <w:pPr>
        <w:jc w:val="center"/>
        <w:rPr>
          <w:rFonts w:ascii="Times New Roman" w:eastAsia="黑体" w:hAnsi="Times New Roman" w:cs="Times New Roman"/>
          <w:kern w:val="0"/>
          <w:sz w:val="32"/>
          <w:szCs w:val="32"/>
        </w:rPr>
      </w:pPr>
      <w:r w:rsidRPr="00AE3456">
        <w:rPr>
          <w:rFonts w:ascii="Times New Roman" w:eastAsia="黑体" w:hAnsi="Times New Roman" w:cs="黑体" w:hint="eastAsia"/>
          <w:kern w:val="0"/>
          <w:sz w:val="32"/>
          <w:szCs w:val="32"/>
        </w:rPr>
        <w:t>二、谈判文件</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（一）谈判文件的内容</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谈判文件由谈判邀请书、采购项目技术和商务要求、报价方须知、合同样本、附件</w:t>
      </w:r>
      <w:r w:rsidRPr="00AE3456">
        <w:rPr>
          <w:rFonts w:ascii="仿宋_GB2312" w:eastAsia="仿宋_GB2312" w:hAnsi="宋体" w:cs="仿宋_GB2312"/>
          <w:snapToGrid w:val="0"/>
          <w:kern w:val="0"/>
          <w:sz w:val="32"/>
          <w:szCs w:val="32"/>
        </w:rPr>
        <w:t>/</w:t>
      </w:r>
      <w:r w:rsidRPr="00AE3456">
        <w:rPr>
          <w:rFonts w:ascii="仿宋_GB2312" w:eastAsia="仿宋_GB2312" w:hAnsi="宋体" w:cs="仿宋_GB2312" w:hint="eastAsia"/>
          <w:snapToGrid w:val="0"/>
          <w:kern w:val="0"/>
          <w:sz w:val="32"/>
          <w:szCs w:val="32"/>
        </w:rPr>
        <w:t>报价文件格式等内容构成。</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谈判文件以中文编写。纸质谈判文件与电子版谈判文件具有同等法律效力，两者出现不一致时，以纸质谈判文件为准。</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（二）谈判文件的澄清</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报价方对谈判文件如有疑问要求澄清，应当在谈判开始</w:t>
      </w:r>
      <w:r w:rsidRPr="00AE3456">
        <w:rPr>
          <w:rFonts w:ascii="仿宋_GB2312" w:eastAsia="仿宋_GB2312" w:hAnsi="宋体" w:cs="仿宋_GB2312"/>
          <w:snapToGrid w:val="0"/>
          <w:kern w:val="0"/>
          <w:sz w:val="32"/>
          <w:szCs w:val="32"/>
        </w:rPr>
        <w:t>3</w:t>
      </w:r>
      <w:r w:rsidRPr="00AE3456">
        <w:rPr>
          <w:rFonts w:ascii="仿宋_GB2312" w:eastAsia="仿宋_GB2312" w:hAnsi="宋体" w:cs="仿宋_GB2312" w:hint="eastAsia"/>
          <w:snapToGrid w:val="0"/>
          <w:kern w:val="0"/>
          <w:sz w:val="32"/>
          <w:szCs w:val="32"/>
        </w:rPr>
        <w:t>日前以书面形式通知采购机构，采购机构应当视情以适当方式予以澄清，或以书面形式答复。如有必要，在不标明问题查询来源的</w:t>
      </w:r>
      <w:r w:rsidRPr="00AE3456">
        <w:rPr>
          <w:rFonts w:ascii="仿宋_GB2312" w:eastAsia="仿宋_GB2312" w:hAnsi="宋体" w:cs="仿宋_GB2312" w:hint="eastAsia"/>
          <w:snapToGrid w:val="0"/>
          <w:kern w:val="0"/>
          <w:sz w:val="32"/>
          <w:szCs w:val="32"/>
        </w:rPr>
        <w:lastRenderedPageBreak/>
        <w:t>情况下，采购机构可将答复内容以书面形式通知所有报价方。</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（三）谈判文件的修改</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t>1.</w:t>
      </w:r>
      <w:r w:rsidRPr="00AE3456">
        <w:rPr>
          <w:rFonts w:ascii="仿宋_GB2312" w:eastAsia="仿宋_GB2312" w:hAnsi="宋体" w:cs="仿宋_GB2312" w:hint="eastAsia"/>
          <w:snapToGrid w:val="0"/>
          <w:kern w:val="0"/>
          <w:sz w:val="32"/>
          <w:szCs w:val="32"/>
        </w:rPr>
        <w:t>报价截止时间前，采购机构可对已发出的谈判文件进行修改。谈判文件修改内容是谈判文件的组成部分。</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t>2.</w:t>
      </w:r>
      <w:r w:rsidRPr="00AE3456">
        <w:rPr>
          <w:rFonts w:ascii="仿宋_GB2312" w:eastAsia="仿宋_GB2312" w:hAnsi="宋体" w:cs="仿宋_GB2312" w:hint="eastAsia"/>
          <w:snapToGrid w:val="0"/>
          <w:kern w:val="0"/>
          <w:sz w:val="32"/>
          <w:szCs w:val="32"/>
        </w:rPr>
        <w:t>谈判文件的修改内容可能影响报价文件编制的，采购机构将在报价截止时间至少</w:t>
      </w:r>
      <w:r w:rsidRPr="00AE3456">
        <w:rPr>
          <w:rFonts w:ascii="仿宋_GB2312" w:eastAsia="仿宋_GB2312" w:hAnsi="宋体" w:cs="仿宋_GB2312"/>
          <w:snapToGrid w:val="0"/>
          <w:kern w:val="0"/>
          <w:sz w:val="32"/>
          <w:szCs w:val="32"/>
        </w:rPr>
        <w:t>3</w:t>
      </w:r>
      <w:r w:rsidRPr="00AE3456">
        <w:rPr>
          <w:rFonts w:ascii="仿宋_GB2312" w:eastAsia="仿宋_GB2312" w:hAnsi="宋体" w:cs="仿宋_GB2312" w:hint="eastAsia"/>
          <w:snapToGrid w:val="0"/>
          <w:kern w:val="0"/>
          <w:sz w:val="32"/>
          <w:szCs w:val="32"/>
        </w:rPr>
        <w:t>日前，以书面形式通知所有购买谈判文件的报价方，并对报价方具有约束力。报价方在收到上述通知后，应立即以书面形式向采购机构确认。</w:t>
      </w:r>
    </w:p>
    <w:p w:rsidR="00DE56DF" w:rsidRPr="00AE3456" w:rsidRDefault="00427FDD" w:rsidP="008176B6">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t>3.</w:t>
      </w:r>
      <w:r w:rsidRPr="00AE3456">
        <w:rPr>
          <w:rFonts w:ascii="仿宋_GB2312" w:eastAsia="仿宋_GB2312" w:hAnsi="宋体" w:cs="仿宋_GB2312" w:hint="eastAsia"/>
          <w:snapToGrid w:val="0"/>
          <w:kern w:val="0"/>
          <w:sz w:val="32"/>
          <w:szCs w:val="32"/>
        </w:rPr>
        <w:t>为使报价方有足够时间修改报价文件，采购机构可酌情推迟报价文件提交截止时间和谈判时间，并在报价文件提交截止时间</w:t>
      </w:r>
      <w:r w:rsidRPr="00AE3456">
        <w:rPr>
          <w:rFonts w:ascii="仿宋_GB2312" w:eastAsia="仿宋_GB2312" w:hAnsi="宋体" w:cs="仿宋_GB2312"/>
          <w:snapToGrid w:val="0"/>
          <w:kern w:val="0"/>
          <w:sz w:val="32"/>
          <w:szCs w:val="32"/>
        </w:rPr>
        <w:t>3</w:t>
      </w:r>
      <w:r w:rsidRPr="00AE3456">
        <w:rPr>
          <w:rFonts w:ascii="仿宋_GB2312" w:eastAsia="仿宋_GB2312" w:hAnsi="宋体" w:cs="仿宋_GB2312" w:hint="eastAsia"/>
          <w:snapToGrid w:val="0"/>
          <w:kern w:val="0"/>
          <w:sz w:val="32"/>
          <w:szCs w:val="32"/>
        </w:rPr>
        <w:t>日前以书面形式通知所有报价方。</w:t>
      </w:r>
    </w:p>
    <w:p w:rsidR="00DE56DF" w:rsidRPr="00AE3456" w:rsidRDefault="00427FDD" w:rsidP="008176B6">
      <w:pPr>
        <w:jc w:val="center"/>
        <w:rPr>
          <w:rFonts w:ascii="Times New Roman" w:eastAsia="黑体" w:hAnsi="Times New Roman" w:cs="Times New Roman"/>
          <w:kern w:val="0"/>
          <w:sz w:val="32"/>
          <w:szCs w:val="32"/>
        </w:rPr>
      </w:pPr>
      <w:r w:rsidRPr="00AE3456">
        <w:rPr>
          <w:rFonts w:ascii="Times New Roman" w:eastAsia="黑体" w:hAnsi="Times New Roman" w:cs="黑体" w:hint="eastAsia"/>
          <w:kern w:val="0"/>
          <w:sz w:val="32"/>
          <w:szCs w:val="32"/>
        </w:rPr>
        <w:t>三、报价文件编制</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（一）注意事项</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报价方应仔细阅读谈判文件，在完全了解全部内容后，依法真实编制报价文件。如果没有按照谈判文件要求提交全部报价文件或者资料，没有对谈判文件实质性响应，可能导致报价被拒绝。</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（二）报价文件的语言及计量单位</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t>1.</w:t>
      </w:r>
      <w:r w:rsidRPr="00AE3456">
        <w:rPr>
          <w:rFonts w:ascii="仿宋_GB2312" w:eastAsia="仿宋_GB2312" w:hAnsi="宋体" w:cs="仿宋_GB2312" w:hint="eastAsia"/>
          <w:snapToGrid w:val="0"/>
          <w:kern w:val="0"/>
          <w:sz w:val="32"/>
          <w:szCs w:val="32"/>
        </w:rPr>
        <w:t>报价文件和来往信函均以中文书写。确有需要时，相关内容可以使用其他语言书写，但必须同时提供中文译文，以中文译文为准。</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t>2.</w:t>
      </w:r>
      <w:r w:rsidRPr="00AE3456">
        <w:rPr>
          <w:rFonts w:ascii="仿宋_GB2312" w:eastAsia="仿宋_GB2312" w:hAnsi="宋体" w:cs="仿宋_GB2312" w:hint="eastAsia"/>
          <w:snapToGrid w:val="0"/>
          <w:kern w:val="0"/>
          <w:sz w:val="32"/>
          <w:szCs w:val="32"/>
        </w:rPr>
        <w:t>报价文件中所使用的计量单位，</w:t>
      </w:r>
      <w:proofErr w:type="gramStart"/>
      <w:r w:rsidRPr="00AE3456">
        <w:rPr>
          <w:rFonts w:ascii="仿宋_GB2312" w:eastAsia="仿宋_GB2312" w:hAnsi="宋体" w:cs="仿宋_GB2312" w:hint="eastAsia"/>
          <w:snapToGrid w:val="0"/>
          <w:kern w:val="0"/>
          <w:sz w:val="32"/>
          <w:szCs w:val="32"/>
        </w:rPr>
        <w:t>除谈判</w:t>
      </w:r>
      <w:proofErr w:type="gramEnd"/>
      <w:r w:rsidRPr="00AE3456">
        <w:rPr>
          <w:rFonts w:ascii="仿宋_GB2312" w:eastAsia="仿宋_GB2312" w:hAnsi="宋体" w:cs="仿宋_GB2312" w:hint="eastAsia"/>
          <w:snapToGrid w:val="0"/>
          <w:kern w:val="0"/>
          <w:sz w:val="32"/>
          <w:szCs w:val="32"/>
        </w:rPr>
        <w:t>文件中有特殊要求外，均采用国家法定计量单位。</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lastRenderedPageBreak/>
        <w:t>（三）报价文件组成（包括两部分：报价书、资格证明文件）</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t>1.</w:t>
      </w:r>
      <w:r w:rsidRPr="00AE3456">
        <w:rPr>
          <w:rFonts w:ascii="仿宋_GB2312" w:eastAsia="仿宋_GB2312" w:hAnsi="宋体" w:cs="仿宋_GB2312" w:hint="eastAsia"/>
          <w:snapToGrid w:val="0"/>
          <w:kern w:val="0"/>
          <w:sz w:val="32"/>
          <w:szCs w:val="32"/>
        </w:rPr>
        <w:t>报价书包括：</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t>(1)</w:t>
      </w:r>
      <w:r w:rsidRPr="00AE3456">
        <w:rPr>
          <w:rFonts w:ascii="仿宋_GB2312" w:eastAsia="仿宋_GB2312" w:hAnsi="宋体" w:cs="仿宋_GB2312" w:hint="eastAsia"/>
          <w:snapToGrid w:val="0"/>
          <w:kern w:val="0"/>
          <w:sz w:val="32"/>
          <w:szCs w:val="32"/>
        </w:rPr>
        <w:t>报价函</w:t>
      </w:r>
    </w:p>
    <w:p w:rsidR="00DE56DF" w:rsidRPr="00AE3456" w:rsidRDefault="00427FDD">
      <w:pPr>
        <w:ind w:firstLineChars="200" w:firstLine="622"/>
        <w:rPr>
          <w:rFonts w:ascii="仿宋_GB2312" w:eastAsia="仿宋_GB2312" w:hAnsi="宋体" w:cs="仿宋_GB2312"/>
          <w:snapToGrid w:val="0"/>
          <w:kern w:val="0"/>
          <w:sz w:val="32"/>
          <w:szCs w:val="32"/>
        </w:rPr>
      </w:pPr>
      <w:r w:rsidRPr="00AE3456">
        <w:rPr>
          <w:rFonts w:ascii="仿宋_GB2312" w:eastAsia="仿宋_GB2312" w:hAnsi="宋体" w:cs="仿宋_GB2312"/>
          <w:snapToGrid w:val="0"/>
          <w:kern w:val="0"/>
          <w:sz w:val="32"/>
          <w:szCs w:val="32"/>
        </w:rPr>
        <w:t>(2)</w:t>
      </w:r>
      <w:r w:rsidR="008176B6" w:rsidRPr="00AE3456">
        <w:rPr>
          <w:rFonts w:ascii="仿宋_GB2312" w:eastAsia="仿宋_GB2312" w:hAnsi="宋体" w:cs="仿宋_GB2312" w:hint="eastAsia"/>
          <w:snapToGrid w:val="0"/>
          <w:kern w:val="0"/>
          <w:sz w:val="32"/>
          <w:szCs w:val="32"/>
        </w:rPr>
        <w:t>报价一览表</w:t>
      </w:r>
    </w:p>
    <w:p w:rsidR="00E87672" w:rsidRPr="00AE3456" w:rsidRDefault="00E87672" w:rsidP="00E87672">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t>(3)</w:t>
      </w:r>
      <w:r w:rsidRPr="00AE3456">
        <w:rPr>
          <w:rFonts w:ascii="仿宋_GB2312" w:eastAsia="仿宋_GB2312" w:hAnsi="宋体" w:cs="仿宋_GB2312" w:hint="eastAsia"/>
          <w:snapToGrid w:val="0"/>
          <w:kern w:val="0"/>
          <w:sz w:val="32"/>
          <w:szCs w:val="32"/>
        </w:rPr>
        <w:t>分项报价明细表</w:t>
      </w:r>
    </w:p>
    <w:p w:rsidR="008176B6" w:rsidRPr="00AE3456" w:rsidRDefault="008176B6">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t>(</w:t>
      </w:r>
      <w:r w:rsidR="00E87672" w:rsidRPr="00AE3456">
        <w:rPr>
          <w:rFonts w:ascii="仿宋_GB2312" w:eastAsia="仿宋_GB2312" w:hAnsi="宋体" w:cs="仿宋_GB2312" w:hint="eastAsia"/>
          <w:snapToGrid w:val="0"/>
          <w:kern w:val="0"/>
          <w:sz w:val="32"/>
          <w:szCs w:val="32"/>
        </w:rPr>
        <w:t>4</w:t>
      </w:r>
      <w:r w:rsidRPr="00AE3456">
        <w:rPr>
          <w:rFonts w:ascii="仿宋_GB2312" w:eastAsia="仿宋_GB2312" w:hAnsi="宋体" w:cs="仿宋_GB2312"/>
          <w:snapToGrid w:val="0"/>
          <w:kern w:val="0"/>
          <w:sz w:val="32"/>
          <w:szCs w:val="32"/>
        </w:rPr>
        <w:t>)</w:t>
      </w:r>
      <w:r w:rsidRPr="00AE3456">
        <w:rPr>
          <w:rFonts w:ascii="仿宋_GB2312" w:eastAsia="仿宋_GB2312" w:hAnsi="宋体" w:cs="仿宋_GB2312" w:hint="eastAsia"/>
          <w:snapToGrid w:val="0"/>
          <w:kern w:val="0"/>
          <w:sz w:val="32"/>
          <w:szCs w:val="32"/>
        </w:rPr>
        <w:t>价格构成表</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t>(</w:t>
      </w:r>
      <w:r w:rsidR="00E87672" w:rsidRPr="00AE3456">
        <w:rPr>
          <w:rFonts w:ascii="仿宋_GB2312" w:eastAsia="仿宋_GB2312" w:hAnsi="宋体" w:cs="仿宋_GB2312" w:hint="eastAsia"/>
          <w:snapToGrid w:val="0"/>
          <w:kern w:val="0"/>
          <w:sz w:val="32"/>
          <w:szCs w:val="32"/>
        </w:rPr>
        <w:t>5</w:t>
      </w:r>
      <w:r w:rsidRPr="00AE3456">
        <w:rPr>
          <w:rFonts w:ascii="仿宋_GB2312" w:eastAsia="仿宋_GB2312" w:hAnsi="宋体" w:cs="仿宋_GB2312"/>
          <w:snapToGrid w:val="0"/>
          <w:kern w:val="0"/>
          <w:sz w:val="32"/>
          <w:szCs w:val="32"/>
        </w:rPr>
        <w:t>)</w:t>
      </w:r>
      <w:r w:rsidR="008176B6" w:rsidRPr="00AE3456">
        <w:rPr>
          <w:rFonts w:ascii="仿宋_GB2312" w:eastAsia="仿宋_GB2312" w:hAnsi="宋体" w:cs="仿宋_GB2312" w:hint="eastAsia"/>
          <w:snapToGrid w:val="0"/>
          <w:kern w:val="0"/>
          <w:sz w:val="32"/>
          <w:szCs w:val="32"/>
        </w:rPr>
        <w:t>货物简要说明一览表</w:t>
      </w:r>
    </w:p>
    <w:p w:rsidR="00DE56DF" w:rsidRPr="00AE3456" w:rsidRDefault="008176B6">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snapToGrid w:val="0"/>
          <w:kern w:val="0"/>
          <w:sz w:val="32"/>
          <w:szCs w:val="32"/>
        </w:rPr>
        <w:t>(</w:t>
      </w:r>
      <w:r w:rsidR="00E87672" w:rsidRPr="00AE3456">
        <w:rPr>
          <w:rFonts w:ascii="仿宋_GB2312" w:eastAsia="仿宋_GB2312" w:hAnsi="宋体" w:cs="仿宋_GB2312" w:hint="eastAsia"/>
          <w:snapToGrid w:val="0"/>
          <w:kern w:val="0"/>
          <w:sz w:val="32"/>
          <w:szCs w:val="32"/>
        </w:rPr>
        <w:t>6</w:t>
      </w:r>
      <w:r w:rsidR="00427FDD" w:rsidRPr="00AE3456">
        <w:rPr>
          <w:rFonts w:ascii="仿宋_GB2312" w:eastAsia="仿宋_GB2312" w:hAnsi="宋体" w:cs="仿宋_GB2312"/>
          <w:snapToGrid w:val="0"/>
          <w:kern w:val="0"/>
          <w:sz w:val="32"/>
          <w:szCs w:val="32"/>
        </w:rPr>
        <w:t>)</w:t>
      </w:r>
      <w:r w:rsidRPr="00AE3456">
        <w:rPr>
          <w:rFonts w:ascii="仿宋_GB2312" w:eastAsia="仿宋_GB2312" w:hAnsi="宋体" w:cs="仿宋_GB2312" w:hint="eastAsia"/>
          <w:snapToGrid w:val="0"/>
          <w:kern w:val="0"/>
          <w:sz w:val="32"/>
          <w:szCs w:val="32"/>
        </w:rPr>
        <w:t>主要技术性能参数表</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snapToGrid w:val="0"/>
          <w:kern w:val="0"/>
          <w:sz w:val="32"/>
          <w:szCs w:val="32"/>
        </w:rPr>
        <w:t>(</w:t>
      </w:r>
      <w:r w:rsidR="00E87672" w:rsidRPr="00AE3456">
        <w:rPr>
          <w:rFonts w:ascii="仿宋_GB2312" w:eastAsia="仿宋_GB2312" w:hAnsi="宋体" w:cs="仿宋_GB2312" w:hint="eastAsia"/>
          <w:snapToGrid w:val="0"/>
          <w:kern w:val="0"/>
          <w:sz w:val="32"/>
          <w:szCs w:val="32"/>
        </w:rPr>
        <w:t>7</w:t>
      </w:r>
      <w:r w:rsidRPr="00AE3456">
        <w:rPr>
          <w:rFonts w:ascii="仿宋_GB2312" w:eastAsia="仿宋_GB2312" w:hAnsi="宋体" w:cs="仿宋_GB2312"/>
          <w:snapToGrid w:val="0"/>
          <w:kern w:val="0"/>
          <w:sz w:val="32"/>
          <w:szCs w:val="32"/>
        </w:rPr>
        <w:t>)</w:t>
      </w:r>
      <w:r w:rsidR="008176B6" w:rsidRPr="00AE3456">
        <w:rPr>
          <w:rFonts w:ascii="仿宋_GB2312" w:eastAsia="仿宋_GB2312" w:hAnsi="宋体" w:cs="仿宋_GB2312" w:hint="eastAsia"/>
          <w:snapToGrid w:val="0"/>
          <w:kern w:val="0"/>
          <w:sz w:val="32"/>
          <w:szCs w:val="32"/>
        </w:rPr>
        <w:t>技术指标参数响应偏离表</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t>(</w:t>
      </w:r>
      <w:r w:rsidR="00E87672" w:rsidRPr="00AE3456">
        <w:rPr>
          <w:rFonts w:ascii="仿宋_GB2312" w:eastAsia="仿宋_GB2312" w:hAnsi="宋体" w:cs="仿宋_GB2312" w:hint="eastAsia"/>
          <w:snapToGrid w:val="0"/>
          <w:kern w:val="0"/>
          <w:sz w:val="32"/>
          <w:szCs w:val="32"/>
        </w:rPr>
        <w:t>8</w:t>
      </w:r>
      <w:r w:rsidRPr="00AE3456">
        <w:rPr>
          <w:rFonts w:ascii="仿宋_GB2312" w:eastAsia="仿宋_GB2312" w:hAnsi="宋体" w:cs="仿宋_GB2312"/>
          <w:snapToGrid w:val="0"/>
          <w:kern w:val="0"/>
          <w:sz w:val="32"/>
          <w:szCs w:val="32"/>
        </w:rPr>
        <w:t>)</w:t>
      </w:r>
      <w:r w:rsidR="008176B6" w:rsidRPr="00AE3456">
        <w:rPr>
          <w:rFonts w:ascii="仿宋_GB2312" w:eastAsia="仿宋_GB2312" w:hAnsi="宋体" w:cs="仿宋_GB2312" w:hint="eastAsia"/>
          <w:snapToGrid w:val="0"/>
          <w:kern w:val="0"/>
          <w:sz w:val="32"/>
          <w:szCs w:val="32"/>
        </w:rPr>
        <w:t>主要商务条款响应偏离表</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t>(</w:t>
      </w:r>
      <w:r w:rsidR="00E87672" w:rsidRPr="00AE3456">
        <w:rPr>
          <w:rFonts w:ascii="仿宋_GB2312" w:eastAsia="仿宋_GB2312" w:hAnsi="宋体" w:cs="仿宋_GB2312" w:hint="eastAsia"/>
          <w:snapToGrid w:val="0"/>
          <w:kern w:val="0"/>
          <w:sz w:val="32"/>
          <w:szCs w:val="32"/>
        </w:rPr>
        <w:t>9</w:t>
      </w:r>
      <w:r w:rsidRPr="00AE3456">
        <w:rPr>
          <w:rFonts w:ascii="仿宋_GB2312" w:eastAsia="仿宋_GB2312" w:hAnsi="宋体" w:cs="仿宋_GB2312"/>
          <w:snapToGrid w:val="0"/>
          <w:kern w:val="0"/>
          <w:sz w:val="32"/>
          <w:szCs w:val="32"/>
        </w:rPr>
        <w:t>)</w:t>
      </w:r>
      <w:r w:rsidR="008176B6" w:rsidRPr="00AE3456">
        <w:rPr>
          <w:rFonts w:ascii="仿宋_GB2312" w:eastAsia="仿宋_GB2312" w:hAnsi="宋体" w:cs="仿宋_GB2312" w:hint="eastAsia"/>
          <w:snapToGrid w:val="0"/>
          <w:kern w:val="0"/>
          <w:sz w:val="32"/>
          <w:szCs w:val="32"/>
        </w:rPr>
        <w:t>交货清单</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w:t>
      </w:r>
      <w:r w:rsidR="00E87672" w:rsidRPr="00AE3456">
        <w:rPr>
          <w:rFonts w:ascii="仿宋_GB2312" w:eastAsia="仿宋_GB2312" w:hAnsi="宋体" w:cs="仿宋_GB2312" w:hint="eastAsia"/>
          <w:kern w:val="0"/>
          <w:sz w:val="32"/>
          <w:szCs w:val="32"/>
        </w:rPr>
        <w:t>10</w:t>
      </w:r>
      <w:r w:rsidRPr="00AE3456">
        <w:rPr>
          <w:rFonts w:ascii="仿宋_GB2312" w:eastAsia="仿宋_GB2312" w:hAnsi="宋体" w:cs="仿宋_GB2312"/>
          <w:kern w:val="0"/>
          <w:sz w:val="32"/>
          <w:szCs w:val="32"/>
        </w:rPr>
        <w:t>)</w:t>
      </w:r>
      <w:r w:rsidR="008176B6" w:rsidRPr="00AE3456">
        <w:rPr>
          <w:rFonts w:ascii="仿宋_GB2312" w:eastAsia="仿宋_GB2312" w:hAnsi="宋体" w:cs="仿宋_GB2312" w:hint="eastAsia"/>
          <w:kern w:val="0"/>
          <w:sz w:val="32"/>
          <w:szCs w:val="32"/>
        </w:rPr>
        <w:t>技术方案</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w:t>
      </w:r>
      <w:r w:rsidR="008176B6" w:rsidRPr="00AE3456">
        <w:rPr>
          <w:rFonts w:ascii="仿宋_GB2312" w:eastAsia="仿宋_GB2312" w:hAnsi="宋体" w:cs="仿宋_GB2312" w:hint="eastAsia"/>
          <w:kern w:val="0"/>
          <w:sz w:val="32"/>
          <w:szCs w:val="32"/>
        </w:rPr>
        <w:t>1</w:t>
      </w:r>
      <w:r w:rsidR="00E87672" w:rsidRPr="00AE3456">
        <w:rPr>
          <w:rFonts w:ascii="仿宋_GB2312" w:eastAsia="仿宋_GB2312" w:hAnsi="宋体" w:cs="仿宋_GB2312" w:hint="eastAsia"/>
          <w:kern w:val="0"/>
          <w:sz w:val="32"/>
          <w:szCs w:val="32"/>
        </w:rPr>
        <w:t>1</w:t>
      </w:r>
      <w:r w:rsidRPr="00AE3456">
        <w:rPr>
          <w:rFonts w:ascii="仿宋_GB2312" w:eastAsia="仿宋_GB2312" w:hAnsi="宋体" w:cs="仿宋_GB2312"/>
          <w:kern w:val="0"/>
          <w:sz w:val="32"/>
          <w:szCs w:val="32"/>
        </w:rPr>
        <w:t>)</w:t>
      </w:r>
      <w:r w:rsidR="008176B6" w:rsidRPr="00AE3456">
        <w:rPr>
          <w:rFonts w:ascii="仿宋_GB2312" w:eastAsia="仿宋_GB2312" w:hAnsi="宋体" w:cs="仿宋_GB2312" w:hint="eastAsia"/>
          <w:kern w:val="0"/>
          <w:sz w:val="32"/>
          <w:szCs w:val="32"/>
        </w:rPr>
        <w:t>售后服务承诺</w:t>
      </w:r>
    </w:p>
    <w:p w:rsidR="00DE56DF" w:rsidRPr="00AE3456" w:rsidRDefault="008176B6">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kern w:val="0"/>
          <w:sz w:val="32"/>
          <w:szCs w:val="32"/>
        </w:rPr>
        <w:t>(1</w:t>
      </w:r>
      <w:r w:rsidR="00E87672" w:rsidRPr="00AE3456">
        <w:rPr>
          <w:rFonts w:ascii="仿宋_GB2312" w:eastAsia="仿宋_GB2312" w:hAnsi="宋体" w:cs="仿宋_GB2312" w:hint="eastAsia"/>
          <w:kern w:val="0"/>
          <w:sz w:val="32"/>
          <w:szCs w:val="32"/>
        </w:rPr>
        <w:t>2</w:t>
      </w:r>
      <w:r w:rsidR="00427FDD" w:rsidRPr="00AE3456">
        <w:rPr>
          <w:rFonts w:ascii="仿宋_GB2312" w:eastAsia="仿宋_GB2312" w:hAnsi="宋体" w:cs="仿宋_GB2312"/>
          <w:kern w:val="0"/>
          <w:sz w:val="32"/>
          <w:szCs w:val="32"/>
        </w:rPr>
        <w:t>)</w:t>
      </w:r>
      <w:r w:rsidRPr="00AE3456">
        <w:rPr>
          <w:rFonts w:ascii="仿宋_GB2312" w:eastAsia="仿宋_GB2312" w:hAnsi="宋体" w:cs="仿宋_GB2312" w:hint="eastAsia"/>
          <w:kern w:val="0"/>
          <w:sz w:val="32"/>
          <w:szCs w:val="32"/>
        </w:rPr>
        <w:t>保密承诺书</w:t>
      </w:r>
    </w:p>
    <w:p w:rsidR="008176B6" w:rsidRPr="00AE3456" w:rsidRDefault="008176B6" w:rsidP="008176B6">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snapToGrid w:val="0"/>
          <w:kern w:val="0"/>
          <w:sz w:val="32"/>
          <w:szCs w:val="32"/>
          <w:lang w:val="zh-CN"/>
        </w:rPr>
        <w:t>(1</w:t>
      </w:r>
      <w:r w:rsidR="00E87672" w:rsidRPr="00AE3456">
        <w:rPr>
          <w:rFonts w:ascii="仿宋_GB2312" w:eastAsia="仿宋_GB2312" w:hAnsi="宋体" w:cs="仿宋_GB2312" w:hint="eastAsia"/>
          <w:snapToGrid w:val="0"/>
          <w:kern w:val="0"/>
          <w:sz w:val="32"/>
          <w:szCs w:val="32"/>
          <w:lang w:val="zh-CN"/>
        </w:rPr>
        <w:t>3</w:t>
      </w:r>
      <w:r w:rsidRPr="00AE3456">
        <w:rPr>
          <w:rFonts w:ascii="仿宋_GB2312" w:eastAsia="仿宋_GB2312" w:hAnsi="宋体" w:cs="仿宋_GB2312"/>
          <w:snapToGrid w:val="0"/>
          <w:kern w:val="0"/>
          <w:sz w:val="32"/>
          <w:szCs w:val="32"/>
          <w:lang w:val="zh-CN"/>
        </w:rPr>
        <w:t>)</w:t>
      </w:r>
      <w:r w:rsidRPr="00AE3456">
        <w:rPr>
          <w:rFonts w:ascii="仿宋_GB2312" w:eastAsia="仿宋_GB2312" w:hAnsi="宋体" w:cs="仿宋_GB2312" w:hint="eastAsia"/>
          <w:kern w:val="0"/>
          <w:sz w:val="32"/>
          <w:szCs w:val="32"/>
        </w:rPr>
        <w:t>近3年（2017-报价截止时间）成交案例及同类项目案例</w:t>
      </w:r>
    </w:p>
    <w:p w:rsidR="00DE56DF" w:rsidRPr="00AE3456" w:rsidRDefault="00427FDD">
      <w:pPr>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lang w:val="zh-CN"/>
        </w:rPr>
        <w:t>(1</w:t>
      </w:r>
      <w:r w:rsidR="00E87672" w:rsidRPr="00AE3456">
        <w:rPr>
          <w:rFonts w:ascii="仿宋_GB2312" w:eastAsia="仿宋_GB2312" w:hAnsi="宋体" w:cs="仿宋_GB2312" w:hint="eastAsia"/>
          <w:snapToGrid w:val="0"/>
          <w:kern w:val="0"/>
          <w:sz w:val="32"/>
          <w:szCs w:val="32"/>
          <w:lang w:val="zh-CN"/>
        </w:rPr>
        <w:t>4</w:t>
      </w:r>
      <w:r w:rsidRPr="00AE3456">
        <w:rPr>
          <w:rFonts w:ascii="仿宋_GB2312" w:eastAsia="仿宋_GB2312" w:hAnsi="宋体" w:cs="仿宋_GB2312"/>
          <w:snapToGrid w:val="0"/>
          <w:kern w:val="0"/>
          <w:sz w:val="32"/>
          <w:szCs w:val="32"/>
          <w:lang w:val="zh-CN"/>
        </w:rPr>
        <w:t>)</w:t>
      </w:r>
      <w:r w:rsidRPr="00AE3456">
        <w:rPr>
          <w:rFonts w:ascii="仿宋_GB2312" w:eastAsia="仿宋_GB2312" w:hAnsi="宋体" w:cs="仿宋_GB2312" w:hint="eastAsia"/>
          <w:snapToGrid w:val="0"/>
          <w:kern w:val="0"/>
          <w:sz w:val="32"/>
          <w:szCs w:val="32"/>
          <w:lang w:val="zh-CN"/>
        </w:rPr>
        <w:t>报价方的质量管理制度、质量检测机构、质量检测设备（提供设备清单和图片），以及第三</w:t>
      </w:r>
      <w:proofErr w:type="gramStart"/>
      <w:r w:rsidRPr="00AE3456">
        <w:rPr>
          <w:rFonts w:ascii="仿宋_GB2312" w:eastAsia="仿宋_GB2312" w:hAnsi="宋体" w:cs="仿宋_GB2312" w:hint="eastAsia"/>
          <w:snapToGrid w:val="0"/>
          <w:kern w:val="0"/>
          <w:sz w:val="32"/>
          <w:szCs w:val="32"/>
          <w:lang w:val="zh-CN"/>
        </w:rPr>
        <w:t>方质量</w:t>
      </w:r>
      <w:proofErr w:type="gramEnd"/>
      <w:r w:rsidRPr="00AE3456">
        <w:rPr>
          <w:rFonts w:ascii="仿宋_GB2312" w:eastAsia="仿宋_GB2312" w:hAnsi="宋体" w:cs="仿宋_GB2312" w:hint="eastAsia"/>
          <w:snapToGrid w:val="0"/>
          <w:kern w:val="0"/>
          <w:sz w:val="32"/>
          <w:szCs w:val="32"/>
          <w:lang w:val="zh-CN"/>
        </w:rPr>
        <w:t>检测报告等与质量控制相关的证明材料。</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00E87672" w:rsidRPr="00AE3456">
        <w:rPr>
          <w:rFonts w:ascii="仿宋_GB2312" w:eastAsia="仿宋_GB2312" w:hAnsi="宋体" w:cs="仿宋_GB2312" w:hint="eastAsia"/>
          <w:kern w:val="0"/>
          <w:sz w:val="32"/>
          <w:szCs w:val="32"/>
        </w:rPr>
        <w:t>5</w:t>
      </w:r>
      <w:r w:rsidRPr="00AE3456">
        <w:rPr>
          <w:rFonts w:ascii="仿宋_GB2312" w:eastAsia="仿宋_GB2312" w:hAnsi="宋体" w:cs="仿宋_GB2312"/>
          <w:kern w:val="0"/>
          <w:sz w:val="32"/>
          <w:szCs w:val="32"/>
        </w:rPr>
        <w:t>)</w:t>
      </w:r>
      <w:r w:rsidRPr="00AE3456">
        <w:rPr>
          <w:rFonts w:ascii="仿宋_GB2312" w:eastAsia="仿宋_GB2312" w:hAnsi="宋体" w:cs="仿宋_GB2312" w:hint="eastAsia"/>
          <w:kern w:val="0"/>
          <w:sz w:val="32"/>
          <w:szCs w:val="32"/>
        </w:rPr>
        <w:t>报价产品相关检测报告</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snapToGrid w:val="0"/>
          <w:kern w:val="0"/>
          <w:sz w:val="32"/>
          <w:szCs w:val="32"/>
          <w:lang w:val="zh-CN"/>
        </w:rPr>
        <w:t>(1</w:t>
      </w:r>
      <w:r w:rsidR="00E87672" w:rsidRPr="00AE3456">
        <w:rPr>
          <w:rFonts w:ascii="仿宋_GB2312" w:eastAsia="仿宋_GB2312" w:hAnsi="宋体" w:cs="仿宋_GB2312" w:hint="eastAsia"/>
          <w:snapToGrid w:val="0"/>
          <w:kern w:val="0"/>
          <w:sz w:val="32"/>
          <w:szCs w:val="32"/>
          <w:lang w:val="zh-CN"/>
        </w:rPr>
        <w:t>6</w:t>
      </w:r>
      <w:r w:rsidRPr="00AE3456">
        <w:rPr>
          <w:rFonts w:ascii="仿宋_GB2312" w:eastAsia="仿宋_GB2312" w:hAnsi="宋体" w:cs="仿宋_GB2312"/>
          <w:snapToGrid w:val="0"/>
          <w:kern w:val="0"/>
          <w:sz w:val="32"/>
          <w:szCs w:val="32"/>
          <w:lang w:val="zh-CN"/>
        </w:rPr>
        <w:t>)</w:t>
      </w:r>
      <w:r w:rsidRPr="00AE3456">
        <w:rPr>
          <w:rFonts w:ascii="仿宋_GB2312" w:eastAsia="仿宋_GB2312" w:hAnsi="宋体" w:cs="仿宋_GB2312" w:hint="eastAsia"/>
          <w:kern w:val="0"/>
          <w:sz w:val="32"/>
          <w:szCs w:val="32"/>
        </w:rPr>
        <w:t>专业技术能力、专业技术人员（提供人员清单和学历、学位或职称证书）的证明材料</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lang w:val="zh-CN"/>
        </w:rPr>
        <w:t>(1</w:t>
      </w:r>
      <w:r w:rsidR="00E87672" w:rsidRPr="00AE3456">
        <w:rPr>
          <w:rFonts w:ascii="仿宋_GB2312" w:eastAsia="仿宋_GB2312" w:hAnsi="宋体" w:cs="仿宋_GB2312" w:hint="eastAsia"/>
          <w:kern w:val="0"/>
          <w:sz w:val="32"/>
          <w:szCs w:val="32"/>
          <w:lang w:val="zh-CN"/>
        </w:rPr>
        <w:t>7</w:t>
      </w:r>
      <w:r w:rsidRPr="00AE3456">
        <w:rPr>
          <w:rFonts w:ascii="仿宋_GB2312" w:eastAsia="仿宋_GB2312" w:hAnsi="宋体" w:cs="仿宋_GB2312"/>
          <w:kern w:val="0"/>
          <w:sz w:val="32"/>
          <w:szCs w:val="32"/>
          <w:lang w:val="zh-CN"/>
        </w:rPr>
        <w:t>)</w:t>
      </w:r>
      <w:r w:rsidRPr="00AE3456">
        <w:rPr>
          <w:rFonts w:ascii="仿宋_GB2312" w:eastAsia="仿宋_GB2312" w:hAnsi="宋体" w:cs="仿宋_GB2312" w:hint="eastAsia"/>
          <w:kern w:val="0"/>
          <w:sz w:val="32"/>
          <w:szCs w:val="32"/>
        </w:rPr>
        <w:t>近</w:t>
      </w: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年没有发生过重大质量安全事故承诺或证明</w:t>
      </w:r>
    </w:p>
    <w:p w:rsidR="00DE56DF" w:rsidRPr="00AE3456" w:rsidRDefault="00427FDD" w:rsidP="002376C2">
      <w:pPr>
        <w:ind w:firstLineChars="150" w:firstLine="466"/>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lastRenderedPageBreak/>
        <w:t xml:space="preserve"> (1</w:t>
      </w:r>
      <w:r w:rsidR="00E87672" w:rsidRPr="00AE3456">
        <w:rPr>
          <w:rFonts w:ascii="仿宋_GB2312" w:eastAsia="仿宋_GB2312" w:hAnsi="宋体" w:cs="仿宋_GB2312" w:hint="eastAsia"/>
          <w:kern w:val="0"/>
          <w:sz w:val="32"/>
          <w:szCs w:val="32"/>
        </w:rPr>
        <w:t>8</w:t>
      </w:r>
      <w:r w:rsidRPr="00AE3456">
        <w:rPr>
          <w:rFonts w:ascii="仿宋_GB2312" w:eastAsia="仿宋_GB2312" w:hAnsi="宋体" w:cs="仿宋_GB2312"/>
          <w:kern w:val="0"/>
          <w:sz w:val="32"/>
          <w:szCs w:val="32"/>
        </w:rPr>
        <w:t>)</w:t>
      </w:r>
      <w:r w:rsidRPr="00AE3456">
        <w:rPr>
          <w:rFonts w:ascii="仿宋_GB2312" w:eastAsia="仿宋_GB2312" w:hAnsi="宋体" w:cs="仿宋_GB2312" w:hint="eastAsia"/>
          <w:kern w:val="0"/>
          <w:sz w:val="32"/>
          <w:szCs w:val="32"/>
        </w:rPr>
        <w:t>报价方认为需要加以说明的其他内容</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资格证明文件包括（除必须要求原件外，其他资料原件和复印件均可）：</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营业执照副本</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组织机构代码证副本</w:t>
      </w:r>
      <w:r w:rsidRPr="00AE3456">
        <w:rPr>
          <w:rFonts w:ascii="仿宋_GB2312" w:eastAsia="仿宋_GB2312" w:hAnsi="宋体" w:cs="仿宋_GB2312" w:hint="eastAsia"/>
          <w:sz w:val="32"/>
          <w:szCs w:val="32"/>
        </w:rPr>
        <w:t>（</w:t>
      </w:r>
      <w:r w:rsidR="00BA7386" w:rsidRPr="00AE3456">
        <w:rPr>
          <w:rFonts w:ascii="仿宋_GB2312" w:eastAsia="仿宋_GB2312" w:hAnsi="宋体" w:cs="仿宋_GB2312" w:hint="eastAsia"/>
          <w:sz w:val="32"/>
          <w:szCs w:val="32"/>
        </w:rPr>
        <w:t>多</w:t>
      </w:r>
      <w:r w:rsidRPr="00AE3456">
        <w:rPr>
          <w:rFonts w:ascii="仿宋_GB2312" w:eastAsia="仿宋_GB2312" w:hAnsi="宋体" w:cs="仿宋_GB2312" w:hint="eastAsia"/>
          <w:sz w:val="32"/>
          <w:szCs w:val="32"/>
        </w:rPr>
        <w:t>证合一的不需提供）</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税务登记证副本</w:t>
      </w:r>
      <w:r w:rsidRPr="00AE3456">
        <w:rPr>
          <w:rFonts w:ascii="仿宋_GB2312" w:eastAsia="仿宋_GB2312" w:hAnsi="宋体" w:cs="仿宋_GB2312" w:hint="eastAsia"/>
          <w:sz w:val="32"/>
          <w:szCs w:val="32"/>
        </w:rPr>
        <w:t>（</w:t>
      </w:r>
      <w:r w:rsidR="00BA7386" w:rsidRPr="00AE3456">
        <w:rPr>
          <w:rFonts w:ascii="仿宋_GB2312" w:eastAsia="仿宋_GB2312" w:hAnsi="宋体" w:cs="仿宋_GB2312" w:hint="eastAsia"/>
          <w:sz w:val="32"/>
          <w:szCs w:val="32"/>
        </w:rPr>
        <w:t>多</w:t>
      </w:r>
      <w:r w:rsidRPr="00AE3456">
        <w:rPr>
          <w:rFonts w:ascii="仿宋_GB2312" w:eastAsia="仿宋_GB2312" w:hAnsi="宋体" w:cs="仿宋_GB2312" w:hint="eastAsia"/>
          <w:sz w:val="32"/>
          <w:szCs w:val="32"/>
        </w:rPr>
        <w:t>证合一的不需提供）</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最近连续</w:t>
      </w: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个月缴纳社会保障金的银行转账汇款单</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最近连续</w:t>
      </w: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个月纳税的银行转账汇款单</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参加本次采购活动前</w:t>
      </w: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年内在经营活动中没有重大违法记录的书面声明</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(7)</w:t>
      </w:r>
      <w:r w:rsidR="008176B6" w:rsidRPr="00AE3456">
        <w:rPr>
          <w:rFonts w:ascii="仿宋_GB2312" w:eastAsia="仿宋_GB2312" w:hAnsi="宋体" w:cs="仿宋_GB2312" w:hint="eastAsia"/>
          <w:kern w:val="0"/>
          <w:sz w:val="32"/>
          <w:szCs w:val="32"/>
        </w:rPr>
        <w:t>主要股东或出资人信息</w:t>
      </w:r>
    </w:p>
    <w:p w:rsidR="00DE56DF" w:rsidRPr="00AE3456" w:rsidRDefault="00427FDD" w:rsidP="00425239">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(8)</w:t>
      </w:r>
      <w:r w:rsidR="00425239" w:rsidRPr="00AE3456">
        <w:rPr>
          <w:rFonts w:ascii="仿宋_GB2312" w:eastAsia="仿宋_GB2312" w:hAnsi="宋体" w:cs="仿宋_GB2312" w:hint="eastAsia"/>
          <w:kern w:val="0"/>
          <w:sz w:val="32"/>
          <w:szCs w:val="32"/>
        </w:rPr>
        <w:t>良好的商业信誉和健全的财务会计制度证明材料（近</w:t>
      </w:r>
      <w:r w:rsidR="00855B53" w:rsidRPr="00AE3456">
        <w:rPr>
          <w:rFonts w:ascii="仿宋_GB2312" w:eastAsia="仿宋_GB2312" w:hAnsi="宋体" w:cs="仿宋_GB2312" w:hint="eastAsia"/>
          <w:kern w:val="0"/>
          <w:sz w:val="32"/>
          <w:szCs w:val="32"/>
        </w:rPr>
        <w:t>2年</w:t>
      </w:r>
      <w:r w:rsidR="00425239" w:rsidRPr="00AE3456">
        <w:rPr>
          <w:rFonts w:ascii="仿宋_GB2312" w:eastAsia="仿宋_GB2312" w:hAnsi="宋体" w:cs="仿宋_GB2312" w:hint="eastAsia"/>
          <w:kern w:val="0"/>
          <w:sz w:val="32"/>
          <w:szCs w:val="32"/>
        </w:rPr>
        <w:t>2018-2019年的财务报表，包括资产负债表、现将流量表、损益表）</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(9)</w:t>
      </w:r>
      <w:r w:rsidRPr="00AE3456">
        <w:rPr>
          <w:rFonts w:ascii="仿宋_GB2312" w:eastAsia="仿宋_GB2312" w:hAnsi="宋体" w:cs="仿宋_GB2312" w:hint="eastAsia"/>
          <w:kern w:val="0"/>
          <w:sz w:val="32"/>
          <w:szCs w:val="32"/>
        </w:rPr>
        <w:t>法定代表人资格证明书（原件）</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(10)</w:t>
      </w:r>
      <w:r w:rsidRPr="00AE3456">
        <w:rPr>
          <w:rFonts w:ascii="仿宋_GB2312" w:eastAsia="仿宋_GB2312" w:hAnsi="宋体" w:cs="仿宋_GB2312" w:hint="eastAsia"/>
          <w:kern w:val="0"/>
          <w:sz w:val="32"/>
          <w:szCs w:val="32"/>
        </w:rPr>
        <w:t>法定代表人授权书（原件，如法定代表人未到谈判现场需提供）</w:t>
      </w:r>
    </w:p>
    <w:p w:rsidR="00DE56DF" w:rsidRPr="00AE3456" w:rsidRDefault="00427FDD">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kern w:val="0"/>
          <w:sz w:val="32"/>
          <w:szCs w:val="32"/>
        </w:rPr>
        <w:t>(</w:t>
      </w:r>
      <w:r w:rsidR="008176B6" w:rsidRPr="00AE3456">
        <w:rPr>
          <w:rFonts w:ascii="仿宋_GB2312" w:eastAsia="仿宋_GB2312" w:hAnsi="宋体" w:cs="仿宋_GB2312" w:hint="eastAsia"/>
          <w:kern w:val="0"/>
          <w:sz w:val="32"/>
          <w:szCs w:val="32"/>
        </w:rPr>
        <w:t>11</w:t>
      </w:r>
      <w:r w:rsidRPr="00AE3456">
        <w:rPr>
          <w:rFonts w:ascii="仿宋_GB2312" w:eastAsia="仿宋_GB2312" w:hAnsi="宋体" w:cs="仿宋_GB2312"/>
          <w:kern w:val="0"/>
          <w:sz w:val="32"/>
          <w:szCs w:val="32"/>
        </w:rPr>
        <w:t>)</w:t>
      </w:r>
      <w:r w:rsidR="008176B6" w:rsidRPr="00AE3456">
        <w:rPr>
          <w:rFonts w:ascii="仿宋_GB2312" w:eastAsia="仿宋_GB2312" w:hAnsi="宋体" w:cs="仿宋_GB2312" w:hint="eastAsia"/>
          <w:kern w:val="0"/>
          <w:sz w:val="32"/>
          <w:szCs w:val="32"/>
        </w:rPr>
        <w:t>报价方基本情况表</w:t>
      </w:r>
    </w:p>
    <w:p w:rsidR="00425239" w:rsidRPr="00AE3456" w:rsidRDefault="00425239" w:rsidP="00425239">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w:t>
      </w:r>
      <w:r w:rsidR="008176B6" w:rsidRPr="00AE3456">
        <w:rPr>
          <w:rFonts w:ascii="仿宋_GB2312" w:eastAsia="仿宋_GB2312" w:hAnsi="宋体" w:cs="仿宋_GB2312" w:hint="eastAsia"/>
          <w:kern w:val="0"/>
          <w:sz w:val="32"/>
          <w:szCs w:val="32"/>
        </w:rPr>
        <w:t>12</w:t>
      </w:r>
      <w:r w:rsidRPr="00AE3456">
        <w:rPr>
          <w:rFonts w:ascii="仿宋_GB2312" w:eastAsia="仿宋_GB2312" w:hAnsi="宋体" w:cs="仿宋_GB2312"/>
          <w:kern w:val="0"/>
          <w:sz w:val="32"/>
          <w:szCs w:val="32"/>
        </w:rPr>
        <w:t>)</w:t>
      </w:r>
      <w:r w:rsidRPr="00AE3456">
        <w:rPr>
          <w:rFonts w:ascii="仿宋_GB2312" w:eastAsia="仿宋_GB2312" w:hAnsi="宋体" w:cs="仿宋_GB2312" w:hint="eastAsia"/>
          <w:kern w:val="0"/>
          <w:sz w:val="32"/>
          <w:szCs w:val="32"/>
        </w:rPr>
        <w:t>谈判保证金缴纳凭证</w:t>
      </w:r>
      <w:r w:rsidRPr="00AE3456">
        <w:rPr>
          <w:rFonts w:ascii="仿宋_GB2312" w:eastAsia="仿宋_GB2312" w:hAnsi="宋体" w:cs="Times New Roman" w:hint="eastAsia"/>
          <w:kern w:val="0"/>
          <w:sz w:val="32"/>
          <w:szCs w:val="32"/>
        </w:rPr>
        <w:t>和</w:t>
      </w:r>
      <w:r w:rsidRPr="00AE3456">
        <w:rPr>
          <w:rFonts w:ascii="仿宋_GB2312" w:eastAsia="仿宋_GB2312" w:hAnsi="宋体" w:cs="仿宋_GB2312" w:hint="eastAsia"/>
          <w:snapToGrid w:val="0"/>
          <w:kern w:val="0"/>
          <w:sz w:val="32"/>
          <w:szCs w:val="32"/>
        </w:rPr>
        <w:t>基本账户信息相关证明材料</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w:t>
      </w:r>
      <w:r w:rsidR="008176B6" w:rsidRPr="00AE3456">
        <w:rPr>
          <w:rFonts w:ascii="仿宋_GB2312" w:eastAsia="仿宋_GB2312" w:hAnsi="宋体" w:cs="仿宋_GB2312" w:hint="eastAsia"/>
          <w:kern w:val="0"/>
          <w:sz w:val="32"/>
          <w:szCs w:val="32"/>
        </w:rPr>
        <w:t>13</w:t>
      </w:r>
      <w:r w:rsidRPr="00AE3456">
        <w:rPr>
          <w:rFonts w:ascii="仿宋_GB2312" w:eastAsia="仿宋_GB2312" w:hAnsi="宋体" w:cs="仿宋_GB2312"/>
          <w:kern w:val="0"/>
          <w:sz w:val="32"/>
          <w:szCs w:val="32"/>
        </w:rPr>
        <w:t>)</w:t>
      </w:r>
      <w:r w:rsidRPr="00AE3456">
        <w:rPr>
          <w:rFonts w:ascii="仿宋_GB2312" w:eastAsia="仿宋_GB2312" w:hAnsi="宋体" w:cs="仿宋_GB2312" w:hint="eastAsia"/>
          <w:kern w:val="0"/>
          <w:sz w:val="32"/>
          <w:szCs w:val="32"/>
        </w:rPr>
        <w:t>报价方认为需要加以说明的其他内容</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报价方必须按上述统一格式及顺序向采购机构提供《报价书》和《资格证明文件》，否则可能被视为无效报价。</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（四）报价文件的格式规定和签署</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lastRenderedPageBreak/>
        <w:t>1.</w:t>
      </w:r>
      <w:r w:rsidRPr="00AE3456">
        <w:rPr>
          <w:rFonts w:ascii="仿宋_GB2312" w:eastAsia="仿宋_GB2312" w:hAnsi="宋体" w:cs="仿宋_GB2312" w:hint="eastAsia"/>
          <w:kern w:val="0"/>
          <w:sz w:val="32"/>
          <w:szCs w:val="32"/>
        </w:rPr>
        <w:t>报价文件必须工整、规范、统一、清晰，采用</w:t>
      </w:r>
      <w:r w:rsidRPr="00AE3456">
        <w:rPr>
          <w:rFonts w:ascii="仿宋_GB2312" w:eastAsia="仿宋_GB2312" w:hAnsi="宋体" w:cs="仿宋_GB2312"/>
          <w:kern w:val="0"/>
          <w:sz w:val="32"/>
          <w:szCs w:val="32"/>
        </w:rPr>
        <w:t>A4</w:t>
      </w:r>
      <w:r w:rsidRPr="00AE3456">
        <w:rPr>
          <w:rFonts w:ascii="仿宋_GB2312" w:eastAsia="仿宋_GB2312" w:hAnsi="宋体" w:cs="仿宋_GB2312" w:hint="eastAsia"/>
          <w:kern w:val="0"/>
          <w:sz w:val="32"/>
          <w:szCs w:val="32"/>
        </w:rPr>
        <w:t>幅面纸胶装成册、标注页码。</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snapToGrid w:val="0"/>
          <w:kern w:val="0"/>
          <w:sz w:val="32"/>
          <w:szCs w:val="32"/>
        </w:rPr>
        <w:t>2.</w:t>
      </w:r>
      <w:r w:rsidRPr="00AE3456">
        <w:rPr>
          <w:rFonts w:ascii="仿宋_GB2312" w:eastAsia="仿宋_GB2312" w:hAnsi="宋体" w:cs="仿宋_GB2312" w:hint="eastAsia"/>
          <w:kern w:val="0"/>
          <w:sz w:val="32"/>
          <w:szCs w:val="32"/>
        </w:rPr>
        <w:t>报价方应当按照谈判文件规定的统一格式填写报价文件，报价文件开始部分应当有目录，以及方便谈判小组评审使用的项目索引。</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报价方名称应当填写全称，同时加盖公章</w:t>
      </w:r>
      <w:r w:rsidRPr="00AE3456">
        <w:rPr>
          <w:rFonts w:ascii="仿宋_GB2312" w:eastAsia="仿宋_GB2312" w:hAnsi="宋体" w:cs="仿宋_GB2312" w:hint="eastAsia"/>
          <w:snapToGrid w:val="0"/>
          <w:kern w:val="0"/>
          <w:sz w:val="32"/>
          <w:szCs w:val="32"/>
        </w:rPr>
        <w:t>，</w:t>
      </w:r>
      <w:r w:rsidRPr="00AE3456">
        <w:rPr>
          <w:rFonts w:ascii="仿宋_GB2312" w:eastAsia="仿宋_GB2312" w:hAnsi="宋体" w:cs="仿宋_GB2312" w:hint="eastAsia"/>
          <w:kern w:val="0"/>
          <w:sz w:val="32"/>
          <w:szCs w:val="32"/>
          <w:lang w:val="zh-CN"/>
        </w:rPr>
        <w:t>公章与</w:t>
      </w:r>
      <w:r w:rsidRPr="00AE3456">
        <w:rPr>
          <w:rFonts w:ascii="仿宋_GB2312" w:eastAsia="仿宋_GB2312" w:hAnsi="宋体" w:cs="仿宋_GB2312" w:hint="eastAsia"/>
          <w:snapToGrid w:val="0"/>
          <w:kern w:val="0"/>
          <w:sz w:val="32"/>
          <w:szCs w:val="32"/>
        </w:rPr>
        <w:t>全称</w:t>
      </w:r>
      <w:r w:rsidRPr="00AE3456">
        <w:rPr>
          <w:rFonts w:ascii="仿宋_GB2312" w:eastAsia="仿宋_GB2312" w:hAnsi="宋体" w:cs="仿宋_GB2312" w:hint="eastAsia"/>
          <w:kern w:val="0"/>
          <w:sz w:val="32"/>
          <w:szCs w:val="32"/>
          <w:lang w:val="zh-CN"/>
        </w:rPr>
        <w:t>相符</w:t>
      </w:r>
      <w:r w:rsidRPr="00AE3456">
        <w:rPr>
          <w:rFonts w:ascii="仿宋_GB2312" w:eastAsia="仿宋_GB2312" w:hAnsi="宋体" w:cs="仿宋_GB2312" w:hint="eastAsia"/>
          <w:kern w:val="0"/>
          <w:sz w:val="32"/>
          <w:szCs w:val="32"/>
        </w:rPr>
        <w:t>。</w:t>
      </w:r>
    </w:p>
    <w:p w:rsidR="00BA7386" w:rsidRPr="00AE3456" w:rsidRDefault="00427FDD" w:rsidP="00BA7386">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报价书、资格证明文件须单独封装。</w:t>
      </w:r>
      <w:r w:rsidR="00BA7386" w:rsidRPr="00AE3456">
        <w:rPr>
          <w:rFonts w:ascii="仿宋_GB2312" w:eastAsia="仿宋_GB2312" w:hAnsi="宋体" w:cs="仿宋_GB2312" w:hint="eastAsia"/>
          <w:kern w:val="0"/>
          <w:sz w:val="32"/>
          <w:szCs w:val="32"/>
        </w:rPr>
        <w:t>正本</w:t>
      </w:r>
      <w:r w:rsidR="00BA7386" w:rsidRPr="00AE3456">
        <w:rPr>
          <w:rFonts w:ascii="仿宋_GB2312" w:eastAsia="仿宋_GB2312" w:hAnsi="宋体" w:cs="仿宋_GB2312" w:hint="eastAsia"/>
          <w:kern w:val="0"/>
          <w:sz w:val="32"/>
          <w:szCs w:val="32"/>
          <w:u w:val="single"/>
        </w:rPr>
        <w:t>2</w:t>
      </w:r>
      <w:r w:rsidR="00BA7386" w:rsidRPr="00AE3456">
        <w:rPr>
          <w:rFonts w:ascii="仿宋_GB2312" w:eastAsia="仿宋_GB2312" w:hAnsi="宋体" w:cs="仿宋_GB2312" w:hint="eastAsia"/>
          <w:kern w:val="0"/>
          <w:sz w:val="32"/>
          <w:szCs w:val="32"/>
        </w:rPr>
        <w:t>份，副本</w:t>
      </w:r>
      <w:r w:rsidR="00BA7386" w:rsidRPr="00AE3456">
        <w:rPr>
          <w:rFonts w:ascii="仿宋_GB2312" w:eastAsia="仿宋_GB2312" w:hAnsi="宋体" w:cs="仿宋_GB2312" w:hint="eastAsia"/>
          <w:kern w:val="0"/>
          <w:sz w:val="32"/>
          <w:szCs w:val="32"/>
          <w:u w:val="single"/>
        </w:rPr>
        <w:t>2</w:t>
      </w:r>
      <w:r w:rsidR="00BA7386" w:rsidRPr="00AE3456">
        <w:rPr>
          <w:rFonts w:ascii="仿宋_GB2312" w:eastAsia="仿宋_GB2312" w:hAnsi="宋体" w:cs="仿宋_GB2312" w:hint="eastAsia"/>
          <w:kern w:val="0"/>
          <w:sz w:val="32"/>
          <w:szCs w:val="32"/>
        </w:rPr>
        <w:t>份，电子文档</w:t>
      </w:r>
      <w:r w:rsidR="00BA7386" w:rsidRPr="00AE3456">
        <w:rPr>
          <w:rFonts w:ascii="仿宋_GB2312" w:eastAsia="仿宋_GB2312" w:hAnsi="宋体" w:cs="仿宋_GB2312" w:hint="eastAsia"/>
          <w:kern w:val="0"/>
          <w:sz w:val="32"/>
          <w:szCs w:val="32"/>
          <w:u w:val="single"/>
        </w:rPr>
        <w:t>1</w:t>
      </w:r>
      <w:r w:rsidR="00BA7386" w:rsidRPr="00AE3456">
        <w:rPr>
          <w:rFonts w:ascii="仿宋_GB2312" w:eastAsia="仿宋_GB2312" w:hAnsi="宋体" w:cs="仿宋_GB2312" w:hint="eastAsia"/>
          <w:kern w:val="0"/>
          <w:sz w:val="32"/>
          <w:szCs w:val="32"/>
        </w:rPr>
        <w:t>份；其中，报价书一式</w:t>
      </w:r>
      <w:r w:rsidR="00BA7386" w:rsidRPr="00AE3456">
        <w:rPr>
          <w:rFonts w:ascii="仿宋_GB2312" w:eastAsia="仿宋_GB2312" w:hAnsi="宋体" w:cs="仿宋_GB2312" w:hint="eastAsia"/>
          <w:kern w:val="0"/>
          <w:sz w:val="32"/>
          <w:szCs w:val="32"/>
          <w:u w:val="single"/>
        </w:rPr>
        <w:t>2</w:t>
      </w:r>
      <w:r w:rsidR="00BA7386" w:rsidRPr="00AE3456">
        <w:rPr>
          <w:rFonts w:ascii="仿宋_GB2312" w:eastAsia="仿宋_GB2312" w:hAnsi="宋体" w:cs="仿宋_GB2312" w:hint="eastAsia"/>
          <w:kern w:val="0"/>
          <w:sz w:val="32"/>
          <w:szCs w:val="32"/>
        </w:rPr>
        <w:t>份，其中正本</w:t>
      </w:r>
      <w:r w:rsidR="00BA7386" w:rsidRPr="00AE3456">
        <w:rPr>
          <w:rFonts w:ascii="仿宋_GB2312" w:eastAsia="仿宋_GB2312" w:hAnsi="宋体" w:cs="仿宋_GB2312"/>
          <w:kern w:val="0"/>
          <w:sz w:val="32"/>
          <w:szCs w:val="32"/>
          <w:u w:val="single"/>
        </w:rPr>
        <w:t>1</w:t>
      </w:r>
      <w:r w:rsidR="00BA7386" w:rsidRPr="00AE3456">
        <w:rPr>
          <w:rFonts w:ascii="仿宋_GB2312" w:eastAsia="仿宋_GB2312" w:hAnsi="宋体" w:cs="仿宋_GB2312" w:hint="eastAsia"/>
          <w:kern w:val="0"/>
          <w:sz w:val="32"/>
          <w:szCs w:val="32"/>
        </w:rPr>
        <w:t>份，副本</w:t>
      </w:r>
      <w:r w:rsidR="00BA7386" w:rsidRPr="00AE3456">
        <w:rPr>
          <w:rFonts w:ascii="仿宋_GB2312" w:eastAsia="仿宋_GB2312" w:hAnsi="宋体" w:cs="仿宋_GB2312"/>
          <w:kern w:val="0"/>
          <w:sz w:val="32"/>
          <w:szCs w:val="32"/>
          <w:u w:val="single"/>
        </w:rPr>
        <w:t xml:space="preserve"> 1 </w:t>
      </w:r>
      <w:r w:rsidR="00BA7386" w:rsidRPr="00AE3456">
        <w:rPr>
          <w:rFonts w:ascii="仿宋_GB2312" w:eastAsia="仿宋_GB2312" w:hAnsi="宋体" w:cs="仿宋_GB2312" w:hint="eastAsia"/>
          <w:kern w:val="0"/>
          <w:sz w:val="32"/>
          <w:szCs w:val="32"/>
        </w:rPr>
        <w:t>份；资格证明文件一式</w:t>
      </w:r>
      <w:r w:rsidR="00BA7386" w:rsidRPr="00AE3456">
        <w:rPr>
          <w:rFonts w:ascii="仿宋_GB2312" w:eastAsia="仿宋_GB2312" w:hAnsi="宋体" w:cs="仿宋_GB2312" w:hint="eastAsia"/>
          <w:kern w:val="0"/>
          <w:sz w:val="32"/>
          <w:szCs w:val="32"/>
          <w:u w:val="single"/>
        </w:rPr>
        <w:t>2</w:t>
      </w:r>
      <w:r w:rsidR="00BA7386" w:rsidRPr="00AE3456">
        <w:rPr>
          <w:rFonts w:ascii="仿宋_GB2312" w:eastAsia="仿宋_GB2312" w:hAnsi="宋体" w:cs="仿宋_GB2312" w:hint="eastAsia"/>
          <w:kern w:val="0"/>
          <w:sz w:val="32"/>
          <w:szCs w:val="32"/>
        </w:rPr>
        <w:t>份，其中正本</w:t>
      </w:r>
      <w:r w:rsidR="00BA7386" w:rsidRPr="00AE3456">
        <w:rPr>
          <w:rFonts w:ascii="仿宋_GB2312" w:eastAsia="仿宋_GB2312" w:hAnsi="宋体" w:cs="仿宋_GB2312"/>
          <w:kern w:val="0"/>
          <w:sz w:val="32"/>
          <w:szCs w:val="32"/>
          <w:u w:val="single"/>
        </w:rPr>
        <w:t>1</w:t>
      </w:r>
      <w:r w:rsidR="00BA7386" w:rsidRPr="00AE3456">
        <w:rPr>
          <w:rFonts w:ascii="仿宋_GB2312" w:eastAsia="仿宋_GB2312" w:hAnsi="宋体" w:cs="仿宋_GB2312" w:hint="eastAsia"/>
          <w:kern w:val="0"/>
          <w:sz w:val="32"/>
          <w:szCs w:val="32"/>
        </w:rPr>
        <w:t>份，副本</w:t>
      </w:r>
      <w:r w:rsidR="00BA7386" w:rsidRPr="00AE3456">
        <w:rPr>
          <w:rFonts w:ascii="仿宋_GB2312" w:eastAsia="仿宋_GB2312" w:hAnsi="宋体" w:cs="仿宋_GB2312"/>
          <w:kern w:val="0"/>
          <w:sz w:val="32"/>
          <w:szCs w:val="32"/>
          <w:u w:val="single"/>
        </w:rPr>
        <w:t xml:space="preserve"> 1 </w:t>
      </w:r>
      <w:r w:rsidR="00BA7386" w:rsidRPr="00AE3456">
        <w:rPr>
          <w:rFonts w:ascii="仿宋_GB2312" w:eastAsia="仿宋_GB2312" w:hAnsi="宋体" w:cs="仿宋_GB2312" w:hint="eastAsia"/>
          <w:kern w:val="0"/>
          <w:sz w:val="32"/>
          <w:szCs w:val="32"/>
        </w:rPr>
        <w:t>份。在每一份文件上要注明“报价书”、“资格证明文件”、“正本”或“副本”字样。报价书、资格证明文件提供电子文档一份。如果纸质正本与副本、电子报价文件不符，以纸质正本为准。</w:t>
      </w:r>
    </w:p>
    <w:p w:rsidR="00DE56DF" w:rsidRPr="00AE3456" w:rsidRDefault="00427FDD" w:rsidP="00BA7386">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报价文件必须打印或用黑色、蓝黑色墨水填写。</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报价文件必须由法定代表人或授权代表签署。</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7.</w:t>
      </w:r>
      <w:r w:rsidRPr="00AE3456">
        <w:rPr>
          <w:rFonts w:ascii="仿宋_GB2312" w:eastAsia="仿宋_GB2312" w:hAnsi="宋体" w:cs="仿宋_GB2312" w:hint="eastAsia"/>
          <w:kern w:val="0"/>
          <w:sz w:val="32"/>
          <w:szCs w:val="32"/>
        </w:rPr>
        <w:t>报价文件不得随意涂改和增删。如有修改错漏之处，必须由法定代表人或授权代表签字、盖章。法定代表人签字或签章均视为有效。</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8.</w:t>
      </w:r>
      <w:r w:rsidRPr="00AE3456">
        <w:rPr>
          <w:rFonts w:ascii="仿宋_GB2312" w:eastAsia="仿宋_GB2312" w:hAnsi="宋体" w:cs="仿宋_GB2312" w:hint="eastAsia"/>
          <w:kern w:val="0"/>
          <w:sz w:val="32"/>
          <w:szCs w:val="32"/>
        </w:rPr>
        <w:t>报价文件</w:t>
      </w:r>
      <w:r w:rsidRPr="00AE3456">
        <w:rPr>
          <w:rFonts w:ascii="仿宋_GB2312" w:eastAsia="仿宋_GB2312" w:hAnsi="宋体" w:cs="仿宋_GB2312" w:hint="eastAsia"/>
          <w:kern w:val="0"/>
          <w:sz w:val="32"/>
          <w:szCs w:val="32"/>
          <w:lang w:val="zh-CN"/>
        </w:rPr>
        <w:t>因字迹潦草或表述不清以及复印件不清所引起的后果由报价方自行负责</w:t>
      </w:r>
      <w:r w:rsidRPr="00AE3456">
        <w:rPr>
          <w:rFonts w:ascii="仿宋_GB2312" w:eastAsia="仿宋_GB2312" w:hAnsi="宋体" w:cs="仿宋_GB2312" w:hint="eastAsia"/>
          <w:kern w:val="0"/>
          <w:sz w:val="32"/>
          <w:szCs w:val="32"/>
        </w:rPr>
        <w:t>。</w:t>
      </w:r>
    </w:p>
    <w:p w:rsidR="00DE56DF" w:rsidRPr="00AE3456" w:rsidRDefault="00427FDD">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kern w:val="0"/>
          <w:sz w:val="32"/>
          <w:szCs w:val="32"/>
        </w:rPr>
        <w:t>（五）</w:t>
      </w:r>
      <w:r w:rsidRPr="00AE3456">
        <w:rPr>
          <w:rFonts w:ascii="仿宋_GB2312" w:eastAsia="仿宋_GB2312" w:hAnsi="宋体" w:cs="仿宋_GB2312" w:hint="eastAsia"/>
          <w:snapToGrid w:val="0"/>
          <w:kern w:val="0"/>
          <w:sz w:val="32"/>
          <w:szCs w:val="32"/>
        </w:rPr>
        <w:t>报价文件有效期</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snapToGrid w:val="0"/>
          <w:kern w:val="0"/>
          <w:sz w:val="32"/>
          <w:szCs w:val="32"/>
        </w:rPr>
        <w:t>1.</w:t>
      </w:r>
      <w:r w:rsidRPr="00AE3456">
        <w:rPr>
          <w:rFonts w:ascii="仿宋_GB2312" w:eastAsia="仿宋_GB2312" w:hAnsi="宋体" w:cs="仿宋_GB2312" w:hint="eastAsia"/>
          <w:kern w:val="0"/>
          <w:sz w:val="32"/>
          <w:szCs w:val="32"/>
          <w:lang w:val="zh-CN"/>
        </w:rPr>
        <w:t>报价文件自提交截止之日起</w:t>
      </w:r>
      <w:r w:rsidRPr="00AE3456">
        <w:rPr>
          <w:rFonts w:ascii="仿宋_GB2312" w:eastAsia="仿宋_GB2312" w:hAnsi="宋体" w:cs="仿宋_GB2312"/>
          <w:snapToGrid w:val="0"/>
          <w:kern w:val="0"/>
          <w:sz w:val="32"/>
          <w:szCs w:val="32"/>
          <w:lang w:val="zh-CN"/>
        </w:rPr>
        <w:t>180</w:t>
      </w:r>
      <w:r w:rsidRPr="00AE3456">
        <w:rPr>
          <w:rFonts w:ascii="仿宋_GB2312" w:eastAsia="仿宋_GB2312" w:hAnsi="宋体" w:cs="仿宋_GB2312" w:hint="eastAsia"/>
          <w:kern w:val="0"/>
          <w:sz w:val="32"/>
          <w:szCs w:val="32"/>
          <w:lang w:val="zh-CN"/>
        </w:rPr>
        <w:t>日内保持有效。</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lang w:val="zh-CN"/>
        </w:rPr>
        <w:lastRenderedPageBreak/>
        <w:t>2.</w:t>
      </w:r>
      <w:r w:rsidRPr="00AE3456">
        <w:rPr>
          <w:rFonts w:ascii="仿宋_GB2312" w:eastAsia="仿宋_GB2312" w:hAnsi="宋体" w:cs="仿宋_GB2312" w:hint="eastAsia"/>
          <w:kern w:val="0"/>
          <w:sz w:val="32"/>
          <w:szCs w:val="32"/>
          <w:lang w:val="zh-CN"/>
        </w:rPr>
        <w:t>报价文件有效期需要延长的，采购机构可与报价方进行协商，并以书面形式予以确认，谈判保证金有效期相应延长。报价方拒绝延长有效期不影响退还谈判保证金。同意延长有效期的报价方不能修改报价文件。</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lang w:val="zh-CN"/>
        </w:rPr>
        <w:t>3.</w:t>
      </w:r>
      <w:r w:rsidRPr="00AE3456">
        <w:rPr>
          <w:rFonts w:ascii="仿宋_GB2312" w:eastAsia="仿宋_GB2312" w:hAnsi="宋体" w:cs="仿宋_GB2312" w:hint="eastAsia"/>
          <w:kern w:val="0"/>
          <w:sz w:val="32"/>
          <w:szCs w:val="32"/>
          <w:lang w:val="zh-CN"/>
        </w:rPr>
        <w:t>在采购过程中</w:t>
      </w:r>
      <w:r w:rsidRPr="00AE3456">
        <w:rPr>
          <w:rFonts w:ascii="仿宋_GB2312" w:eastAsia="仿宋_GB2312" w:hAnsi="宋体" w:cs="仿宋_GB2312" w:hint="eastAsia"/>
          <w:kern w:val="0"/>
          <w:sz w:val="32"/>
          <w:szCs w:val="32"/>
        </w:rPr>
        <w:t>，报价方发生合并、分立、破产等重大变化时，应当及时书面告知采购机构。</w:t>
      </w:r>
    </w:p>
    <w:p w:rsidR="00DE56DF" w:rsidRPr="00AE3456" w:rsidRDefault="00427FDD">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kern w:val="0"/>
          <w:sz w:val="32"/>
          <w:szCs w:val="32"/>
        </w:rPr>
        <w:t>（六）谈判</w:t>
      </w:r>
      <w:r w:rsidRPr="00AE3456">
        <w:rPr>
          <w:rFonts w:ascii="仿宋_GB2312" w:eastAsia="仿宋_GB2312" w:hAnsi="宋体" w:cs="仿宋_GB2312" w:hint="eastAsia"/>
          <w:snapToGrid w:val="0"/>
          <w:kern w:val="0"/>
          <w:sz w:val="32"/>
          <w:szCs w:val="32"/>
        </w:rPr>
        <w:t>报价</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snapToGrid w:val="0"/>
          <w:kern w:val="0"/>
          <w:sz w:val="32"/>
          <w:szCs w:val="32"/>
        </w:rPr>
        <w:t>1.</w:t>
      </w:r>
      <w:r w:rsidRPr="00AE3456">
        <w:rPr>
          <w:rFonts w:ascii="仿宋_GB2312" w:eastAsia="仿宋_GB2312" w:hAnsi="宋体" w:cs="仿宋_GB2312" w:hint="eastAsia"/>
          <w:kern w:val="0"/>
          <w:sz w:val="32"/>
          <w:szCs w:val="32"/>
          <w:lang w:val="zh-CN"/>
        </w:rPr>
        <w:t>所有报价均以人民币为货币单位</w:t>
      </w:r>
      <w:r w:rsidRPr="00AE3456">
        <w:rPr>
          <w:rFonts w:ascii="仿宋_GB2312" w:eastAsia="仿宋_GB2312" w:hAnsi="宋体" w:cs="仿宋_GB2312" w:hint="eastAsia"/>
          <w:kern w:val="0"/>
          <w:sz w:val="32"/>
          <w:szCs w:val="32"/>
        </w:rPr>
        <w:t>。</w:t>
      </w:r>
    </w:p>
    <w:p w:rsidR="00DE56DF" w:rsidRPr="00AE3456" w:rsidRDefault="00427FDD">
      <w:pPr>
        <w:tabs>
          <w:tab w:val="left" w:pos="-1418"/>
        </w:tabs>
        <w:autoSpaceDE w:val="0"/>
        <w:autoSpaceDN w:val="0"/>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lang w:val="zh-CN"/>
        </w:rPr>
        <w:t>所有单价和总价按照报价一览表和合同格式要求填报。</w:t>
      </w:r>
      <w:r w:rsidRPr="00AE3456">
        <w:rPr>
          <w:rFonts w:ascii="仿宋_GB2312" w:eastAsia="仿宋_GB2312" w:hAnsi="宋体" w:cs="仿宋_GB2312" w:hint="eastAsia"/>
          <w:snapToGrid w:val="0"/>
          <w:kern w:val="0"/>
          <w:sz w:val="32"/>
          <w:szCs w:val="32"/>
          <w:lang w:val="zh-CN"/>
        </w:rPr>
        <w:t>报价应包括货款、标准附件、备品备件、专用工具、包装、安装、调试、培训、保修等费用和税金。</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snapToGrid w:val="0"/>
          <w:kern w:val="0"/>
          <w:sz w:val="32"/>
          <w:szCs w:val="32"/>
          <w:lang w:val="zh-CN"/>
        </w:rPr>
        <w:t>3.</w:t>
      </w:r>
      <w:r w:rsidRPr="00AE3456">
        <w:rPr>
          <w:rFonts w:ascii="仿宋_GB2312" w:eastAsia="仿宋_GB2312" w:hAnsi="宋体" w:cs="仿宋_GB2312" w:hint="eastAsia"/>
          <w:kern w:val="0"/>
          <w:sz w:val="32"/>
          <w:szCs w:val="32"/>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方不同意以上修正，其报价将被拒绝。</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lang w:val="zh-CN"/>
        </w:rPr>
        <w:t>4.</w:t>
      </w:r>
      <w:r w:rsidRPr="00AE3456">
        <w:rPr>
          <w:rFonts w:ascii="仿宋_GB2312" w:eastAsia="仿宋_GB2312" w:hAnsi="宋体" w:cs="仿宋_GB2312" w:hint="eastAsia"/>
          <w:kern w:val="0"/>
          <w:sz w:val="32"/>
          <w:szCs w:val="32"/>
          <w:lang w:val="zh-CN"/>
        </w:rPr>
        <w:t>报价方</w:t>
      </w:r>
      <w:r w:rsidRPr="00AE3456">
        <w:rPr>
          <w:rFonts w:ascii="仿宋_GB2312" w:eastAsia="仿宋_GB2312" w:hAnsi="宋体" w:cs="仿宋_GB2312" w:hint="eastAsia"/>
          <w:kern w:val="0"/>
          <w:sz w:val="32"/>
          <w:szCs w:val="32"/>
        </w:rPr>
        <w:t>对同一种货物每次报价只允许有一种报价，采购机构不接受任何有选择的报价。</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谈判小组对报价</w:t>
      </w:r>
      <w:proofErr w:type="gramStart"/>
      <w:r w:rsidRPr="00AE3456">
        <w:rPr>
          <w:rFonts w:ascii="仿宋_GB2312" w:eastAsia="仿宋_GB2312" w:hAnsi="宋体" w:cs="仿宋_GB2312" w:hint="eastAsia"/>
          <w:kern w:val="0"/>
          <w:sz w:val="32"/>
          <w:szCs w:val="32"/>
        </w:rPr>
        <w:t>方每个</w:t>
      </w:r>
      <w:proofErr w:type="gramEnd"/>
      <w:r w:rsidRPr="00AE3456">
        <w:rPr>
          <w:rFonts w:ascii="仿宋_GB2312" w:eastAsia="仿宋_GB2312" w:hAnsi="宋体" w:cs="仿宋_GB2312" w:hint="eastAsia"/>
          <w:kern w:val="0"/>
          <w:sz w:val="32"/>
          <w:szCs w:val="32"/>
        </w:rPr>
        <w:t>项目各品种物资最终报价进行评定。若五分之四以上评委认定最低报价或者重要分项报价明显不</w:t>
      </w:r>
      <w:r w:rsidRPr="00AE3456">
        <w:rPr>
          <w:rFonts w:ascii="仿宋_GB2312" w:eastAsia="仿宋_GB2312" w:hAnsi="宋体" w:cs="仿宋_GB2312" w:hint="eastAsia"/>
          <w:kern w:val="0"/>
          <w:sz w:val="32"/>
          <w:szCs w:val="32"/>
        </w:rPr>
        <w:lastRenderedPageBreak/>
        <w:t>合理或者低于成本，有可能影响产品质量和不能诚信履约的，谈判小组应当要求其在规定期限内提供书面文件予以解释说明，并提交相关证明材料，否则谈判小组有权视其为低价恶意竞争，否决其报价。</w:t>
      </w:r>
    </w:p>
    <w:p w:rsidR="00DE56DF" w:rsidRPr="00AE3456" w:rsidRDefault="00427FDD">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kern w:val="0"/>
          <w:sz w:val="32"/>
          <w:szCs w:val="32"/>
        </w:rPr>
        <w:t>（七）</w:t>
      </w:r>
      <w:r w:rsidRPr="00AE3456">
        <w:rPr>
          <w:rFonts w:ascii="仿宋_GB2312" w:eastAsia="仿宋_GB2312" w:hAnsi="宋体" w:cs="仿宋_GB2312" w:hint="eastAsia"/>
          <w:snapToGrid w:val="0"/>
          <w:kern w:val="0"/>
          <w:sz w:val="32"/>
          <w:szCs w:val="32"/>
        </w:rPr>
        <w:t>谈判保证金</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u w:val="single"/>
          <w:lang w:val="zh-CN"/>
        </w:rPr>
      </w:pPr>
      <w:r w:rsidRPr="00AE3456">
        <w:rPr>
          <w:rFonts w:ascii="仿宋_GB2312" w:eastAsia="仿宋_GB2312" w:hAnsi="宋体" w:cs="仿宋_GB2312"/>
          <w:snapToGrid w:val="0"/>
          <w:kern w:val="0"/>
          <w:sz w:val="32"/>
          <w:szCs w:val="32"/>
        </w:rPr>
        <w:t>1.</w:t>
      </w:r>
      <w:r w:rsidRPr="00AE3456">
        <w:rPr>
          <w:rFonts w:ascii="仿宋_GB2312" w:eastAsia="仿宋_GB2312" w:hAnsi="宋体" w:cs="仿宋_GB2312" w:hint="eastAsia"/>
          <w:kern w:val="0"/>
          <w:sz w:val="32"/>
          <w:szCs w:val="32"/>
          <w:lang w:val="zh-CN"/>
        </w:rPr>
        <w:t>报价方应当在提交报价文件截止时间前向采购机构交纳</w:t>
      </w:r>
      <w:r w:rsidRPr="00AE3456">
        <w:rPr>
          <w:rFonts w:ascii="仿宋_GB2312" w:eastAsia="仿宋_GB2312" w:hAnsi="宋体" w:cs="仿宋_GB2312"/>
          <w:kern w:val="0"/>
          <w:sz w:val="32"/>
          <w:szCs w:val="32"/>
          <w:u w:val="single"/>
          <w:lang w:val="zh-CN"/>
        </w:rPr>
        <w:t xml:space="preserve"> 0.</w:t>
      </w:r>
      <w:r w:rsidRPr="00AE3456">
        <w:rPr>
          <w:rFonts w:ascii="仿宋_GB2312" w:eastAsia="仿宋_GB2312" w:hAnsi="宋体" w:cs="仿宋_GB2312" w:hint="eastAsia"/>
          <w:kern w:val="0"/>
          <w:sz w:val="32"/>
          <w:szCs w:val="32"/>
          <w:u w:val="single"/>
          <w:lang w:val="zh-CN"/>
        </w:rPr>
        <w:t>7</w:t>
      </w:r>
      <w:r w:rsidRPr="00AE3456">
        <w:rPr>
          <w:rFonts w:ascii="仿宋_GB2312" w:eastAsia="仿宋_GB2312" w:hAnsi="宋体" w:cs="仿宋_GB2312" w:hint="eastAsia"/>
          <w:kern w:val="0"/>
          <w:sz w:val="32"/>
          <w:szCs w:val="32"/>
          <w:lang w:val="zh-CN"/>
        </w:rPr>
        <w:t>万元谈判保证金</w:t>
      </w:r>
      <w:r w:rsidRPr="00AE3456">
        <w:rPr>
          <w:rFonts w:ascii="仿宋_GB2312" w:eastAsia="仿宋_GB2312" w:hAnsi="宋体" w:cs="仿宋_GB2312" w:hint="eastAsia"/>
          <w:kern w:val="0"/>
          <w:sz w:val="32"/>
          <w:szCs w:val="32"/>
        </w:rPr>
        <w:t>。</w:t>
      </w:r>
    </w:p>
    <w:p w:rsidR="00DE56DF" w:rsidRPr="00AE3456" w:rsidRDefault="00427FDD">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谈判</w:t>
      </w:r>
      <w:r w:rsidRPr="00AE3456">
        <w:rPr>
          <w:rFonts w:ascii="仿宋_GB2312" w:eastAsia="仿宋_GB2312" w:hAnsi="宋体" w:cs="仿宋_GB2312" w:hint="eastAsia"/>
          <w:kern w:val="0"/>
          <w:sz w:val="32"/>
          <w:szCs w:val="32"/>
          <w:lang w:val="zh-CN"/>
        </w:rPr>
        <w:t>保证金须采取非现金方式交纳，在提交报价文件截止时间前必须到达采购机构账户内，未到账的报价将被拒绝。</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成交供应商的谈判保证金，在成交供应商与采购机构签订正式合同后</w:t>
      </w: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个工作日内全额无息退还。未成交报价方的谈判保证金，在采购机构发出成交通知书后</w:t>
      </w: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个工作日内全额无息退还。</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有下列情况之一的，谈判保证金将被没收：</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谈判开始后，报价方撤回其报价文件的；</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谈判期间，报价方干扰谈判活动，造成严重影响和后果的；</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虚假报价、串通报价的；</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成交</w:t>
      </w:r>
      <w:proofErr w:type="gramStart"/>
      <w:r w:rsidRPr="00AE3456">
        <w:rPr>
          <w:rFonts w:ascii="仿宋_GB2312" w:eastAsia="仿宋_GB2312" w:hAnsi="宋体" w:cs="仿宋_GB2312" w:hint="eastAsia"/>
          <w:kern w:val="0"/>
          <w:sz w:val="32"/>
          <w:szCs w:val="32"/>
        </w:rPr>
        <w:t>供应商无正当</w:t>
      </w:r>
      <w:proofErr w:type="gramEnd"/>
      <w:r w:rsidRPr="00AE3456">
        <w:rPr>
          <w:rFonts w:ascii="仿宋_GB2312" w:eastAsia="仿宋_GB2312" w:hAnsi="宋体" w:cs="仿宋_GB2312" w:hint="eastAsia"/>
          <w:kern w:val="0"/>
          <w:sz w:val="32"/>
          <w:szCs w:val="32"/>
        </w:rPr>
        <w:t>理由放弃成交的；</w:t>
      </w:r>
    </w:p>
    <w:p w:rsidR="00DE56DF" w:rsidRPr="00AE3456" w:rsidRDefault="00427FDD">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成交供应商不按规定签订合同的；</w:t>
      </w:r>
    </w:p>
    <w:p w:rsidR="00DE56DF" w:rsidRPr="00AE3456" w:rsidRDefault="00427FDD" w:rsidP="008176B6">
      <w:pPr>
        <w:tabs>
          <w:tab w:val="left" w:pos="-1418"/>
        </w:tabs>
        <w:autoSpaceDE w:val="0"/>
        <w:autoSpaceDN w:val="0"/>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其他违反国家和军队法律法规行为的。</w:t>
      </w:r>
    </w:p>
    <w:p w:rsidR="00DE56DF" w:rsidRPr="00AE3456" w:rsidRDefault="00427FDD" w:rsidP="008176B6">
      <w:pPr>
        <w:jc w:val="center"/>
        <w:rPr>
          <w:rFonts w:ascii="Times New Roman" w:eastAsia="黑体" w:hAnsi="Times New Roman" w:cs="Times New Roman"/>
          <w:kern w:val="0"/>
          <w:sz w:val="32"/>
          <w:szCs w:val="32"/>
        </w:rPr>
      </w:pPr>
      <w:r w:rsidRPr="00AE3456">
        <w:rPr>
          <w:rFonts w:ascii="Times New Roman" w:eastAsia="黑体" w:hAnsi="Times New Roman" w:cs="黑体" w:hint="eastAsia"/>
          <w:kern w:val="0"/>
          <w:sz w:val="32"/>
          <w:szCs w:val="32"/>
        </w:rPr>
        <w:t>四、报价文件提交</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（一）报价文件密封及标记</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报价方应当将报价</w:t>
      </w:r>
      <w:r w:rsidRPr="00AE3456">
        <w:rPr>
          <w:rFonts w:ascii="仿宋_GB2312" w:eastAsia="仿宋_GB2312" w:hAnsi="宋体" w:cs="仿宋_GB2312" w:hint="eastAsia"/>
          <w:kern w:val="0"/>
          <w:sz w:val="32"/>
          <w:szCs w:val="32"/>
          <w:lang w:val="zh-CN"/>
        </w:rPr>
        <w:t>文件的正本和副本统一装入密封袋内，</w:t>
      </w:r>
      <w:r w:rsidRPr="00AE3456">
        <w:rPr>
          <w:rFonts w:ascii="仿宋_GB2312" w:eastAsia="仿宋_GB2312" w:hAnsi="宋体" w:cs="仿宋_GB2312" w:hint="eastAsia"/>
          <w:kern w:val="0"/>
          <w:sz w:val="32"/>
          <w:szCs w:val="32"/>
          <w:lang w:val="zh-CN"/>
        </w:rPr>
        <w:lastRenderedPageBreak/>
        <w:t>封口</w:t>
      </w:r>
      <w:proofErr w:type="gramStart"/>
      <w:r w:rsidRPr="00AE3456">
        <w:rPr>
          <w:rFonts w:ascii="仿宋_GB2312" w:eastAsia="仿宋_GB2312" w:hAnsi="宋体" w:cs="仿宋_GB2312" w:hint="eastAsia"/>
          <w:kern w:val="0"/>
          <w:sz w:val="32"/>
          <w:szCs w:val="32"/>
          <w:lang w:val="zh-CN"/>
        </w:rPr>
        <w:t>处应当</w:t>
      </w:r>
      <w:proofErr w:type="gramEnd"/>
      <w:r w:rsidRPr="00AE3456">
        <w:rPr>
          <w:rFonts w:ascii="仿宋_GB2312" w:eastAsia="仿宋_GB2312" w:hAnsi="宋体" w:cs="仿宋_GB2312" w:hint="eastAsia"/>
          <w:kern w:val="0"/>
          <w:sz w:val="32"/>
          <w:szCs w:val="32"/>
          <w:lang w:val="zh-CN"/>
        </w:rPr>
        <w:t>有报价方单位公章，封面</w:t>
      </w:r>
      <w:r w:rsidRPr="00AE3456">
        <w:rPr>
          <w:rFonts w:ascii="仿宋_GB2312" w:eastAsia="仿宋_GB2312" w:hAnsi="宋体" w:cs="仿宋_GB2312" w:hint="eastAsia"/>
          <w:kern w:val="0"/>
          <w:sz w:val="32"/>
          <w:szCs w:val="32"/>
        </w:rPr>
        <w:t>上注明“报价文件、谈判项目名称、项目编号、</w:t>
      </w:r>
      <w:r w:rsidRPr="00AE3456">
        <w:rPr>
          <w:rFonts w:ascii="仿宋_GB2312" w:eastAsia="仿宋_GB2312" w:hAnsi="宋体" w:cs="仿宋_GB2312" w:hint="eastAsia"/>
          <w:kern w:val="0"/>
          <w:sz w:val="32"/>
          <w:szCs w:val="32"/>
          <w:lang w:val="zh-CN"/>
        </w:rPr>
        <w:t>报价方</w:t>
      </w:r>
      <w:r w:rsidRPr="00AE3456">
        <w:rPr>
          <w:rFonts w:ascii="仿宋_GB2312" w:eastAsia="仿宋_GB2312" w:hAnsi="宋体" w:cs="仿宋_GB2312" w:hint="eastAsia"/>
          <w:kern w:val="0"/>
          <w:sz w:val="32"/>
          <w:szCs w:val="32"/>
        </w:rPr>
        <w:t>名称”和“谈判时启封”字样。</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lang w:val="zh-CN"/>
        </w:rPr>
        <w:t>2.</w:t>
      </w:r>
      <w:r w:rsidRPr="00AE3456">
        <w:rPr>
          <w:rFonts w:ascii="仿宋_GB2312" w:eastAsia="仿宋_GB2312" w:hAnsi="宋体" w:cs="仿宋_GB2312" w:hint="eastAsia"/>
          <w:kern w:val="0"/>
          <w:sz w:val="32"/>
          <w:szCs w:val="32"/>
          <w:lang w:val="zh-CN"/>
        </w:rPr>
        <w:t>报价方应当在谈判文件明确的提交报价文件截止时间前，由谈判全权代表将报价文件送达采购机构指定地点。逾期提交的报价文件，采购机构将拒收。</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lang w:val="zh-CN"/>
        </w:rPr>
        <w:t>3.</w:t>
      </w:r>
      <w:r w:rsidRPr="00AE3456">
        <w:rPr>
          <w:rFonts w:ascii="仿宋_GB2312" w:eastAsia="仿宋_GB2312" w:hAnsi="宋体" w:cs="仿宋_GB2312" w:hint="eastAsia"/>
          <w:kern w:val="0"/>
          <w:sz w:val="32"/>
          <w:szCs w:val="32"/>
          <w:lang w:val="zh-CN"/>
        </w:rPr>
        <w:t>电报、电话、电传、邮寄等形式的报价文件概不接受。</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lang w:val="zh-CN"/>
        </w:rPr>
        <w:t>4.</w:t>
      </w:r>
      <w:r w:rsidRPr="00AE3456">
        <w:rPr>
          <w:rFonts w:ascii="仿宋_GB2312" w:eastAsia="仿宋_GB2312" w:hAnsi="宋体" w:cs="仿宋_GB2312" w:hint="eastAsia"/>
          <w:kern w:val="0"/>
          <w:sz w:val="32"/>
          <w:szCs w:val="32"/>
          <w:lang w:val="zh-CN"/>
        </w:rPr>
        <w:t>报价文件未按要求密封、标记的，采购机构将拒绝接收。</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kern w:val="0"/>
          <w:sz w:val="32"/>
          <w:szCs w:val="32"/>
          <w:lang w:val="zh-CN"/>
        </w:rPr>
        <w:t>（二）</w:t>
      </w:r>
      <w:r w:rsidRPr="00AE3456">
        <w:rPr>
          <w:rFonts w:ascii="仿宋_GB2312" w:eastAsia="仿宋_GB2312" w:hAnsi="宋体" w:cs="仿宋_GB2312" w:hint="eastAsia"/>
          <w:snapToGrid w:val="0"/>
          <w:kern w:val="0"/>
          <w:sz w:val="32"/>
          <w:szCs w:val="32"/>
        </w:rPr>
        <w:t>报价文件的修改和撤回</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lang w:val="zh-CN"/>
        </w:rPr>
        <w:t>1.</w:t>
      </w:r>
      <w:r w:rsidRPr="00AE3456">
        <w:rPr>
          <w:rFonts w:ascii="仿宋_GB2312" w:eastAsia="仿宋_GB2312" w:hAnsi="宋体" w:cs="仿宋_GB2312" w:hint="eastAsia"/>
          <w:kern w:val="0"/>
          <w:sz w:val="32"/>
          <w:szCs w:val="32"/>
          <w:lang w:val="zh-CN"/>
        </w:rPr>
        <w:t>报价方在报价文件提交截止时间前，可以对所提交的报价文件进行补充、修改或者撤回。补充、修改的内容应当以书面形式通知采购机构，并按照谈判文件要求签署、盖章，作为报价文件的组成部分。</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lang w:val="zh-CN"/>
        </w:rPr>
        <w:t>2.</w:t>
      </w:r>
      <w:r w:rsidRPr="00AE3456">
        <w:rPr>
          <w:rFonts w:ascii="仿宋_GB2312" w:eastAsia="仿宋_GB2312" w:hAnsi="宋体" w:cs="仿宋_GB2312" w:hint="eastAsia"/>
          <w:kern w:val="0"/>
          <w:sz w:val="32"/>
          <w:szCs w:val="32"/>
          <w:lang w:val="zh-CN"/>
        </w:rPr>
        <w:t>报价方修改补充报价文件的书面材料，须密封送达采购机构指定地点，并在封面上注明“报价修改文件、项目名称、项目编号、报价方名称”和“谈判时启封”字样。</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lang w:val="zh-CN"/>
        </w:rPr>
        <w:t>3.</w:t>
      </w:r>
      <w:r w:rsidRPr="00AE3456">
        <w:rPr>
          <w:rFonts w:ascii="仿宋_GB2312" w:eastAsia="仿宋_GB2312" w:hAnsi="宋体" w:cs="仿宋_GB2312" w:hint="eastAsia"/>
          <w:kern w:val="0"/>
          <w:sz w:val="32"/>
          <w:szCs w:val="32"/>
          <w:lang w:val="zh-CN"/>
        </w:rPr>
        <w:t>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DE56DF" w:rsidRPr="00AE3456" w:rsidRDefault="00427FDD" w:rsidP="008176B6">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lang w:val="zh-CN"/>
        </w:rPr>
        <w:t>4.</w:t>
      </w:r>
      <w:r w:rsidRPr="00AE3456">
        <w:rPr>
          <w:rFonts w:ascii="仿宋_GB2312" w:eastAsia="仿宋_GB2312" w:hAnsi="宋体" w:cs="仿宋_GB2312" w:hint="eastAsia"/>
          <w:kern w:val="0"/>
          <w:sz w:val="32"/>
          <w:szCs w:val="32"/>
          <w:lang w:val="zh-CN"/>
        </w:rPr>
        <w:t>谈判开始后，报价方不得撤回报价文件，否则谈判保证金不予退还。</w:t>
      </w:r>
    </w:p>
    <w:p w:rsidR="00DE56DF" w:rsidRPr="00AE3456" w:rsidRDefault="00427FDD">
      <w:pPr>
        <w:jc w:val="center"/>
        <w:rPr>
          <w:rFonts w:ascii="Times New Roman" w:eastAsia="黑体" w:hAnsi="Times New Roman" w:cs="Times New Roman"/>
          <w:kern w:val="0"/>
          <w:sz w:val="32"/>
          <w:szCs w:val="32"/>
        </w:rPr>
      </w:pPr>
      <w:r w:rsidRPr="00AE3456">
        <w:rPr>
          <w:rFonts w:ascii="Times New Roman" w:eastAsia="黑体" w:hAnsi="Times New Roman" w:cs="黑体" w:hint="eastAsia"/>
          <w:kern w:val="0"/>
          <w:sz w:val="32"/>
          <w:szCs w:val="32"/>
        </w:rPr>
        <w:t>五、谈判报价与评审</w:t>
      </w:r>
    </w:p>
    <w:p w:rsidR="00BA7386" w:rsidRPr="00AE3456" w:rsidRDefault="00BA7386" w:rsidP="00BA7386">
      <w:pPr>
        <w:ind w:firstLineChars="200" w:firstLine="622"/>
        <w:rPr>
          <w:rFonts w:ascii="仿宋_GB2312" w:eastAsia="仿宋_GB2312" w:hAnsi="宋体" w:cs="仿宋_GB2312"/>
          <w:snapToGrid w:val="0"/>
          <w:kern w:val="0"/>
          <w:sz w:val="32"/>
          <w:szCs w:val="32"/>
        </w:rPr>
      </w:pPr>
      <w:r w:rsidRPr="00AE3456">
        <w:rPr>
          <w:rFonts w:ascii="仿宋_GB2312" w:eastAsia="仿宋_GB2312" w:hAnsi="宋体" w:cs="仿宋_GB2312" w:hint="eastAsia"/>
          <w:snapToGrid w:val="0"/>
          <w:kern w:val="0"/>
          <w:sz w:val="32"/>
          <w:szCs w:val="32"/>
        </w:rPr>
        <w:lastRenderedPageBreak/>
        <w:t>（一）开标</w:t>
      </w:r>
    </w:p>
    <w:p w:rsidR="00BA7386" w:rsidRPr="00AE3456" w:rsidRDefault="00BA7386" w:rsidP="00BA7386">
      <w:pPr>
        <w:ind w:firstLineChars="200" w:firstLine="622"/>
        <w:rPr>
          <w:rFonts w:ascii="仿宋_GB2312" w:eastAsia="仿宋_GB2312" w:hAnsi="宋体" w:cs="仿宋_GB2312"/>
          <w:snapToGrid w:val="0"/>
          <w:kern w:val="0"/>
          <w:sz w:val="32"/>
          <w:szCs w:val="32"/>
        </w:rPr>
      </w:pPr>
      <w:r w:rsidRPr="00AE3456">
        <w:rPr>
          <w:rFonts w:ascii="仿宋_GB2312" w:eastAsia="仿宋_GB2312" w:hAnsi="宋体" w:cs="仿宋_GB2312" w:hint="eastAsia"/>
          <w:snapToGrid w:val="0"/>
          <w:kern w:val="0"/>
          <w:sz w:val="32"/>
          <w:szCs w:val="32"/>
        </w:rPr>
        <w:t>1.竞标人不足3家的不得开标。</w:t>
      </w:r>
    </w:p>
    <w:p w:rsidR="00BA7386" w:rsidRPr="00AE3456" w:rsidRDefault="00BA7386" w:rsidP="00BA7386">
      <w:pPr>
        <w:ind w:firstLineChars="200" w:firstLine="622"/>
        <w:rPr>
          <w:rFonts w:ascii="仿宋_GB2312" w:eastAsia="仿宋_GB2312" w:hAnsi="宋体" w:cs="仿宋_GB2312"/>
          <w:snapToGrid w:val="0"/>
          <w:kern w:val="0"/>
          <w:sz w:val="32"/>
          <w:szCs w:val="32"/>
        </w:rPr>
      </w:pPr>
      <w:r w:rsidRPr="00AE3456">
        <w:rPr>
          <w:rFonts w:ascii="仿宋_GB2312" w:eastAsia="仿宋_GB2312" w:hAnsi="宋体" w:cs="仿宋_GB2312" w:hint="eastAsia"/>
          <w:snapToGrid w:val="0"/>
          <w:kern w:val="0"/>
          <w:sz w:val="32"/>
          <w:szCs w:val="32"/>
        </w:rPr>
        <w:t>2.采购人按谈判文件规定的时间、地点开标。开标大会由采购人主持，竞标人和有关方面代表参加。评标委员会成员不得参加开标大会。</w:t>
      </w:r>
    </w:p>
    <w:p w:rsidR="00BA7386" w:rsidRPr="00AE3456" w:rsidRDefault="00BA7386" w:rsidP="00BA7386">
      <w:pPr>
        <w:ind w:firstLineChars="200" w:firstLine="622"/>
        <w:rPr>
          <w:rFonts w:ascii="仿宋_GB2312" w:eastAsia="仿宋_GB2312" w:hAnsi="宋体" w:cs="仿宋_GB2312"/>
          <w:snapToGrid w:val="0"/>
          <w:kern w:val="0"/>
          <w:sz w:val="32"/>
          <w:szCs w:val="32"/>
        </w:rPr>
      </w:pPr>
      <w:r w:rsidRPr="00AE3456">
        <w:rPr>
          <w:rFonts w:ascii="仿宋_GB2312" w:eastAsia="仿宋_GB2312" w:hAnsi="宋体" w:cs="仿宋_GB2312" w:hint="eastAsia"/>
          <w:snapToGrid w:val="0"/>
          <w:kern w:val="0"/>
          <w:sz w:val="32"/>
          <w:szCs w:val="32"/>
        </w:rPr>
        <w:t>3.开标前，检查谈判保证金的缴纳凭证原件、基本账户信息证明材料原件</w:t>
      </w:r>
      <w:r w:rsidR="00022DA6">
        <w:rPr>
          <w:rFonts w:ascii="仿宋_GB2312" w:eastAsia="仿宋_GB2312" w:hAnsi="宋体" w:cs="仿宋_GB2312" w:hint="eastAsia"/>
          <w:snapToGrid w:val="0"/>
          <w:kern w:val="0"/>
          <w:sz w:val="32"/>
          <w:szCs w:val="32"/>
        </w:rPr>
        <w:t>（若提供银行A4证明材料的需加盖银行业务公章）</w:t>
      </w:r>
      <w:r w:rsidRPr="00AE3456">
        <w:rPr>
          <w:rFonts w:ascii="仿宋_GB2312" w:eastAsia="仿宋_GB2312" w:hAnsi="宋体" w:cs="仿宋_GB2312" w:hint="eastAsia"/>
          <w:snapToGrid w:val="0"/>
          <w:kern w:val="0"/>
          <w:sz w:val="32"/>
          <w:szCs w:val="32"/>
        </w:rPr>
        <w:t>，法定代表人身份证明</w:t>
      </w:r>
      <w:r w:rsidR="00805D7E">
        <w:rPr>
          <w:rFonts w:ascii="仿宋_GB2312" w:eastAsia="仿宋_GB2312" w:hAnsi="宋体" w:cs="仿宋_GB2312" w:hint="eastAsia"/>
          <w:snapToGrid w:val="0"/>
          <w:kern w:val="0"/>
          <w:sz w:val="32"/>
          <w:szCs w:val="32"/>
        </w:rPr>
        <w:t>原件</w:t>
      </w:r>
      <w:r w:rsidRPr="00AE3456">
        <w:rPr>
          <w:rFonts w:ascii="仿宋_GB2312" w:eastAsia="仿宋_GB2312" w:hAnsi="宋体" w:cs="仿宋_GB2312" w:hint="eastAsia"/>
          <w:snapToGrid w:val="0"/>
          <w:kern w:val="0"/>
          <w:sz w:val="32"/>
          <w:szCs w:val="32"/>
        </w:rPr>
        <w:t>及身份证</w:t>
      </w:r>
      <w:r w:rsidR="00805D7E">
        <w:rPr>
          <w:rFonts w:ascii="仿宋_GB2312" w:eastAsia="仿宋_GB2312" w:hAnsi="宋体" w:cs="仿宋_GB2312" w:hint="eastAsia"/>
          <w:snapToGrid w:val="0"/>
          <w:kern w:val="0"/>
          <w:sz w:val="32"/>
          <w:szCs w:val="32"/>
        </w:rPr>
        <w:t>原件</w:t>
      </w:r>
      <w:r w:rsidRPr="00AE3456">
        <w:rPr>
          <w:rFonts w:ascii="仿宋_GB2312" w:eastAsia="仿宋_GB2312" w:hAnsi="宋体" w:cs="仿宋_GB2312" w:hint="eastAsia"/>
          <w:snapToGrid w:val="0"/>
          <w:kern w:val="0"/>
          <w:sz w:val="32"/>
          <w:szCs w:val="32"/>
        </w:rPr>
        <w:t>或法定代表人授权委托书</w:t>
      </w:r>
      <w:r w:rsidR="00805D7E">
        <w:rPr>
          <w:rFonts w:ascii="仿宋_GB2312" w:eastAsia="仿宋_GB2312" w:hAnsi="宋体" w:cs="仿宋_GB2312" w:hint="eastAsia"/>
          <w:snapToGrid w:val="0"/>
          <w:kern w:val="0"/>
          <w:sz w:val="32"/>
          <w:szCs w:val="32"/>
        </w:rPr>
        <w:t>原件</w:t>
      </w:r>
      <w:r w:rsidRPr="00AE3456">
        <w:rPr>
          <w:rFonts w:ascii="仿宋_GB2312" w:eastAsia="仿宋_GB2312" w:hAnsi="宋体" w:cs="仿宋_GB2312" w:hint="eastAsia"/>
          <w:snapToGrid w:val="0"/>
          <w:kern w:val="0"/>
          <w:sz w:val="32"/>
          <w:szCs w:val="32"/>
        </w:rPr>
        <w:t>及身份证</w:t>
      </w:r>
      <w:r w:rsidR="00805D7E">
        <w:rPr>
          <w:rFonts w:ascii="仿宋_GB2312" w:eastAsia="仿宋_GB2312" w:hAnsi="宋体" w:cs="仿宋_GB2312" w:hint="eastAsia"/>
          <w:snapToGrid w:val="0"/>
          <w:kern w:val="0"/>
          <w:sz w:val="32"/>
          <w:szCs w:val="32"/>
        </w:rPr>
        <w:t>原件</w:t>
      </w:r>
      <w:r w:rsidRPr="00AE3456">
        <w:rPr>
          <w:rFonts w:ascii="仿宋_GB2312" w:eastAsia="仿宋_GB2312" w:hAnsi="宋体" w:cs="仿宋_GB2312" w:hint="eastAsia"/>
          <w:snapToGrid w:val="0"/>
          <w:kern w:val="0"/>
          <w:sz w:val="32"/>
          <w:szCs w:val="32"/>
        </w:rPr>
        <w:t>，未按谈判文</w:t>
      </w:r>
      <w:bookmarkStart w:id="12" w:name="_GoBack"/>
      <w:bookmarkEnd w:id="12"/>
      <w:r w:rsidRPr="00AE3456">
        <w:rPr>
          <w:rFonts w:ascii="仿宋_GB2312" w:eastAsia="仿宋_GB2312" w:hAnsi="宋体" w:cs="仿宋_GB2312" w:hint="eastAsia"/>
          <w:snapToGrid w:val="0"/>
          <w:kern w:val="0"/>
          <w:sz w:val="32"/>
          <w:szCs w:val="32"/>
        </w:rPr>
        <w:t>件要求提供的报价文件无效，采购人要求其退场。</w:t>
      </w:r>
    </w:p>
    <w:p w:rsidR="00BA7386" w:rsidRPr="00AE3456" w:rsidRDefault="00BA7386" w:rsidP="00BA7386">
      <w:pPr>
        <w:ind w:firstLineChars="200" w:firstLine="622"/>
        <w:rPr>
          <w:rFonts w:ascii="仿宋_GB2312" w:eastAsia="仿宋_GB2312" w:hAnsi="宋体" w:cs="仿宋_GB2312"/>
          <w:snapToGrid w:val="0"/>
          <w:kern w:val="0"/>
          <w:sz w:val="32"/>
          <w:szCs w:val="32"/>
        </w:rPr>
      </w:pPr>
      <w:r w:rsidRPr="00AE3456">
        <w:rPr>
          <w:rFonts w:ascii="仿宋_GB2312" w:eastAsia="仿宋_GB2312" w:hAnsi="宋体" w:cs="仿宋_GB2312" w:hint="eastAsia"/>
          <w:snapToGrid w:val="0"/>
          <w:kern w:val="0"/>
          <w:sz w:val="32"/>
          <w:szCs w:val="32"/>
        </w:rPr>
        <w:t>4.开标前，由采购人委托的公证机构</w:t>
      </w:r>
      <w:proofErr w:type="gramStart"/>
      <w:r w:rsidRPr="00AE3456">
        <w:rPr>
          <w:rFonts w:ascii="仿宋_GB2312" w:eastAsia="仿宋_GB2312" w:hAnsi="宋体" w:cs="仿宋_GB2312" w:hint="eastAsia"/>
          <w:snapToGrid w:val="0"/>
          <w:kern w:val="0"/>
          <w:sz w:val="32"/>
          <w:szCs w:val="32"/>
        </w:rPr>
        <w:t>或监标</w:t>
      </w:r>
      <w:proofErr w:type="gramEnd"/>
      <w:r w:rsidRPr="00AE3456">
        <w:rPr>
          <w:rFonts w:ascii="仿宋_GB2312" w:eastAsia="仿宋_GB2312" w:hAnsi="宋体" w:cs="仿宋_GB2312" w:hint="eastAsia"/>
          <w:snapToGrid w:val="0"/>
          <w:kern w:val="0"/>
          <w:sz w:val="32"/>
          <w:szCs w:val="32"/>
        </w:rPr>
        <w:t>人，或者由投标人代表检查所有谈判文件的密封情况并当场公布检查结果。</w:t>
      </w:r>
    </w:p>
    <w:p w:rsidR="00DE56DF" w:rsidRPr="00AE3456" w:rsidRDefault="00BA7386" w:rsidP="00BA7386">
      <w:pPr>
        <w:ind w:firstLineChars="200" w:firstLine="622"/>
        <w:rPr>
          <w:rFonts w:ascii="仿宋_GB2312" w:eastAsia="仿宋_GB2312" w:hAnsi="宋体" w:cs="仿宋_GB2312"/>
          <w:snapToGrid w:val="0"/>
          <w:kern w:val="0"/>
          <w:sz w:val="32"/>
          <w:szCs w:val="32"/>
        </w:rPr>
      </w:pPr>
      <w:r w:rsidRPr="00AE3456">
        <w:rPr>
          <w:rFonts w:ascii="仿宋_GB2312" w:eastAsia="仿宋_GB2312" w:hAnsi="宋体" w:cs="仿宋_GB2312" w:hint="eastAsia"/>
          <w:snapToGrid w:val="0"/>
          <w:kern w:val="0"/>
          <w:sz w:val="32"/>
          <w:szCs w:val="32"/>
        </w:rPr>
        <w:t>5.竞标人对开标有异议的，应当在开标现场提出，采购人应当场</w:t>
      </w:r>
      <w:proofErr w:type="gramStart"/>
      <w:r w:rsidRPr="00AE3456">
        <w:rPr>
          <w:rFonts w:ascii="仿宋_GB2312" w:eastAsia="仿宋_GB2312" w:hAnsi="宋体" w:cs="仿宋_GB2312" w:hint="eastAsia"/>
          <w:snapToGrid w:val="0"/>
          <w:kern w:val="0"/>
          <w:sz w:val="32"/>
          <w:szCs w:val="32"/>
        </w:rPr>
        <w:t>作出</w:t>
      </w:r>
      <w:proofErr w:type="gramEnd"/>
      <w:r w:rsidRPr="00AE3456">
        <w:rPr>
          <w:rFonts w:ascii="仿宋_GB2312" w:eastAsia="仿宋_GB2312" w:hAnsi="宋体" w:cs="仿宋_GB2312" w:hint="eastAsia"/>
          <w:snapToGrid w:val="0"/>
          <w:kern w:val="0"/>
          <w:sz w:val="32"/>
          <w:szCs w:val="32"/>
        </w:rPr>
        <w:t>答复。采购人同时做开标记录。</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w:t>
      </w:r>
      <w:r w:rsidR="00BA7386" w:rsidRPr="00AE3456">
        <w:rPr>
          <w:rFonts w:ascii="仿宋_GB2312" w:eastAsia="仿宋_GB2312" w:hAnsi="宋体" w:cs="仿宋_GB2312" w:hint="eastAsia"/>
          <w:snapToGrid w:val="0"/>
          <w:kern w:val="0"/>
          <w:sz w:val="32"/>
          <w:szCs w:val="32"/>
        </w:rPr>
        <w:t>二</w:t>
      </w:r>
      <w:r w:rsidRPr="00AE3456">
        <w:rPr>
          <w:rFonts w:ascii="仿宋_GB2312" w:eastAsia="仿宋_GB2312" w:hAnsi="宋体" w:cs="仿宋_GB2312" w:hint="eastAsia"/>
          <w:snapToGrid w:val="0"/>
          <w:kern w:val="0"/>
          <w:sz w:val="32"/>
          <w:szCs w:val="32"/>
        </w:rPr>
        <w:t>）谈判小组</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采购机构根据规定组建谈判小组。其成员由经济、技术等方面的专家和采购机构代表组成，其中技术、经济类专家不少于三分之二。</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w:t>
      </w:r>
      <w:r w:rsidR="00BA7386" w:rsidRPr="00AE3456">
        <w:rPr>
          <w:rFonts w:ascii="仿宋_GB2312" w:eastAsia="仿宋_GB2312" w:hAnsi="宋体" w:cs="仿宋_GB2312" w:hint="eastAsia"/>
          <w:snapToGrid w:val="0"/>
          <w:kern w:val="0"/>
          <w:sz w:val="32"/>
          <w:szCs w:val="32"/>
        </w:rPr>
        <w:t>三</w:t>
      </w:r>
      <w:r w:rsidRPr="00AE3456">
        <w:rPr>
          <w:rFonts w:ascii="仿宋_GB2312" w:eastAsia="仿宋_GB2312" w:hAnsi="宋体" w:cs="仿宋_GB2312" w:hint="eastAsia"/>
          <w:snapToGrid w:val="0"/>
          <w:kern w:val="0"/>
          <w:sz w:val="32"/>
          <w:szCs w:val="32"/>
        </w:rPr>
        <w:t>）谈判方式</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本次谈判采取</w:t>
      </w:r>
      <w:r w:rsidRPr="00AE3456">
        <w:rPr>
          <w:rFonts w:ascii="仿宋_GB2312" w:eastAsia="仿宋_GB2312" w:hAnsi="宋体" w:cs="仿宋_GB2312"/>
          <w:snapToGrid w:val="0"/>
          <w:kern w:val="0"/>
          <w:sz w:val="32"/>
          <w:szCs w:val="32"/>
        </w:rPr>
        <w:t>2</w:t>
      </w:r>
      <w:r w:rsidRPr="00AE3456">
        <w:rPr>
          <w:rFonts w:ascii="仿宋_GB2312" w:eastAsia="仿宋_GB2312" w:hAnsi="宋体" w:cs="仿宋_GB2312" w:hint="eastAsia"/>
          <w:snapToGrid w:val="0"/>
          <w:kern w:val="0"/>
          <w:sz w:val="32"/>
          <w:szCs w:val="32"/>
        </w:rPr>
        <w:t>轮谈判</w:t>
      </w:r>
      <w:r w:rsidRPr="00AE3456">
        <w:rPr>
          <w:rFonts w:ascii="仿宋_GB2312" w:eastAsia="仿宋_GB2312" w:hAnsi="宋体" w:cs="仿宋_GB2312"/>
          <w:snapToGrid w:val="0"/>
          <w:kern w:val="0"/>
          <w:sz w:val="32"/>
          <w:szCs w:val="32"/>
        </w:rPr>
        <w:t>3</w:t>
      </w:r>
      <w:r w:rsidRPr="00AE3456">
        <w:rPr>
          <w:rFonts w:ascii="仿宋_GB2312" w:eastAsia="仿宋_GB2312" w:hAnsi="宋体" w:cs="仿宋_GB2312" w:hint="eastAsia"/>
          <w:snapToGrid w:val="0"/>
          <w:kern w:val="0"/>
          <w:sz w:val="32"/>
          <w:szCs w:val="32"/>
        </w:rPr>
        <w:t>次报价的方式。确需增加谈判报价轮次的，在谈判过程中经谈判小组（五分之四以上评委）认定可以增加，但应当在评审报告中注明理由。</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lastRenderedPageBreak/>
        <w:t>（</w:t>
      </w:r>
      <w:r w:rsidR="00BA7386" w:rsidRPr="00AE3456">
        <w:rPr>
          <w:rFonts w:ascii="仿宋_GB2312" w:eastAsia="仿宋_GB2312" w:hAnsi="宋体" w:cs="仿宋_GB2312" w:hint="eastAsia"/>
          <w:snapToGrid w:val="0"/>
          <w:kern w:val="0"/>
          <w:sz w:val="32"/>
          <w:szCs w:val="32"/>
        </w:rPr>
        <w:t>四</w:t>
      </w:r>
      <w:r w:rsidRPr="00AE3456">
        <w:rPr>
          <w:rFonts w:ascii="仿宋_GB2312" w:eastAsia="仿宋_GB2312" w:hAnsi="宋体" w:cs="仿宋_GB2312" w:hint="eastAsia"/>
          <w:snapToGrid w:val="0"/>
          <w:kern w:val="0"/>
          <w:sz w:val="32"/>
          <w:szCs w:val="32"/>
        </w:rPr>
        <w:t>）评审要求</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评审原则</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严格遵守公平、公正、择优的原则；</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对所有响应谈判文件实质性要求的报价方一视同仁；</w:t>
      </w:r>
    </w:p>
    <w:p w:rsidR="00DE56DF" w:rsidRPr="00AE3456" w:rsidRDefault="00427FDD">
      <w:pPr>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snapToGrid w:val="0"/>
          <w:kern w:val="0"/>
          <w:sz w:val="32"/>
          <w:szCs w:val="32"/>
          <w:lang w:val="zh-CN"/>
        </w:rPr>
        <w:t>综合比较货物性能、质量、价格、交货期、售后服务等因素，确定评审排序结果；</w:t>
      </w:r>
    </w:p>
    <w:p w:rsidR="00DE56DF" w:rsidRPr="00AE3456" w:rsidRDefault="00427FDD">
      <w:pPr>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snapToGrid w:val="0"/>
          <w:kern w:val="0"/>
          <w:sz w:val="32"/>
          <w:szCs w:val="32"/>
          <w:lang w:val="zh-CN"/>
        </w:rPr>
        <w:t>(4)</w:t>
      </w:r>
      <w:r w:rsidRPr="00AE3456">
        <w:rPr>
          <w:rFonts w:ascii="仿宋_GB2312" w:eastAsia="仿宋_GB2312" w:hAnsi="宋体" w:cs="仿宋_GB2312" w:hint="eastAsia"/>
          <w:snapToGrid w:val="0"/>
          <w:kern w:val="0"/>
          <w:sz w:val="32"/>
          <w:szCs w:val="32"/>
          <w:lang w:val="zh-CN"/>
        </w:rPr>
        <w:t>报价最低不作为成交的保证。</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评审有关要求</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谈判小组应当公平、公正、客观，不带任何倾向性和启发性，谈判小组及有关工作人员不得私下与报价方接触。</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评审过程严格保密。凡是属于审查、澄清、评价和比较有关的资料以及成交建议等，所有知情人均不得向报价方或其他无关的人员透露。</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任何单位和个人都不得干扰、影响谈判活动的正常进行。报价方在谈判过程中所进行的试图影响成交结果的一切不符合法律或谈判规定的活动，都可能导致其报价被拒绝。</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w:t>
      </w:r>
      <w:r w:rsidR="00BA7386" w:rsidRPr="00AE3456">
        <w:rPr>
          <w:rFonts w:ascii="仿宋_GB2312" w:eastAsia="仿宋_GB2312" w:hAnsi="宋体" w:cs="仿宋_GB2312" w:hint="eastAsia"/>
          <w:kern w:val="0"/>
          <w:sz w:val="32"/>
          <w:szCs w:val="32"/>
        </w:rPr>
        <w:t>五</w:t>
      </w:r>
      <w:r w:rsidRPr="00AE3456">
        <w:rPr>
          <w:rFonts w:ascii="仿宋_GB2312" w:eastAsia="仿宋_GB2312" w:hAnsi="宋体" w:cs="仿宋_GB2312" w:hint="eastAsia"/>
          <w:kern w:val="0"/>
          <w:sz w:val="32"/>
          <w:szCs w:val="32"/>
        </w:rPr>
        <w:t>）评审方法</w:t>
      </w:r>
    </w:p>
    <w:p w:rsidR="00DE56DF" w:rsidRPr="00AE3456" w:rsidRDefault="00427FDD">
      <w:pPr>
        <w:ind w:firstLineChars="200" w:firstLine="622"/>
        <w:rPr>
          <w:rFonts w:ascii="仿宋_GB2312" w:eastAsia="仿宋_GB2312" w:hAnsi="宋体" w:cs="Times New Roman"/>
          <w:sz w:val="32"/>
          <w:szCs w:val="32"/>
        </w:rPr>
      </w:pPr>
      <w:r w:rsidRPr="00AE3456">
        <w:rPr>
          <w:rFonts w:ascii="仿宋_GB2312" w:eastAsia="仿宋_GB2312" w:hAnsi="宋体" w:cs="仿宋_GB2312" w:hint="eastAsia"/>
          <w:sz w:val="32"/>
          <w:szCs w:val="32"/>
        </w:rPr>
        <w:t>综合评分法。技术和商务评审总得分由高到低顺序排列，</w:t>
      </w:r>
      <w:r w:rsidR="00CE5D6F" w:rsidRPr="00AE3456">
        <w:rPr>
          <w:rFonts w:ascii="仿宋_GB2312" w:eastAsia="仿宋_GB2312" w:hAnsi="宋体" w:cs="仿宋_GB2312" w:hint="eastAsia"/>
          <w:sz w:val="32"/>
          <w:szCs w:val="32"/>
        </w:rPr>
        <w:t>推荐3名</w:t>
      </w:r>
      <w:proofErr w:type="gramStart"/>
      <w:r w:rsidR="00CE5D6F" w:rsidRPr="00AE3456">
        <w:rPr>
          <w:rFonts w:ascii="仿宋_GB2312" w:eastAsia="仿宋_GB2312" w:hAnsi="宋体" w:cs="仿宋_GB2312" w:hint="eastAsia"/>
          <w:sz w:val="32"/>
          <w:szCs w:val="32"/>
        </w:rPr>
        <w:t>预成交</w:t>
      </w:r>
      <w:proofErr w:type="gramEnd"/>
      <w:r w:rsidR="00CE5D6F" w:rsidRPr="00AE3456">
        <w:rPr>
          <w:rFonts w:ascii="仿宋_GB2312" w:eastAsia="仿宋_GB2312" w:hAnsi="宋体" w:cs="仿宋_GB2312" w:hint="eastAsia"/>
          <w:sz w:val="32"/>
          <w:szCs w:val="32"/>
        </w:rPr>
        <w:t>供应商，总得分</w:t>
      </w:r>
      <w:r w:rsidRPr="00AE3456">
        <w:rPr>
          <w:rFonts w:ascii="仿宋_GB2312" w:eastAsia="仿宋_GB2312" w:hAnsi="宋体" w:cs="仿宋_GB2312" w:hint="eastAsia"/>
          <w:sz w:val="32"/>
          <w:szCs w:val="32"/>
        </w:rPr>
        <w:t>最高的报价方作为</w:t>
      </w:r>
      <w:proofErr w:type="gramStart"/>
      <w:r w:rsidRPr="00AE3456">
        <w:rPr>
          <w:rFonts w:ascii="仿宋_GB2312" w:eastAsia="仿宋_GB2312" w:hAnsi="宋体" w:cs="仿宋_GB2312" w:hint="eastAsia"/>
          <w:sz w:val="32"/>
          <w:szCs w:val="32"/>
        </w:rPr>
        <w:t>预成交</w:t>
      </w:r>
      <w:proofErr w:type="gramEnd"/>
      <w:r w:rsidRPr="00AE3456">
        <w:rPr>
          <w:rFonts w:ascii="仿宋_GB2312" w:eastAsia="仿宋_GB2312" w:hAnsi="宋体" w:cs="仿宋_GB2312" w:hint="eastAsia"/>
          <w:sz w:val="32"/>
          <w:szCs w:val="32"/>
        </w:rPr>
        <w:t>供应商；得分相同的，按照报价由低到高顺序排列；得分且报价相同的，按照技术评审得分由高到低顺序排列。</w:t>
      </w:r>
    </w:p>
    <w:p w:rsidR="00DE56DF" w:rsidRPr="00AE3456" w:rsidRDefault="00427FDD">
      <w:pPr>
        <w:ind w:firstLineChars="200" w:firstLine="622"/>
        <w:rPr>
          <w:rFonts w:ascii="仿宋_GB2312" w:eastAsia="仿宋_GB2312" w:hAnsi="宋体" w:cs="Times New Roman"/>
          <w:sz w:val="32"/>
          <w:szCs w:val="32"/>
        </w:rPr>
      </w:pPr>
      <w:r w:rsidRPr="00AE3456">
        <w:rPr>
          <w:rFonts w:ascii="仿宋_GB2312" w:eastAsia="仿宋_GB2312" w:hAnsi="宋体" w:cs="仿宋_GB2312" w:hint="eastAsia"/>
          <w:sz w:val="32"/>
          <w:szCs w:val="32"/>
        </w:rPr>
        <w:t>谈判小组成员技术、商务（不含价格因素）最终评分偏离谈</w:t>
      </w:r>
      <w:r w:rsidRPr="00AE3456">
        <w:rPr>
          <w:rFonts w:ascii="仿宋_GB2312" w:eastAsia="仿宋_GB2312" w:hAnsi="宋体" w:cs="仿宋_GB2312" w:hint="eastAsia"/>
          <w:sz w:val="32"/>
          <w:szCs w:val="32"/>
        </w:rPr>
        <w:lastRenderedPageBreak/>
        <w:t>判小组全体成员评分均值±</w:t>
      </w:r>
      <w:r w:rsidRPr="00AE3456">
        <w:rPr>
          <w:rFonts w:ascii="仿宋_GB2312" w:eastAsia="仿宋_GB2312" w:hAnsi="宋体" w:cs="仿宋_GB2312"/>
          <w:sz w:val="32"/>
          <w:szCs w:val="32"/>
        </w:rPr>
        <w:t>20%</w:t>
      </w:r>
      <w:r w:rsidRPr="00AE3456">
        <w:rPr>
          <w:rFonts w:ascii="仿宋_GB2312" w:eastAsia="仿宋_GB2312" w:hAnsi="宋体" w:cs="仿宋_GB2312" w:hint="eastAsia"/>
          <w:sz w:val="32"/>
          <w:szCs w:val="32"/>
        </w:rPr>
        <w:t>的，该成员的评分将被剔除，以其他评委的评分均值计算，作为该成员的评分计入总分值；谈判小组所有成员评分均超出±</w:t>
      </w:r>
      <w:r w:rsidRPr="00AE3456">
        <w:rPr>
          <w:rFonts w:ascii="仿宋_GB2312" w:eastAsia="仿宋_GB2312" w:hAnsi="宋体" w:cs="仿宋_GB2312"/>
          <w:sz w:val="32"/>
          <w:szCs w:val="32"/>
        </w:rPr>
        <w:t>20%</w:t>
      </w:r>
      <w:r w:rsidRPr="00AE3456">
        <w:rPr>
          <w:rFonts w:ascii="仿宋_GB2312" w:eastAsia="仿宋_GB2312" w:hAnsi="宋体" w:cs="仿宋_GB2312" w:hint="eastAsia"/>
          <w:sz w:val="32"/>
          <w:szCs w:val="32"/>
        </w:rPr>
        <w:t>时，直接以全体成员评分均值计算，不再剔除。</w:t>
      </w:r>
    </w:p>
    <w:p w:rsidR="00DE56DF" w:rsidRPr="00AE3456" w:rsidRDefault="00427FDD">
      <w:pPr>
        <w:ind w:firstLineChars="200" w:firstLine="622"/>
        <w:rPr>
          <w:rFonts w:ascii="仿宋_GB2312" w:eastAsia="仿宋_GB2312" w:hAnsi="宋体" w:cs="Times New Roman"/>
          <w:sz w:val="32"/>
          <w:szCs w:val="32"/>
        </w:rPr>
      </w:pPr>
      <w:r w:rsidRPr="00AE3456">
        <w:rPr>
          <w:rFonts w:ascii="仿宋_GB2312" w:eastAsia="仿宋_GB2312" w:hAnsi="宋体" w:cs="仿宋_GB2312" w:hint="eastAsia"/>
          <w:sz w:val="32"/>
          <w:szCs w:val="32"/>
        </w:rPr>
        <w:t>采用综合评分法评审时，报价方报价高于全体有效报价方报价平均值</w:t>
      </w:r>
      <w:r w:rsidRPr="00AE3456">
        <w:rPr>
          <w:rFonts w:ascii="仿宋_GB2312" w:eastAsia="仿宋_GB2312" w:hAnsi="宋体" w:cs="仿宋_GB2312"/>
          <w:sz w:val="32"/>
          <w:szCs w:val="32"/>
        </w:rPr>
        <w:t>40%</w:t>
      </w:r>
      <w:r w:rsidRPr="00AE3456">
        <w:rPr>
          <w:rFonts w:ascii="仿宋_GB2312" w:eastAsia="仿宋_GB2312" w:hAnsi="宋体" w:cs="仿宋_GB2312" w:hint="eastAsia"/>
          <w:sz w:val="32"/>
          <w:szCs w:val="32"/>
        </w:rPr>
        <w:t>以上的，不得推荐为</w:t>
      </w:r>
      <w:proofErr w:type="gramStart"/>
      <w:r w:rsidRPr="00AE3456">
        <w:rPr>
          <w:rFonts w:ascii="仿宋_GB2312" w:eastAsia="仿宋_GB2312" w:hAnsi="宋体" w:cs="仿宋_GB2312" w:hint="eastAsia"/>
          <w:sz w:val="32"/>
          <w:szCs w:val="32"/>
        </w:rPr>
        <w:t>预成交</w:t>
      </w:r>
      <w:proofErr w:type="gramEnd"/>
      <w:r w:rsidRPr="00AE3456">
        <w:rPr>
          <w:rFonts w:ascii="仿宋_GB2312" w:eastAsia="仿宋_GB2312" w:hAnsi="宋体" w:cs="仿宋_GB2312" w:hint="eastAsia"/>
          <w:sz w:val="32"/>
          <w:szCs w:val="32"/>
        </w:rPr>
        <w:t>供应商。报价方的技术、商务（不含价格因素）得分低于全体有效报价方的技术、商务得分平均值</w:t>
      </w:r>
      <w:r w:rsidRPr="00AE3456">
        <w:rPr>
          <w:rFonts w:ascii="仿宋_GB2312" w:eastAsia="仿宋_GB2312" w:hAnsi="宋体" w:cs="仿宋_GB2312"/>
          <w:sz w:val="32"/>
          <w:szCs w:val="32"/>
        </w:rPr>
        <w:t>30%</w:t>
      </w:r>
      <w:r w:rsidRPr="00AE3456">
        <w:rPr>
          <w:rFonts w:ascii="仿宋_GB2312" w:eastAsia="仿宋_GB2312" w:hAnsi="宋体" w:cs="仿宋_GB2312" w:hint="eastAsia"/>
          <w:sz w:val="32"/>
          <w:szCs w:val="32"/>
        </w:rPr>
        <w:t>以上的，不得推荐为</w:t>
      </w:r>
      <w:proofErr w:type="gramStart"/>
      <w:r w:rsidRPr="00AE3456">
        <w:rPr>
          <w:rFonts w:ascii="仿宋_GB2312" w:eastAsia="仿宋_GB2312" w:hAnsi="宋体" w:cs="仿宋_GB2312" w:hint="eastAsia"/>
          <w:sz w:val="32"/>
          <w:szCs w:val="32"/>
        </w:rPr>
        <w:t>预成交</w:t>
      </w:r>
      <w:proofErr w:type="gramEnd"/>
      <w:r w:rsidRPr="00AE3456">
        <w:rPr>
          <w:rFonts w:ascii="仿宋_GB2312" w:eastAsia="仿宋_GB2312" w:hAnsi="宋体" w:cs="仿宋_GB2312" w:hint="eastAsia"/>
          <w:sz w:val="32"/>
          <w:szCs w:val="32"/>
        </w:rPr>
        <w:t>供应商。</w:t>
      </w:r>
    </w:p>
    <w:p w:rsidR="00DE56DF" w:rsidRPr="00AE3456" w:rsidRDefault="00DE56DF">
      <w:pPr>
        <w:ind w:firstLineChars="200" w:firstLine="542"/>
        <w:rPr>
          <w:rFonts w:ascii="宋体" w:cs="Times New Roman"/>
          <w:kern w:val="0"/>
          <w:sz w:val="28"/>
          <w:szCs w:val="28"/>
        </w:rPr>
      </w:pPr>
    </w:p>
    <w:p w:rsidR="00DE56DF" w:rsidRPr="00AE3456" w:rsidRDefault="00427FDD">
      <w:pPr>
        <w:rPr>
          <w:rFonts w:ascii="黑体" w:eastAsia="黑体" w:hAnsi="黑体" w:cs="黑体"/>
          <w:kern w:val="0"/>
          <w:sz w:val="32"/>
          <w:szCs w:val="32"/>
        </w:rPr>
      </w:pPr>
      <w:r w:rsidRPr="00AE3456">
        <w:rPr>
          <w:rFonts w:ascii="Times New Roman" w:hAnsi="Times New Roman" w:cs="Times New Roman"/>
          <w:kern w:val="0"/>
          <w:sz w:val="28"/>
          <w:szCs w:val="28"/>
        </w:rPr>
        <w:br w:type="page"/>
      </w:r>
      <w:r w:rsidRPr="00AE3456">
        <w:rPr>
          <w:rFonts w:ascii="黑体" w:eastAsia="黑体" w:hAnsi="黑体" w:cs="黑体" w:hint="eastAsia"/>
          <w:kern w:val="0"/>
          <w:sz w:val="32"/>
          <w:szCs w:val="32"/>
        </w:rPr>
        <w:lastRenderedPageBreak/>
        <w:t>表</w:t>
      </w:r>
      <w:r w:rsidRPr="00AE3456">
        <w:rPr>
          <w:rFonts w:ascii="黑体" w:eastAsia="黑体" w:hAnsi="黑体" w:cs="黑体"/>
          <w:kern w:val="0"/>
          <w:sz w:val="32"/>
          <w:szCs w:val="32"/>
        </w:rPr>
        <w:t>1</w:t>
      </w:r>
    </w:p>
    <w:p w:rsidR="00DE56DF" w:rsidRPr="00AE3456" w:rsidRDefault="00427FDD">
      <w:pPr>
        <w:jc w:val="center"/>
        <w:rPr>
          <w:rFonts w:ascii="方正小标宋简体" w:eastAsia="方正小标宋简体" w:hAnsi="Times New Roman" w:cs="Times New Roman"/>
          <w:kern w:val="0"/>
          <w:sz w:val="36"/>
          <w:szCs w:val="36"/>
        </w:rPr>
      </w:pPr>
      <w:r w:rsidRPr="00AE3456">
        <w:rPr>
          <w:rFonts w:ascii="方正小标宋简体" w:eastAsia="方正小标宋简体" w:hAnsi="Times New Roman" w:cs="方正小标宋简体" w:hint="eastAsia"/>
          <w:kern w:val="0"/>
          <w:sz w:val="36"/>
          <w:szCs w:val="36"/>
        </w:rPr>
        <w:t>资格性和符合性审查表</w:t>
      </w:r>
    </w:p>
    <w:p w:rsidR="00DE56DF" w:rsidRPr="00AE3456" w:rsidRDefault="00427FDD">
      <w:pPr>
        <w:rPr>
          <w:rFonts w:ascii="Times New Roman" w:hAnsi="Times New Roman" w:cs="Times New Roman"/>
          <w:kern w:val="0"/>
          <w:sz w:val="24"/>
          <w:szCs w:val="24"/>
        </w:rPr>
      </w:pPr>
      <w:r w:rsidRPr="00AE3456">
        <w:rPr>
          <w:rFonts w:ascii="Times New Roman" w:hAnsi="Times New Roman" w:cs="宋体" w:hint="eastAsia"/>
          <w:kern w:val="0"/>
          <w:sz w:val="24"/>
          <w:szCs w:val="24"/>
        </w:rPr>
        <w:t>项目名称：</w:t>
      </w:r>
      <w:r w:rsidR="00BA7386" w:rsidRPr="00AE3456">
        <w:rPr>
          <w:rFonts w:ascii="Times New Roman" w:hAnsi="Times New Roman" w:cs="宋体" w:hint="eastAsia"/>
          <w:kern w:val="0"/>
          <w:sz w:val="24"/>
          <w:szCs w:val="24"/>
        </w:rPr>
        <w:t xml:space="preserve">                    </w:t>
      </w:r>
      <w:r w:rsidRPr="00AE3456">
        <w:rPr>
          <w:rFonts w:ascii="Times New Roman" w:hAnsi="Times New Roman" w:cs="宋体" w:hint="eastAsia"/>
          <w:kern w:val="0"/>
          <w:sz w:val="24"/>
          <w:szCs w:val="24"/>
        </w:rPr>
        <w:t>项目编号：</w:t>
      </w:r>
      <w:r w:rsidR="00BA7386" w:rsidRPr="00AE3456">
        <w:rPr>
          <w:rFonts w:ascii="Times New Roman" w:hAnsi="Times New Roman" w:cs="Times New Roman"/>
          <w:kern w:val="0"/>
          <w:sz w:val="24"/>
          <w:szCs w:val="24"/>
        </w:rPr>
        <w:t xml:space="preserve"> </w:t>
      </w:r>
    </w:p>
    <w:tbl>
      <w:tblPr>
        <w:tblW w:w="5000" w:type="pct"/>
        <w:jc w:val="center"/>
        <w:tblLayout w:type="fixed"/>
        <w:tblLook w:val="04A0" w:firstRow="1" w:lastRow="0" w:firstColumn="1" w:lastColumn="0" w:noHBand="0" w:noVBand="1"/>
      </w:tblPr>
      <w:tblGrid>
        <w:gridCol w:w="5853"/>
        <w:gridCol w:w="1069"/>
        <w:gridCol w:w="1069"/>
        <w:gridCol w:w="1069"/>
      </w:tblGrid>
      <w:tr w:rsidR="00AE3456" w:rsidRPr="00AE3456">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240" w:lineRule="exact"/>
              <w:jc w:val="center"/>
              <w:rPr>
                <w:rFonts w:ascii="黑体" w:eastAsia="黑体" w:hAnsi="黑体" w:cs="Times New Roman"/>
                <w:kern w:val="0"/>
              </w:rPr>
            </w:pPr>
            <w:r w:rsidRPr="00AE3456">
              <w:rPr>
                <w:rFonts w:ascii="黑体" w:eastAsia="黑体" w:hAnsi="黑体" w:cs="黑体" w:hint="eastAsia"/>
                <w:kern w:val="0"/>
              </w:rPr>
              <w:t>审查项目</w:t>
            </w:r>
          </w:p>
        </w:tc>
        <w:tc>
          <w:tcPr>
            <w:tcW w:w="2138" w:type="dxa"/>
            <w:gridSpan w:val="2"/>
            <w:tcBorders>
              <w:top w:val="single" w:sz="4" w:space="0" w:color="auto"/>
              <w:left w:val="nil"/>
              <w:bottom w:val="single" w:sz="4" w:space="0" w:color="auto"/>
              <w:right w:val="single" w:sz="4" w:space="0" w:color="auto"/>
            </w:tcBorders>
            <w:noWrap/>
            <w:vAlign w:val="center"/>
          </w:tcPr>
          <w:p w:rsidR="00DE56DF" w:rsidRPr="00AE3456" w:rsidRDefault="00427FDD">
            <w:pPr>
              <w:widowControl/>
              <w:spacing w:line="240" w:lineRule="exact"/>
              <w:jc w:val="center"/>
              <w:rPr>
                <w:rFonts w:ascii="黑体" w:eastAsia="黑体" w:hAnsi="黑体" w:cs="Times New Roman"/>
                <w:kern w:val="0"/>
              </w:rPr>
            </w:pPr>
            <w:r w:rsidRPr="00AE3456">
              <w:rPr>
                <w:rFonts w:ascii="黑体" w:eastAsia="黑体" w:hAnsi="黑体" w:cs="黑体" w:hint="eastAsia"/>
                <w:kern w:val="0"/>
              </w:rPr>
              <w:t>是否合格</w:t>
            </w:r>
          </w:p>
        </w:tc>
        <w:tc>
          <w:tcPr>
            <w:tcW w:w="1069" w:type="dxa"/>
            <w:vMerge w:val="restart"/>
            <w:tcBorders>
              <w:top w:val="single" w:sz="4" w:space="0" w:color="auto"/>
              <w:left w:val="nil"/>
              <w:right w:val="single" w:sz="4" w:space="0" w:color="auto"/>
            </w:tcBorders>
            <w:noWrap/>
            <w:vAlign w:val="center"/>
          </w:tcPr>
          <w:p w:rsidR="00DE56DF" w:rsidRPr="00AE3456" w:rsidRDefault="00427FDD">
            <w:pPr>
              <w:spacing w:line="240" w:lineRule="exact"/>
              <w:jc w:val="center"/>
              <w:rPr>
                <w:rFonts w:ascii="黑体" w:eastAsia="黑体" w:hAnsi="黑体" w:cs="Times New Roman"/>
                <w:kern w:val="0"/>
              </w:rPr>
            </w:pPr>
            <w:r w:rsidRPr="00AE3456">
              <w:rPr>
                <w:rFonts w:ascii="黑体" w:eastAsia="黑体" w:hAnsi="黑体" w:cs="黑体" w:hint="eastAsia"/>
                <w:kern w:val="0"/>
              </w:rPr>
              <w:t>说明</w:t>
            </w:r>
          </w:p>
        </w:tc>
      </w:tr>
      <w:tr w:rsidR="00AE3456" w:rsidRPr="00AE3456">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黑体" w:eastAsia="黑体" w:hAnsi="宋体" w:cs="Times New Roman"/>
                <w:kern w:val="0"/>
              </w:rPr>
            </w:pPr>
          </w:p>
        </w:tc>
        <w:tc>
          <w:tcPr>
            <w:tcW w:w="1069" w:type="dxa"/>
            <w:tcBorders>
              <w:top w:val="nil"/>
              <w:left w:val="nil"/>
              <w:bottom w:val="single" w:sz="4" w:space="0" w:color="auto"/>
              <w:right w:val="single" w:sz="4" w:space="0" w:color="auto"/>
            </w:tcBorders>
            <w:vAlign w:val="center"/>
          </w:tcPr>
          <w:p w:rsidR="00DE56DF" w:rsidRPr="00AE3456" w:rsidRDefault="00427FDD">
            <w:pPr>
              <w:widowControl/>
              <w:spacing w:line="240" w:lineRule="exact"/>
              <w:jc w:val="center"/>
              <w:rPr>
                <w:rFonts w:ascii="黑体" w:eastAsia="黑体" w:hAnsi="黑体" w:cs="黑体"/>
                <w:kern w:val="0"/>
              </w:rPr>
            </w:pPr>
            <w:r w:rsidRPr="00AE3456">
              <w:rPr>
                <w:rFonts w:ascii="黑体" w:eastAsia="黑体" w:hAnsi="黑体" w:cs="黑体" w:hint="eastAsia"/>
                <w:kern w:val="0"/>
              </w:rPr>
              <w:t>报价方</w:t>
            </w:r>
            <w:r w:rsidRPr="00AE3456">
              <w:rPr>
                <w:rFonts w:ascii="黑体" w:eastAsia="黑体" w:hAnsi="黑体" w:cs="黑体"/>
                <w:kern w:val="0"/>
              </w:rPr>
              <w:t>1</w:t>
            </w:r>
          </w:p>
        </w:tc>
        <w:tc>
          <w:tcPr>
            <w:tcW w:w="1069" w:type="dxa"/>
            <w:tcBorders>
              <w:top w:val="nil"/>
              <w:left w:val="nil"/>
              <w:bottom w:val="single" w:sz="4" w:space="0" w:color="auto"/>
              <w:right w:val="single" w:sz="4" w:space="0" w:color="auto"/>
            </w:tcBorders>
            <w:vAlign w:val="center"/>
          </w:tcPr>
          <w:p w:rsidR="00DE56DF" w:rsidRPr="00AE3456" w:rsidRDefault="00427FDD">
            <w:pPr>
              <w:widowControl/>
              <w:spacing w:line="240" w:lineRule="exact"/>
              <w:jc w:val="center"/>
              <w:rPr>
                <w:rFonts w:ascii="黑体" w:eastAsia="黑体" w:hAnsi="黑体" w:cs="Times New Roman"/>
                <w:kern w:val="0"/>
              </w:rPr>
            </w:pPr>
            <w:r w:rsidRPr="00AE3456">
              <w:rPr>
                <w:rFonts w:ascii="黑体" w:eastAsia="黑体" w:hAnsi="黑体" w:cs="黑体" w:hint="eastAsia"/>
                <w:kern w:val="0"/>
              </w:rPr>
              <w:t>……</w:t>
            </w:r>
          </w:p>
        </w:tc>
        <w:tc>
          <w:tcPr>
            <w:tcW w:w="1069" w:type="dxa"/>
            <w:vMerge/>
            <w:tcBorders>
              <w:left w:val="nil"/>
              <w:bottom w:val="single" w:sz="4" w:space="0" w:color="auto"/>
              <w:right w:val="single" w:sz="4" w:space="0" w:color="auto"/>
            </w:tcBorders>
            <w:noWrap/>
            <w:vAlign w:val="center"/>
          </w:tcPr>
          <w:p w:rsidR="00DE56DF" w:rsidRPr="00AE3456" w:rsidRDefault="00DE56DF">
            <w:pPr>
              <w:widowControl/>
              <w:spacing w:line="240" w:lineRule="exact"/>
              <w:jc w:val="center"/>
              <w:rPr>
                <w:rFonts w:ascii="宋体" w:cs="Times New Roman"/>
                <w:kern w:val="0"/>
              </w:rPr>
            </w:pPr>
          </w:p>
        </w:tc>
      </w:tr>
      <w:tr w:rsidR="00AE3456" w:rsidRPr="00AE3456">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AE3456" w:rsidRDefault="00427FDD">
            <w:pPr>
              <w:widowControl/>
              <w:spacing w:line="240" w:lineRule="exact"/>
              <w:rPr>
                <w:rFonts w:ascii="黑体" w:eastAsia="黑体" w:hAnsi="宋体" w:cs="Times New Roman"/>
                <w:kern w:val="0"/>
              </w:rPr>
            </w:pPr>
            <w:r w:rsidRPr="00AE3456">
              <w:rPr>
                <w:rFonts w:ascii="黑体" w:eastAsia="黑体" w:hAnsi="宋体" w:cs="黑体" w:hint="eastAsia"/>
                <w:kern w:val="0"/>
              </w:rPr>
              <w:t>一、资格性审查内容</w:t>
            </w: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rsidTr="00CE5D6F">
        <w:trPr>
          <w:trHeight w:hRule="exact" w:val="1116"/>
          <w:jc w:val="center"/>
        </w:trPr>
        <w:tc>
          <w:tcPr>
            <w:tcW w:w="5853" w:type="dxa"/>
            <w:tcBorders>
              <w:top w:val="nil"/>
              <w:left w:val="single" w:sz="4" w:space="0" w:color="auto"/>
              <w:bottom w:val="single" w:sz="4" w:space="0" w:color="auto"/>
              <w:right w:val="single" w:sz="4" w:space="0" w:color="auto"/>
            </w:tcBorders>
            <w:vAlign w:val="center"/>
          </w:tcPr>
          <w:p w:rsidR="00DE56DF" w:rsidRPr="00AE3456" w:rsidRDefault="00427FDD" w:rsidP="00CE5D6F">
            <w:pPr>
              <w:widowControl/>
              <w:spacing w:line="240" w:lineRule="exact"/>
              <w:rPr>
                <w:rFonts w:ascii="宋体" w:cs="Times New Roman"/>
                <w:kern w:val="0"/>
              </w:rPr>
            </w:pPr>
            <w:r w:rsidRPr="00AE3456">
              <w:rPr>
                <w:rFonts w:ascii="宋体" w:hAnsi="宋体" w:cs="宋体"/>
                <w:kern w:val="0"/>
              </w:rPr>
              <w:t>1.</w:t>
            </w:r>
            <w:r w:rsidRPr="00AE3456">
              <w:rPr>
                <w:rFonts w:ascii="宋体" w:hAnsi="宋体" w:cs="宋体" w:hint="eastAsia"/>
                <w:kern w:val="0"/>
              </w:rPr>
              <w:t>工商营业执照、组织机构代码证</w:t>
            </w:r>
            <w:r w:rsidR="00CE5D6F" w:rsidRPr="00AE3456">
              <w:rPr>
                <w:rFonts w:ascii="宋体" w:hAnsi="宋体" w:cs="宋体" w:hint="eastAsia"/>
                <w:kern w:val="0"/>
              </w:rPr>
              <w:t>（多证合一不需提供）</w:t>
            </w:r>
            <w:r w:rsidRPr="00AE3456">
              <w:rPr>
                <w:rFonts w:ascii="宋体" w:hAnsi="宋体" w:cs="宋体" w:hint="eastAsia"/>
                <w:kern w:val="0"/>
              </w:rPr>
              <w:t>、税务登记证</w:t>
            </w:r>
            <w:r w:rsidR="00CE5D6F" w:rsidRPr="00AE3456">
              <w:rPr>
                <w:rFonts w:ascii="宋体" w:hAnsi="宋体" w:cs="宋体" w:hint="eastAsia"/>
                <w:kern w:val="0"/>
              </w:rPr>
              <w:t>（多证合一不需提供）</w:t>
            </w:r>
            <w:r w:rsidRPr="00AE3456">
              <w:rPr>
                <w:rFonts w:ascii="宋体" w:hAnsi="宋体" w:cs="宋体" w:hint="eastAsia"/>
                <w:kern w:val="0"/>
              </w:rPr>
              <w:t>、纳税证明</w:t>
            </w:r>
            <w:r w:rsidR="00CE5D6F" w:rsidRPr="00AE3456">
              <w:rPr>
                <w:rFonts w:ascii="宋体" w:hAnsi="宋体" w:cs="宋体" w:hint="eastAsia"/>
                <w:kern w:val="0"/>
              </w:rPr>
              <w:t>（最近连续</w:t>
            </w:r>
            <w:r w:rsidR="00CE5D6F" w:rsidRPr="00AE3456">
              <w:rPr>
                <w:rFonts w:ascii="宋体" w:hAnsi="宋体" w:cs="宋体"/>
                <w:kern w:val="0"/>
              </w:rPr>
              <w:t>6</w:t>
            </w:r>
            <w:r w:rsidR="00CE5D6F" w:rsidRPr="00AE3456">
              <w:rPr>
                <w:rFonts w:ascii="宋体" w:hAnsi="宋体" w:cs="宋体" w:hint="eastAsia"/>
                <w:kern w:val="0"/>
              </w:rPr>
              <w:t>个月）</w:t>
            </w:r>
            <w:r w:rsidRPr="00AE3456">
              <w:rPr>
                <w:rFonts w:ascii="宋体" w:hAnsi="宋体" w:cs="宋体" w:hint="eastAsia"/>
                <w:kern w:val="0"/>
              </w:rPr>
              <w:t>、缴纳</w:t>
            </w:r>
            <w:proofErr w:type="gramStart"/>
            <w:r w:rsidRPr="00AE3456">
              <w:rPr>
                <w:rFonts w:ascii="宋体" w:hAnsi="宋体" w:cs="宋体" w:hint="eastAsia"/>
                <w:kern w:val="0"/>
              </w:rPr>
              <w:t>社保证明</w:t>
            </w:r>
            <w:proofErr w:type="gramEnd"/>
            <w:r w:rsidR="00CE5D6F" w:rsidRPr="00AE3456">
              <w:rPr>
                <w:rFonts w:ascii="宋体" w:hAnsi="宋体" w:cs="宋体" w:hint="eastAsia"/>
                <w:kern w:val="0"/>
              </w:rPr>
              <w:t>（最近连续</w:t>
            </w:r>
            <w:r w:rsidR="00CE5D6F" w:rsidRPr="00AE3456">
              <w:rPr>
                <w:rFonts w:ascii="宋体" w:hAnsi="宋体" w:cs="宋体"/>
                <w:kern w:val="0"/>
              </w:rPr>
              <w:t>6</w:t>
            </w:r>
            <w:r w:rsidR="00CE5D6F" w:rsidRPr="00AE3456">
              <w:rPr>
                <w:rFonts w:ascii="宋体" w:hAnsi="宋体" w:cs="宋体" w:hint="eastAsia"/>
                <w:kern w:val="0"/>
              </w:rPr>
              <w:t>个月）</w:t>
            </w:r>
            <w:r w:rsidRPr="00AE3456">
              <w:rPr>
                <w:rFonts w:ascii="宋体" w:hAnsi="宋体" w:cs="宋体" w:hint="eastAsia"/>
                <w:kern w:val="0"/>
              </w:rPr>
              <w:t>、</w:t>
            </w:r>
            <w:r w:rsidR="00CE5D6F" w:rsidRPr="00AE3456">
              <w:rPr>
                <w:rFonts w:ascii="宋体" w:hAnsi="宋体" w:cs="宋体" w:hint="eastAsia"/>
                <w:kern w:val="0"/>
              </w:rPr>
              <w:t>近2年2018-2019的财务报表（包括资产负债表、现将流量表、损益表）</w:t>
            </w: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CE5D6F" w:rsidRPr="00AE3456" w:rsidRDefault="00CE5D6F" w:rsidP="00CE5D6F">
            <w:pPr>
              <w:widowControl/>
              <w:spacing w:line="240" w:lineRule="exact"/>
              <w:rPr>
                <w:rFonts w:ascii="宋体" w:hAnsi="宋体" w:cs="宋体"/>
                <w:kern w:val="0"/>
              </w:rPr>
            </w:pPr>
            <w:r w:rsidRPr="00AE3456">
              <w:rPr>
                <w:rFonts w:ascii="宋体" w:hAnsi="宋体" w:cs="宋体"/>
                <w:kern w:val="0"/>
              </w:rPr>
              <w:t>2.</w:t>
            </w:r>
            <w:r w:rsidRPr="00AE3456">
              <w:rPr>
                <w:rFonts w:ascii="宋体" w:hAnsi="宋体" w:cs="宋体" w:hint="eastAsia"/>
                <w:kern w:val="0"/>
              </w:rPr>
              <w:t>法定代表人资格证明书或授权书及</w:t>
            </w:r>
            <w:r w:rsidR="008176B6" w:rsidRPr="00AE3456">
              <w:rPr>
                <w:rFonts w:ascii="宋体" w:hAnsi="宋体" w:cs="宋体" w:hint="eastAsia"/>
                <w:kern w:val="0"/>
              </w:rPr>
              <w:t>企业为代理人缴纳的</w:t>
            </w:r>
            <w:r w:rsidRPr="00AE3456">
              <w:rPr>
                <w:rFonts w:ascii="宋体" w:hAnsi="宋体" w:cs="宋体" w:hint="eastAsia"/>
                <w:kern w:val="0"/>
              </w:rPr>
              <w:t>最近连续6个月的养老保险证明</w:t>
            </w:r>
          </w:p>
          <w:p w:rsidR="00DE56DF" w:rsidRPr="00AE3456" w:rsidRDefault="00DE56DF">
            <w:pPr>
              <w:widowControl/>
              <w:spacing w:line="240" w:lineRule="exact"/>
              <w:rPr>
                <w:rFonts w:ascii="宋体" w:cs="Times New Roman"/>
                <w:kern w:val="0"/>
              </w:rPr>
            </w:pP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rsidTr="00CE5D6F">
        <w:trPr>
          <w:trHeight w:hRule="exact" w:val="755"/>
          <w:jc w:val="center"/>
        </w:trPr>
        <w:tc>
          <w:tcPr>
            <w:tcW w:w="5853" w:type="dxa"/>
            <w:tcBorders>
              <w:top w:val="nil"/>
              <w:left w:val="single" w:sz="4" w:space="0" w:color="auto"/>
              <w:bottom w:val="single" w:sz="4" w:space="0" w:color="auto"/>
              <w:right w:val="single" w:sz="4" w:space="0" w:color="auto"/>
            </w:tcBorders>
            <w:vAlign w:val="center"/>
          </w:tcPr>
          <w:p w:rsidR="00DE56DF" w:rsidRPr="00AE3456" w:rsidRDefault="00427FDD">
            <w:pPr>
              <w:widowControl/>
              <w:spacing w:line="240" w:lineRule="exact"/>
              <w:rPr>
                <w:rFonts w:ascii="宋体" w:cs="Times New Roman"/>
                <w:snapToGrid w:val="0"/>
                <w:kern w:val="0"/>
              </w:rPr>
            </w:pPr>
            <w:r w:rsidRPr="00AE3456">
              <w:rPr>
                <w:rFonts w:ascii="宋体" w:hAnsi="宋体" w:cs="宋体"/>
                <w:kern w:val="0"/>
              </w:rPr>
              <w:t>3.</w:t>
            </w:r>
            <w:proofErr w:type="gramStart"/>
            <w:r w:rsidRPr="00AE3456">
              <w:rPr>
                <w:rFonts w:ascii="宋体" w:hAnsi="宋体" w:cs="宋体" w:hint="eastAsia"/>
                <w:kern w:val="0"/>
              </w:rPr>
              <w:t>报价方</w:t>
            </w:r>
            <w:r w:rsidR="00CE5D6F" w:rsidRPr="00AE3456">
              <w:rPr>
                <w:rFonts w:ascii="宋体" w:hAnsi="宋体" w:cs="宋体" w:hint="eastAsia"/>
                <w:kern w:val="0"/>
              </w:rPr>
              <w:t>报价方</w:t>
            </w:r>
            <w:proofErr w:type="gramEnd"/>
            <w:r w:rsidR="00CE5D6F" w:rsidRPr="00AE3456">
              <w:rPr>
                <w:rFonts w:ascii="宋体" w:hAnsi="宋体" w:cs="宋体" w:hint="eastAsia"/>
                <w:kern w:val="0"/>
              </w:rPr>
              <w:t>关于</w:t>
            </w:r>
            <w:proofErr w:type="gramStart"/>
            <w:r w:rsidR="00CE5D6F" w:rsidRPr="00AE3456">
              <w:rPr>
                <w:rFonts w:ascii="宋体" w:hAnsi="宋体" w:cs="宋体" w:hint="eastAsia"/>
                <w:kern w:val="0"/>
              </w:rPr>
              <w:t>非外资</w:t>
            </w:r>
            <w:proofErr w:type="gramEnd"/>
            <w:r w:rsidR="00CE5D6F" w:rsidRPr="00AE3456">
              <w:rPr>
                <w:rFonts w:ascii="宋体" w:hAnsi="宋体" w:cs="宋体" w:hint="eastAsia"/>
                <w:kern w:val="0"/>
              </w:rPr>
              <w:t>独资或外资控股企业或联合体的承诺，近3年没有发生过重大质量安全事故承诺或证明，参加本次采购活动前3年内在经营活动中没有重大违法记录的书面声明</w:t>
            </w: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932315" w:rsidRPr="00AE3456" w:rsidRDefault="00427FDD" w:rsidP="00932315">
            <w:pPr>
              <w:widowControl/>
              <w:spacing w:line="240" w:lineRule="exact"/>
              <w:rPr>
                <w:rFonts w:ascii="宋体" w:hAnsi="宋体" w:cs="宋体"/>
                <w:kern w:val="0"/>
              </w:rPr>
            </w:pPr>
            <w:r w:rsidRPr="00AE3456">
              <w:rPr>
                <w:rFonts w:ascii="宋体" w:hAnsi="宋体" w:cs="宋体"/>
                <w:kern w:val="0"/>
              </w:rPr>
              <w:t>4.</w:t>
            </w:r>
            <w:r w:rsidR="00932315" w:rsidRPr="00AE3456">
              <w:rPr>
                <w:rFonts w:ascii="宋体" w:hAnsi="宋体" w:cs="宋体" w:hint="eastAsia"/>
                <w:kern w:val="0"/>
              </w:rPr>
              <w:t>报价方是生产商或销售商，且投标货物必须是其主营或主营范围产品。</w:t>
            </w:r>
          </w:p>
          <w:p w:rsidR="00DE56DF" w:rsidRPr="00AE3456" w:rsidRDefault="00DE56DF" w:rsidP="00CE5D6F">
            <w:pPr>
              <w:widowControl/>
              <w:spacing w:line="240" w:lineRule="exact"/>
              <w:rPr>
                <w:rFonts w:ascii="宋体" w:cs="Times New Roman"/>
                <w:kern w:val="0"/>
              </w:rPr>
            </w:pP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AE3456" w:rsidRDefault="00427FDD">
            <w:pPr>
              <w:widowControl/>
              <w:spacing w:line="240" w:lineRule="exact"/>
              <w:rPr>
                <w:rFonts w:ascii="宋体" w:cs="Times New Roman"/>
                <w:snapToGrid w:val="0"/>
                <w:kern w:val="0"/>
              </w:rPr>
            </w:pPr>
            <w:r w:rsidRPr="00AE3456">
              <w:rPr>
                <w:rFonts w:ascii="宋体" w:hAnsi="宋体" w:cs="宋体"/>
                <w:kern w:val="0"/>
              </w:rPr>
              <w:t>5</w:t>
            </w:r>
            <w:r w:rsidRPr="00AE3456">
              <w:rPr>
                <w:rFonts w:ascii="宋体" w:cs="宋体"/>
                <w:kern w:val="0"/>
              </w:rPr>
              <w:t>.</w:t>
            </w:r>
            <w:r w:rsidRPr="00AE3456">
              <w:rPr>
                <w:rFonts w:ascii="宋体" w:hAnsi="宋体" w:cs="宋体" w:hint="eastAsia"/>
                <w:kern w:val="0"/>
              </w:rPr>
              <w:t>其他内容</w:t>
            </w: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AE3456" w:rsidRDefault="00427FDD">
            <w:pPr>
              <w:widowControl/>
              <w:spacing w:line="240" w:lineRule="exact"/>
              <w:rPr>
                <w:rFonts w:ascii="黑体" w:eastAsia="黑体" w:hAnsi="宋体" w:cs="Times New Roman"/>
                <w:kern w:val="0"/>
              </w:rPr>
            </w:pPr>
            <w:r w:rsidRPr="00AE3456">
              <w:rPr>
                <w:rFonts w:ascii="黑体" w:eastAsia="黑体" w:hAnsi="宋体" w:cs="黑体" w:hint="eastAsia"/>
                <w:kern w:val="0"/>
              </w:rPr>
              <w:t>二、符合性审查内容</w:t>
            </w: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AE3456" w:rsidRDefault="00427FDD">
            <w:pPr>
              <w:spacing w:line="240" w:lineRule="exact"/>
              <w:rPr>
                <w:rFonts w:ascii="宋体" w:cs="Times New Roman"/>
              </w:rPr>
            </w:pPr>
            <w:r w:rsidRPr="00AE3456">
              <w:rPr>
                <w:rFonts w:ascii="宋体" w:hAnsi="宋体" w:cs="宋体"/>
              </w:rPr>
              <w:t>1.</w:t>
            </w:r>
            <w:r w:rsidRPr="00AE3456">
              <w:rPr>
                <w:rFonts w:ascii="宋体" w:hAnsi="宋体" w:cs="宋体" w:hint="eastAsia"/>
              </w:rPr>
              <w:t>报价文件密封完好</w:t>
            </w: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AE3456" w:rsidRDefault="00427FDD">
            <w:pPr>
              <w:spacing w:line="240" w:lineRule="exact"/>
              <w:rPr>
                <w:rFonts w:ascii="宋体" w:cs="Times New Roman"/>
              </w:rPr>
            </w:pPr>
            <w:r w:rsidRPr="00AE3456">
              <w:rPr>
                <w:rFonts w:ascii="宋体" w:hAnsi="宋体" w:cs="宋体"/>
              </w:rPr>
              <w:t>2.</w:t>
            </w:r>
            <w:r w:rsidRPr="00AE3456">
              <w:rPr>
                <w:rFonts w:ascii="宋体" w:hAnsi="宋体" w:cs="宋体" w:hint="eastAsia"/>
              </w:rPr>
              <w:t>报价文件签署、盖章齐全完整</w:t>
            </w: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AE3456" w:rsidRDefault="00427FDD">
            <w:pPr>
              <w:spacing w:line="240" w:lineRule="exact"/>
              <w:rPr>
                <w:rFonts w:ascii="宋体" w:cs="Times New Roman"/>
              </w:rPr>
            </w:pPr>
            <w:r w:rsidRPr="00AE3456">
              <w:rPr>
                <w:rFonts w:ascii="宋体" w:hAnsi="宋体" w:cs="宋体"/>
              </w:rPr>
              <w:t>3.</w:t>
            </w:r>
            <w:r w:rsidRPr="00AE3456">
              <w:rPr>
                <w:rFonts w:ascii="宋体" w:hAnsi="宋体" w:cs="宋体" w:hint="eastAsia"/>
              </w:rPr>
              <w:t>报价文件组成齐全完整</w:t>
            </w: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AE3456" w:rsidRDefault="00427FDD">
            <w:pPr>
              <w:spacing w:line="240" w:lineRule="exact"/>
              <w:rPr>
                <w:rFonts w:ascii="宋体" w:cs="Times New Roman"/>
              </w:rPr>
            </w:pPr>
            <w:r w:rsidRPr="00AE3456">
              <w:rPr>
                <w:rFonts w:ascii="宋体" w:hAnsi="宋体" w:cs="宋体"/>
              </w:rPr>
              <w:t>4.</w:t>
            </w:r>
            <w:r w:rsidRPr="00AE3456">
              <w:rPr>
                <w:rFonts w:ascii="宋体" w:hAnsi="宋体" w:cs="宋体" w:hint="eastAsia"/>
              </w:rPr>
              <w:t>报价文件有效期满足谈判文件要求</w:t>
            </w: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AE3456" w:rsidRDefault="00427FDD">
            <w:pPr>
              <w:spacing w:line="240" w:lineRule="exact"/>
              <w:rPr>
                <w:rFonts w:ascii="宋体" w:cs="Times New Roman"/>
              </w:rPr>
            </w:pPr>
            <w:r w:rsidRPr="00AE3456">
              <w:rPr>
                <w:rFonts w:ascii="宋体" w:hAnsi="宋体" w:cs="宋体"/>
              </w:rPr>
              <w:t>5.</w:t>
            </w:r>
            <w:r w:rsidRPr="00AE3456">
              <w:rPr>
                <w:rFonts w:ascii="宋体" w:hAnsi="宋体" w:cs="宋体" w:hint="eastAsia"/>
              </w:rPr>
              <w:t>谈判保证金满足谈判文件要求</w:t>
            </w: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AE3456" w:rsidRDefault="00427FDD">
            <w:pPr>
              <w:spacing w:line="240" w:lineRule="exact"/>
              <w:rPr>
                <w:rFonts w:ascii="宋体" w:cs="Times New Roman"/>
              </w:rPr>
            </w:pPr>
            <w:r w:rsidRPr="00AE3456">
              <w:rPr>
                <w:rFonts w:ascii="宋体" w:hAnsi="宋体" w:cs="宋体"/>
              </w:rPr>
              <w:t>6.</w:t>
            </w:r>
            <w:r w:rsidRPr="00AE3456">
              <w:rPr>
                <w:rFonts w:ascii="宋体" w:hAnsi="宋体" w:cs="宋体" w:hint="eastAsia"/>
              </w:rPr>
              <w:t>其他内容</w:t>
            </w: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DE56DF" w:rsidRPr="00AE3456" w:rsidRDefault="00427FDD">
            <w:pPr>
              <w:widowControl/>
              <w:spacing w:line="240" w:lineRule="exact"/>
              <w:jc w:val="center"/>
              <w:rPr>
                <w:rFonts w:ascii="黑体" w:eastAsia="黑体" w:hAnsi="宋体" w:cs="Times New Roman"/>
                <w:kern w:val="0"/>
              </w:rPr>
            </w:pPr>
            <w:r w:rsidRPr="00AE3456">
              <w:rPr>
                <w:rFonts w:ascii="黑体" w:eastAsia="黑体" w:hAnsi="宋体" w:cs="黑体" w:hint="eastAsia"/>
                <w:kern w:val="0"/>
              </w:rPr>
              <w:t>综合评定</w:t>
            </w:r>
          </w:p>
        </w:tc>
        <w:tc>
          <w:tcPr>
            <w:tcW w:w="1069" w:type="dxa"/>
            <w:tcBorders>
              <w:top w:val="nil"/>
              <w:left w:val="nil"/>
              <w:bottom w:val="single" w:sz="4" w:space="0" w:color="auto"/>
              <w:right w:val="single" w:sz="4" w:space="0" w:color="auto"/>
            </w:tcBorders>
            <w:vAlign w:val="center"/>
          </w:tcPr>
          <w:p w:rsidR="00DE56DF" w:rsidRPr="00AE3456" w:rsidRDefault="00DE56DF">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DE56DF" w:rsidRPr="00AE3456" w:rsidRDefault="00DE56DF">
            <w:pPr>
              <w:widowControl/>
              <w:spacing w:line="240" w:lineRule="exact"/>
              <w:jc w:val="left"/>
              <w:rPr>
                <w:rFonts w:ascii="宋体" w:cs="Times New Roman"/>
                <w:kern w:val="0"/>
              </w:rPr>
            </w:pPr>
          </w:p>
        </w:tc>
      </w:tr>
      <w:tr w:rsidR="00AE3456" w:rsidRPr="00AE3456">
        <w:trPr>
          <w:trHeight w:hRule="exact" w:val="1134"/>
          <w:jc w:val="center"/>
        </w:trPr>
        <w:tc>
          <w:tcPr>
            <w:tcW w:w="9060" w:type="dxa"/>
            <w:gridSpan w:val="4"/>
            <w:tcBorders>
              <w:top w:val="single" w:sz="4" w:space="0" w:color="auto"/>
              <w:left w:val="single" w:sz="4" w:space="0" w:color="auto"/>
              <w:bottom w:val="single" w:sz="4" w:space="0" w:color="auto"/>
              <w:right w:val="single" w:sz="4" w:space="0" w:color="000000"/>
            </w:tcBorders>
            <w:noWrap/>
            <w:vAlign w:val="center"/>
          </w:tcPr>
          <w:p w:rsidR="00DE56DF" w:rsidRPr="00AE3456" w:rsidRDefault="00427FDD">
            <w:pPr>
              <w:widowControl/>
              <w:spacing w:line="240" w:lineRule="exact"/>
              <w:jc w:val="left"/>
              <w:rPr>
                <w:rFonts w:ascii="宋体" w:cs="Times New Roman"/>
                <w:kern w:val="0"/>
              </w:rPr>
            </w:pPr>
            <w:r w:rsidRPr="00AE3456">
              <w:rPr>
                <w:rFonts w:ascii="宋体" w:hAnsi="宋体" w:cs="宋体" w:hint="eastAsia"/>
                <w:kern w:val="0"/>
              </w:rPr>
              <w:t>说明：</w:t>
            </w:r>
            <w:r w:rsidRPr="00AE3456">
              <w:rPr>
                <w:rFonts w:ascii="宋体" w:hAnsi="宋体" w:cs="宋体"/>
                <w:kern w:val="0"/>
              </w:rPr>
              <w:t>1.</w:t>
            </w:r>
            <w:r w:rsidRPr="00AE3456">
              <w:rPr>
                <w:rFonts w:ascii="宋体" w:hAnsi="宋体" w:cs="宋体" w:hint="eastAsia"/>
                <w:kern w:val="0"/>
              </w:rPr>
              <w:t>合格打“√”</w:t>
            </w:r>
            <w:r w:rsidRPr="00AE3456">
              <w:rPr>
                <w:rFonts w:ascii="宋体" w:hAnsi="宋体" w:cs="宋体"/>
                <w:kern w:val="0"/>
              </w:rPr>
              <w:t xml:space="preserve">, </w:t>
            </w:r>
            <w:r w:rsidRPr="00AE3456">
              <w:rPr>
                <w:rFonts w:ascii="宋体" w:hAnsi="宋体" w:cs="宋体" w:hint="eastAsia"/>
                <w:kern w:val="0"/>
              </w:rPr>
              <w:t>不合格打“×”。</w:t>
            </w:r>
          </w:p>
          <w:p w:rsidR="00DE56DF" w:rsidRPr="00AE3456" w:rsidRDefault="00427FDD">
            <w:pPr>
              <w:widowControl/>
              <w:spacing w:line="240" w:lineRule="exact"/>
              <w:ind w:firstLineChars="300" w:firstLine="603"/>
              <w:jc w:val="left"/>
              <w:rPr>
                <w:rFonts w:ascii="宋体" w:cs="Times New Roman"/>
                <w:kern w:val="0"/>
              </w:rPr>
            </w:pPr>
            <w:r w:rsidRPr="00AE3456">
              <w:rPr>
                <w:rFonts w:ascii="宋体" w:hAnsi="宋体" w:cs="宋体"/>
                <w:kern w:val="0"/>
              </w:rPr>
              <w:t>2.</w:t>
            </w:r>
            <w:r w:rsidRPr="00AE3456">
              <w:rPr>
                <w:rFonts w:ascii="宋体" w:hAnsi="宋体" w:cs="宋体" w:hint="eastAsia"/>
                <w:kern w:val="0"/>
              </w:rPr>
              <w:t>有一项内容不合格，综合评定为不合格。</w:t>
            </w:r>
          </w:p>
          <w:p w:rsidR="00DE56DF" w:rsidRPr="00AE3456" w:rsidRDefault="00427FDD">
            <w:pPr>
              <w:widowControl/>
              <w:spacing w:line="240" w:lineRule="exact"/>
              <w:ind w:firstLineChars="300" w:firstLine="603"/>
              <w:jc w:val="left"/>
              <w:rPr>
                <w:rFonts w:ascii="宋体" w:cs="Times New Roman"/>
                <w:kern w:val="0"/>
              </w:rPr>
            </w:pPr>
            <w:r w:rsidRPr="00AE3456">
              <w:rPr>
                <w:rFonts w:ascii="宋体" w:hAnsi="宋体" w:cs="宋体"/>
                <w:kern w:val="0"/>
              </w:rPr>
              <w:t>3.</w:t>
            </w:r>
            <w:r w:rsidRPr="00AE3456">
              <w:rPr>
                <w:rFonts w:ascii="宋体" w:hAnsi="宋体" w:cs="宋体" w:hint="eastAsia"/>
                <w:kern w:val="0"/>
              </w:rPr>
              <w:t>采购机构应当结合采购项目实际情况，适当增减调整审查内容。</w:t>
            </w:r>
          </w:p>
        </w:tc>
      </w:tr>
    </w:tbl>
    <w:p w:rsidR="00DE56DF" w:rsidRPr="00AE3456" w:rsidRDefault="00427FDD">
      <w:pPr>
        <w:rPr>
          <w:rFonts w:ascii="Times New Roman" w:hAnsi="Times New Roman" w:cs="Times New Roman"/>
          <w:kern w:val="0"/>
          <w:sz w:val="24"/>
          <w:szCs w:val="24"/>
        </w:rPr>
      </w:pPr>
      <w:r w:rsidRPr="00AE3456">
        <w:rPr>
          <w:rFonts w:ascii="Times New Roman" w:hAnsi="Times New Roman" w:cs="宋体" w:hint="eastAsia"/>
          <w:kern w:val="0"/>
          <w:sz w:val="24"/>
          <w:szCs w:val="24"/>
        </w:rPr>
        <w:t>谈判小组成员签名：年月日</w:t>
      </w:r>
    </w:p>
    <w:p w:rsidR="00DE56DF" w:rsidRPr="00AE3456" w:rsidRDefault="00427FDD">
      <w:pPr>
        <w:rPr>
          <w:rFonts w:ascii="黑体" w:eastAsia="黑体" w:hAnsi="黑体" w:cs="Times New Roman"/>
          <w:kern w:val="0"/>
          <w:sz w:val="32"/>
          <w:szCs w:val="32"/>
        </w:rPr>
      </w:pPr>
      <w:r w:rsidRPr="00AE3456">
        <w:rPr>
          <w:rFonts w:ascii="黑体" w:eastAsia="黑体" w:hAnsi="黑体" w:cs="黑体" w:hint="eastAsia"/>
          <w:kern w:val="0"/>
          <w:sz w:val="32"/>
          <w:szCs w:val="32"/>
        </w:rPr>
        <w:lastRenderedPageBreak/>
        <w:t>表</w:t>
      </w:r>
      <w:r w:rsidRPr="00AE3456">
        <w:rPr>
          <w:rFonts w:ascii="黑体" w:eastAsia="黑体" w:hAnsi="黑体" w:cs="黑体"/>
          <w:kern w:val="0"/>
          <w:sz w:val="32"/>
          <w:szCs w:val="32"/>
        </w:rPr>
        <w:t>2</w:t>
      </w:r>
    </w:p>
    <w:tbl>
      <w:tblPr>
        <w:tblW w:w="9356" w:type="dxa"/>
        <w:tblInd w:w="-176" w:type="dxa"/>
        <w:tblLook w:val="04A0" w:firstRow="1" w:lastRow="0" w:firstColumn="1" w:lastColumn="0" w:noHBand="0" w:noVBand="1"/>
      </w:tblPr>
      <w:tblGrid>
        <w:gridCol w:w="710"/>
        <w:gridCol w:w="1134"/>
        <w:gridCol w:w="5528"/>
        <w:gridCol w:w="850"/>
        <w:gridCol w:w="1134"/>
      </w:tblGrid>
      <w:tr w:rsidR="00AE3456" w:rsidRPr="00AE3456" w:rsidTr="00CE5D6F">
        <w:trPr>
          <w:trHeight w:val="750"/>
        </w:trPr>
        <w:tc>
          <w:tcPr>
            <w:tcW w:w="9356" w:type="dxa"/>
            <w:gridSpan w:val="5"/>
            <w:tcBorders>
              <w:top w:val="nil"/>
              <w:left w:val="nil"/>
              <w:bottom w:val="single" w:sz="4" w:space="0" w:color="auto"/>
              <w:right w:val="nil"/>
            </w:tcBorders>
            <w:shd w:val="clear" w:color="auto" w:fill="auto"/>
            <w:noWrap/>
            <w:vAlign w:val="center"/>
          </w:tcPr>
          <w:p w:rsidR="00DE56DF" w:rsidRPr="00AE3456" w:rsidRDefault="00427FDD">
            <w:pPr>
              <w:widowControl/>
              <w:jc w:val="center"/>
              <w:rPr>
                <w:rFonts w:ascii="方正小标宋简体" w:eastAsia="方正小标宋简体" w:hAnsi="宋体" w:cs="宋体"/>
                <w:kern w:val="0"/>
                <w:sz w:val="18"/>
                <w:szCs w:val="18"/>
              </w:rPr>
            </w:pPr>
            <w:r w:rsidRPr="00AE3456">
              <w:rPr>
                <w:rFonts w:ascii="方正小标宋简体" w:eastAsia="方正小标宋简体" w:hAnsi="宋体" w:cs="宋体" w:hint="eastAsia"/>
                <w:kern w:val="0"/>
                <w:sz w:val="18"/>
                <w:szCs w:val="18"/>
              </w:rPr>
              <w:t>商务及技术评审表</w:t>
            </w:r>
          </w:p>
        </w:tc>
      </w:tr>
      <w:tr w:rsidR="00AE3456" w:rsidRPr="00AE3456" w:rsidTr="00CE5D6F">
        <w:trPr>
          <w:trHeight w:val="652"/>
        </w:trPr>
        <w:tc>
          <w:tcPr>
            <w:tcW w:w="710" w:type="dxa"/>
            <w:tcBorders>
              <w:top w:val="nil"/>
              <w:left w:val="single" w:sz="4" w:space="0" w:color="auto"/>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b/>
                <w:kern w:val="0"/>
                <w:sz w:val="18"/>
                <w:szCs w:val="18"/>
              </w:rPr>
            </w:pPr>
            <w:r w:rsidRPr="00AE3456">
              <w:rPr>
                <w:rFonts w:ascii="宋体" w:hAnsi="宋体" w:cs="宋体" w:hint="eastAsia"/>
                <w:b/>
                <w:kern w:val="0"/>
                <w:sz w:val="18"/>
                <w:szCs w:val="18"/>
              </w:rPr>
              <w:t>序号</w:t>
            </w:r>
          </w:p>
        </w:tc>
        <w:tc>
          <w:tcPr>
            <w:tcW w:w="1134"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b/>
                <w:kern w:val="0"/>
                <w:sz w:val="18"/>
                <w:szCs w:val="18"/>
              </w:rPr>
            </w:pPr>
            <w:r w:rsidRPr="00AE3456">
              <w:rPr>
                <w:rFonts w:ascii="宋体" w:hAnsi="宋体" w:cs="宋体" w:hint="eastAsia"/>
                <w:b/>
                <w:kern w:val="0"/>
                <w:sz w:val="18"/>
                <w:szCs w:val="18"/>
              </w:rPr>
              <w:t>评审项目</w:t>
            </w: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b/>
                <w:kern w:val="0"/>
                <w:sz w:val="18"/>
                <w:szCs w:val="18"/>
              </w:rPr>
            </w:pPr>
            <w:r w:rsidRPr="00AE3456">
              <w:rPr>
                <w:rFonts w:ascii="宋体" w:hAnsi="宋体" w:cs="宋体" w:hint="eastAsia"/>
                <w:b/>
                <w:kern w:val="0"/>
                <w:sz w:val="18"/>
                <w:szCs w:val="18"/>
              </w:rPr>
              <w:t>评审内容及规则</w:t>
            </w:r>
          </w:p>
        </w:tc>
        <w:tc>
          <w:tcPr>
            <w:tcW w:w="850"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b/>
                <w:kern w:val="0"/>
                <w:sz w:val="18"/>
                <w:szCs w:val="18"/>
              </w:rPr>
            </w:pPr>
            <w:r w:rsidRPr="00AE3456">
              <w:rPr>
                <w:rFonts w:ascii="宋体" w:hAnsi="宋体" w:cs="宋体" w:hint="eastAsia"/>
                <w:b/>
                <w:kern w:val="0"/>
                <w:sz w:val="18"/>
                <w:szCs w:val="18"/>
              </w:rPr>
              <w:t>标准</w:t>
            </w:r>
            <w:r w:rsidRPr="00AE3456">
              <w:rPr>
                <w:rFonts w:ascii="宋体" w:hAnsi="宋体" w:cs="宋体" w:hint="eastAsia"/>
                <w:b/>
                <w:kern w:val="0"/>
                <w:sz w:val="18"/>
                <w:szCs w:val="18"/>
              </w:rPr>
              <w:br/>
              <w:t>分值</w:t>
            </w:r>
          </w:p>
        </w:tc>
        <w:tc>
          <w:tcPr>
            <w:tcW w:w="1134"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b/>
                <w:kern w:val="0"/>
                <w:sz w:val="18"/>
                <w:szCs w:val="18"/>
              </w:rPr>
            </w:pPr>
            <w:r w:rsidRPr="00AE3456">
              <w:rPr>
                <w:rFonts w:ascii="宋体" w:hAnsi="宋体" w:cs="宋体" w:hint="eastAsia"/>
                <w:b/>
                <w:kern w:val="0"/>
                <w:sz w:val="18"/>
                <w:szCs w:val="18"/>
              </w:rPr>
              <w:t>备注</w:t>
            </w:r>
          </w:p>
        </w:tc>
      </w:tr>
      <w:tr w:rsidR="00AE3456" w:rsidRPr="00AE3456" w:rsidTr="00CE5D6F">
        <w:trPr>
          <w:trHeight w:val="420"/>
        </w:trPr>
        <w:tc>
          <w:tcPr>
            <w:tcW w:w="737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DE56DF" w:rsidRPr="00AE3456" w:rsidRDefault="00427FDD">
            <w:pPr>
              <w:widowControl/>
              <w:spacing w:line="240" w:lineRule="exact"/>
              <w:jc w:val="center"/>
              <w:rPr>
                <w:rFonts w:ascii="宋体" w:hAnsi="宋体" w:cs="宋体"/>
                <w:b/>
                <w:bCs/>
                <w:kern w:val="0"/>
                <w:sz w:val="18"/>
                <w:szCs w:val="18"/>
              </w:rPr>
            </w:pPr>
            <w:r w:rsidRPr="00AE3456">
              <w:rPr>
                <w:rFonts w:ascii="宋体" w:hAnsi="宋体" w:cs="宋体" w:hint="eastAsia"/>
                <w:b/>
                <w:bCs/>
                <w:kern w:val="0"/>
                <w:sz w:val="18"/>
                <w:szCs w:val="18"/>
              </w:rPr>
              <w:t>商务评审</w:t>
            </w:r>
          </w:p>
        </w:tc>
        <w:tc>
          <w:tcPr>
            <w:tcW w:w="850"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黑体" w:eastAsia="黑体" w:hAnsi="黑体" w:cs="宋体"/>
                <w:b/>
                <w:kern w:val="0"/>
                <w:sz w:val="18"/>
                <w:szCs w:val="18"/>
              </w:rPr>
            </w:pPr>
            <w:r w:rsidRPr="00AE3456">
              <w:rPr>
                <w:rFonts w:ascii="黑体" w:eastAsia="黑体" w:hAnsi="黑体" w:cs="宋体" w:hint="eastAsia"/>
                <w:b/>
                <w:kern w:val="0"/>
                <w:sz w:val="18"/>
                <w:szCs w:val="18"/>
              </w:rPr>
              <w:t>55</w:t>
            </w:r>
          </w:p>
        </w:tc>
        <w:tc>
          <w:tcPr>
            <w:tcW w:w="1134"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b/>
                <w:bCs/>
                <w:kern w:val="0"/>
                <w:sz w:val="18"/>
                <w:szCs w:val="18"/>
              </w:rPr>
            </w:pPr>
            <w:r w:rsidRPr="00AE3456">
              <w:rPr>
                <w:rFonts w:ascii="宋体" w:hAnsi="宋体" w:cs="宋体" w:hint="eastAsia"/>
                <w:b/>
                <w:bCs/>
                <w:kern w:val="0"/>
                <w:sz w:val="18"/>
                <w:szCs w:val="18"/>
              </w:rPr>
              <w:t xml:space="preserve">　</w:t>
            </w:r>
          </w:p>
        </w:tc>
      </w:tr>
      <w:tr w:rsidR="00AE3456" w:rsidRPr="00AE3456" w:rsidTr="00CE5D6F">
        <w:trPr>
          <w:trHeight w:val="547"/>
        </w:trPr>
        <w:tc>
          <w:tcPr>
            <w:tcW w:w="710" w:type="dxa"/>
            <w:tcBorders>
              <w:top w:val="nil"/>
              <w:left w:val="single" w:sz="4" w:space="0" w:color="auto"/>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proofErr w:type="gramStart"/>
            <w:r w:rsidRPr="00AE3456">
              <w:rPr>
                <w:rFonts w:ascii="宋体" w:hAnsi="宋体" w:cs="宋体" w:hint="eastAsia"/>
                <w:kern w:val="0"/>
                <w:sz w:val="18"/>
                <w:szCs w:val="18"/>
              </w:rPr>
              <w:t>一</w:t>
            </w:r>
            <w:proofErr w:type="gramEnd"/>
          </w:p>
        </w:tc>
        <w:tc>
          <w:tcPr>
            <w:tcW w:w="1134"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价格</w:t>
            </w: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最终报价得分=（基准价/最终报价）×标准分值;基准价=合格投标企业的最低报价。</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40</w:t>
            </w:r>
          </w:p>
        </w:tc>
        <w:tc>
          <w:tcPr>
            <w:tcW w:w="1134"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625"/>
        </w:trPr>
        <w:tc>
          <w:tcPr>
            <w:tcW w:w="710" w:type="dxa"/>
            <w:vMerge w:val="restart"/>
            <w:tcBorders>
              <w:top w:val="nil"/>
              <w:left w:val="single" w:sz="4" w:space="0" w:color="auto"/>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二</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企业规模</w:t>
            </w: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1．根据产品投标人企业上年度纳税总金额评分，排名第一的得标准分，其余依次递减0.5分。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2</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AE3456" w:rsidRDefault="00DE56DF">
            <w:pPr>
              <w:widowControl/>
              <w:spacing w:line="240" w:lineRule="exact"/>
              <w:jc w:val="center"/>
              <w:rPr>
                <w:rFonts w:ascii="宋体" w:hAnsi="宋体" w:cs="宋体"/>
                <w:kern w:val="0"/>
                <w:sz w:val="18"/>
                <w:szCs w:val="18"/>
              </w:rPr>
            </w:pPr>
          </w:p>
        </w:tc>
      </w:tr>
      <w:tr w:rsidR="00AE3456" w:rsidRPr="00AE3456" w:rsidTr="00CE5D6F">
        <w:trPr>
          <w:trHeight w:val="563"/>
        </w:trPr>
        <w:tc>
          <w:tcPr>
            <w:tcW w:w="710"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2．根据产品投标人企业近三年平均净资产总额评分，排名第一的得标准分，其余依次递减0.25分。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r>
      <w:tr w:rsidR="00AE3456" w:rsidRPr="00AE3456" w:rsidTr="00CE5D6F">
        <w:trPr>
          <w:trHeight w:val="557"/>
        </w:trPr>
        <w:tc>
          <w:tcPr>
            <w:tcW w:w="710"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3．根据产品投标人企业近三年平均资产总额评分，排名第一的得标准分，其余依次递减0.25分。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r>
      <w:tr w:rsidR="00AE3456" w:rsidRPr="00AE3456" w:rsidTr="00CE5D6F">
        <w:trPr>
          <w:trHeight w:val="693"/>
        </w:trPr>
        <w:tc>
          <w:tcPr>
            <w:tcW w:w="710" w:type="dxa"/>
            <w:vMerge w:val="restart"/>
            <w:tcBorders>
              <w:top w:val="nil"/>
              <w:left w:val="single" w:sz="4" w:space="0" w:color="auto"/>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三</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财务状况</w:t>
            </w: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1．根据产品投标人近三年平均净利润金额由大至小排序评分，排名第一的得标准分，其余依次递减0.25分。数据以会计事务所审计的报告为准。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DE56DF" w:rsidRPr="00AE3456" w:rsidRDefault="00DE56DF">
            <w:pPr>
              <w:widowControl/>
              <w:spacing w:line="240" w:lineRule="exact"/>
              <w:jc w:val="center"/>
              <w:rPr>
                <w:rFonts w:ascii="宋体" w:hAnsi="宋体" w:cs="宋体"/>
                <w:kern w:val="0"/>
                <w:sz w:val="18"/>
                <w:szCs w:val="18"/>
              </w:rPr>
            </w:pPr>
          </w:p>
        </w:tc>
      </w:tr>
      <w:tr w:rsidR="00AE3456" w:rsidRPr="00AE3456" w:rsidTr="00CE5D6F">
        <w:trPr>
          <w:trHeight w:val="844"/>
        </w:trPr>
        <w:tc>
          <w:tcPr>
            <w:tcW w:w="710"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2．根据产品投标人近三年年均营业收入金额由大至小排序评分，排名第一的得标准分，其余依次递减0.5分。数据以会计事务所审计的报告为准。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2</w:t>
            </w:r>
          </w:p>
        </w:tc>
        <w:tc>
          <w:tcPr>
            <w:tcW w:w="1134"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r>
      <w:tr w:rsidR="00AE3456" w:rsidRPr="00AE3456" w:rsidTr="00CE5D6F">
        <w:trPr>
          <w:trHeight w:val="2035"/>
        </w:trPr>
        <w:tc>
          <w:tcPr>
            <w:tcW w:w="710" w:type="dxa"/>
            <w:tcBorders>
              <w:top w:val="nil"/>
              <w:left w:val="single" w:sz="4" w:space="0" w:color="auto"/>
              <w:bottom w:val="single" w:sz="4" w:space="0" w:color="auto"/>
              <w:right w:val="single" w:sz="4" w:space="0" w:color="auto"/>
            </w:tcBorders>
            <w:shd w:val="clear" w:color="000000" w:fill="FFFFFF"/>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四</w:t>
            </w:r>
          </w:p>
        </w:tc>
        <w:tc>
          <w:tcPr>
            <w:tcW w:w="1134" w:type="dxa"/>
            <w:tcBorders>
              <w:top w:val="nil"/>
              <w:left w:val="nil"/>
              <w:bottom w:val="single" w:sz="4" w:space="0" w:color="auto"/>
              <w:right w:val="single" w:sz="4" w:space="0" w:color="auto"/>
            </w:tcBorders>
            <w:shd w:val="clear" w:color="000000" w:fill="FFFFFF"/>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业绩</w:t>
            </w: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比较投标人近三年（截止评审时间）投标产品的销售业绩。投标人需提供投标产品销售合同和发票，合同方须与投标企业名称一致，最多提供10份合同作为评审依据。投标文件中提供合同复印件，投标现场携带合同原件和对应银行收款进账凭证备查。（与时限要求不符、总金额或数量不清晰、项目类别不符、投标企业与合同方名称不一致的合同均无效，业绩为0的得0分）</w:t>
            </w:r>
            <w:r w:rsidRPr="00AE3456">
              <w:rPr>
                <w:rFonts w:ascii="宋体" w:hAnsi="宋体" w:cs="宋体" w:hint="eastAsia"/>
                <w:kern w:val="0"/>
                <w:sz w:val="18"/>
                <w:szCs w:val="18"/>
              </w:rPr>
              <w:br/>
              <w:t>业绩得分=（投标产品业绩/基准业绩）×标准分值</w:t>
            </w:r>
            <w:r w:rsidRPr="00AE3456">
              <w:rPr>
                <w:rFonts w:ascii="宋体" w:hAnsi="宋体" w:cs="宋体" w:hint="eastAsia"/>
                <w:kern w:val="0"/>
                <w:sz w:val="18"/>
                <w:szCs w:val="18"/>
              </w:rPr>
              <w:br/>
              <w:t>基准业绩=合格投标人近三年（截止开标时间）投标产品的销售最高金额</w:t>
            </w:r>
          </w:p>
        </w:tc>
        <w:tc>
          <w:tcPr>
            <w:tcW w:w="850" w:type="dxa"/>
            <w:tcBorders>
              <w:top w:val="nil"/>
              <w:left w:val="nil"/>
              <w:bottom w:val="single" w:sz="4" w:space="0" w:color="auto"/>
              <w:right w:val="single" w:sz="4" w:space="0" w:color="auto"/>
            </w:tcBorders>
            <w:shd w:val="clear" w:color="000000" w:fill="FFFFFF"/>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5</w:t>
            </w:r>
          </w:p>
        </w:tc>
        <w:tc>
          <w:tcPr>
            <w:tcW w:w="1134" w:type="dxa"/>
            <w:tcBorders>
              <w:top w:val="nil"/>
              <w:left w:val="nil"/>
              <w:bottom w:val="single" w:sz="4" w:space="0" w:color="auto"/>
              <w:right w:val="single" w:sz="4" w:space="0" w:color="auto"/>
            </w:tcBorders>
            <w:shd w:val="clear" w:color="auto" w:fill="auto"/>
            <w:vAlign w:val="center"/>
          </w:tcPr>
          <w:p w:rsidR="00DE56DF" w:rsidRPr="00AE3456" w:rsidRDefault="00DE56DF">
            <w:pPr>
              <w:widowControl/>
              <w:spacing w:line="240" w:lineRule="exact"/>
              <w:jc w:val="center"/>
              <w:rPr>
                <w:rFonts w:ascii="宋体" w:hAnsi="宋体" w:cs="宋体"/>
                <w:kern w:val="0"/>
                <w:sz w:val="18"/>
                <w:szCs w:val="18"/>
              </w:rPr>
            </w:pPr>
          </w:p>
        </w:tc>
      </w:tr>
      <w:tr w:rsidR="00AE3456" w:rsidRPr="00AE3456" w:rsidTr="00CE5D6F">
        <w:trPr>
          <w:trHeight w:val="704"/>
        </w:trPr>
        <w:tc>
          <w:tcPr>
            <w:tcW w:w="710" w:type="dxa"/>
            <w:vMerge w:val="restart"/>
            <w:tcBorders>
              <w:top w:val="nil"/>
              <w:left w:val="single" w:sz="4" w:space="0" w:color="auto"/>
              <w:bottom w:val="single" w:sz="4" w:space="0" w:color="000000"/>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五</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企业信誉</w:t>
            </w: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1.产品投标人近三年获得税务部门颁发的企业纳税信用A</w:t>
            </w:r>
            <w:proofErr w:type="gramStart"/>
            <w:r w:rsidRPr="00AE3456">
              <w:rPr>
                <w:rFonts w:ascii="宋体" w:hAnsi="宋体" w:cs="宋体" w:hint="eastAsia"/>
                <w:kern w:val="0"/>
                <w:sz w:val="18"/>
                <w:szCs w:val="18"/>
              </w:rPr>
              <w:t>级评价</w:t>
            </w:r>
            <w:proofErr w:type="gramEnd"/>
            <w:r w:rsidRPr="00AE3456">
              <w:rPr>
                <w:rFonts w:ascii="宋体" w:hAnsi="宋体" w:cs="宋体" w:hint="eastAsia"/>
                <w:kern w:val="0"/>
                <w:sz w:val="18"/>
                <w:szCs w:val="18"/>
              </w:rPr>
              <w:t>证书的得1分，没有得0分。（网上公示的，须提供截图和查询网址）</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97D06">
        <w:trPr>
          <w:trHeight w:val="557"/>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2.投标人所投产品近五年内获得过国家驰名品牌商标的得1分，获得省级著名品牌商标的得0.5分。（网上公示的，须提供截图和查询网址）</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r>
      <w:tr w:rsidR="00AE3456" w:rsidRPr="00AE3456" w:rsidTr="00CE5D6F">
        <w:trPr>
          <w:trHeight w:val="667"/>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kern w:val="0"/>
                <w:sz w:val="18"/>
                <w:szCs w:val="18"/>
              </w:rPr>
              <w:t>3.</w:t>
            </w:r>
            <w:r w:rsidRPr="00AE3456">
              <w:rPr>
                <w:rFonts w:ascii="宋体" w:hAnsi="宋体" w:cs="宋体" w:hint="eastAsia"/>
                <w:kern w:val="0"/>
                <w:sz w:val="18"/>
                <w:szCs w:val="18"/>
              </w:rPr>
              <w:t>在国家企业信用信息公示系统中无行政处罚记录和未被列入经营异常名录的得标准分值，否则不得分。（须提供网上公示截图和查询网址）</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285"/>
        </w:trPr>
        <w:tc>
          <w:tcPr>
            <w:tcW w:w="737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DE56DF" w:rsidRPr="00AE3456" w:rsidRDefault="00427FDD">
            <w:pPr>
              <w:widowControl/>
              <w:spacing w:line="240" w:lineRule="exact"/>
              <w:jc w:val="center"/>
              <w:rPr>
                <w:rFonts w:ascii="宋体" w:hAnsi="宋体" w:cs="宋体"/>
                <w:b/>
                <w:kern w:val="0"/>
                <w:sz w:val="18"/>
                <w:szCs w:val="18"/>
              </w:rPr>
            </w:pPr>
            <w:r w:rsidRPr="00AE3456">
              <w:rPr>
                <w:rFonts w:ascii="宋体" w:hAnsi="宋体" w:cs="宋体" w:hint="eastAsia"/>
                <w:b/>
                <w:kern w:val="0"/>
                <w:sz w:val="18"/>
                <w:szCs w:val="18"/>
              </w:rPr>
              <w:t>技术评审</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b/>
                <w:kern w:val="0"/>
                <w:sz w:val="18"/>
                <w:szCs w:val="18"/>
              </w:rPr>
            </w:pPr>
            <w:r w:rsidRPr="00AE3456">
              <w:rPr>
                <w:rFonts w:ascii="宋体" w:hAnsi="宋体" w:cs="宋体" w:hint="eastAsia"/>
                <w:b/>
                <w:kern w:val="0"/>
                <w:sz w:val="18"/>
                <w:szCs w:val="18"/>
              </w:rPr>
              <w:t>45</w:t>
            </w:r>
          </w:p>
        </w:tc>
        <w:tc>
          <w:tcPr>
            <w:tcW w:w="1134"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681"/>
        </w:trPr>
        <w:tc>
          <w:tcPr>
            <w:tcW w:w="710"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proofErr w:type="gramStart"/>
            <w:r w:rsidRPr="00AE3456">
              <w:rPr>
                <w:rFonts w:ascii="宋体" w:hAnsi="宋体" w:cs="宋体" w:hint="eastAsia"/>
                <w:kern w:val="0"/>
                <w:sz w:val="18"/>
                <w:szCs w:val="18"/>
              </w:rPr>
              <w:t>一</w:t>
            </w:r>
            <w:proofErr w:type="gramEnd"/>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技术力量</w:t>
            </w: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1.生产企业拥有所投产</w:t>
            </w:r>
            <w:proofErr w:type="gramStart"/>
            <w:r w:rsidRPr="00AE3456">
              <w:rPr>
                <w:rFonts w:ascii="宋体" w:hAnsi="宋体" w:cs="宋体" w:hint="eastAsia"/>
                <w:kern w:val="0"/>
                <w:sz w:val="18"/>
                <w:szCs w:val="18"/>
              </w:rPr>
              <w:t>品相关</w:t>
            </w:r>
            <w:proofErr w:type="gramEnd"/>
            <w:r w:rsidRPr="00AE3456">
              <w:rPr>
                <w:rFonts w:ascii="宋体" w:hAnsi="宋体" w:cs="宋体" w:hint="eastAsia"/>
                <w:kern w:val="0"/>
                <w:sz w:val="18"/>
                <w:szCs w:val="18"/>
              </w:rPr>
              <w:t>的发明专利的数量排名，第一名得标准分，其余依次递减0.5分。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2</w:t>
            </w:r>
          </w:p>
        </w:tc>
        <w:tc>
          <w:tcPr>
            <w:tcW w:w="1134" w:type="dxa"/>
            <w:vMerge w:val="restart"/>
            <w:tcBorders>
              <w:top w:val="nil"/>
              <w:left w:val="single" w:sz="4" w:space="0" w:color="auto"/>
              <w:bottom w:val="nil"/>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须提供相关的证明材料，未提供得0分。</w:t>
            </w:r>
          </w:p>
        </w:tc>
      </w:tr>
      <w:tr w:rsidR="00AE3456" w:rsidRPr="00AE3456" w:rsidTr="00CE5D6F">
        <w:trPr>
          <w:trHeight w:val="563"/>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2.生产企业拥有所投产</w:t>
            </w:r>
            <w:proofErr w:type="gramStart"/>
            <w:r w:rsidRPr="00AE3456">
              <w:rPr>
                <w:rFonts w:ascii="宋体" w:hAnsi="宋体" w:cs="宋体" w:hint="eastAsia"/>
                <w:kern w:val="0"/>
                <w:sz w:val="18"/>
                <w:szCs w:val="18"/>
              </w:rPr>
              <w:t>品相关</w:t>
            </w:r>
            <w:proofErr w:type="gramEnd"/>
            <w:r w:rsidRPr="00AE3456">
              <w:rPr>
                <w:rFonts w:ascii="宋体" w:hAnsi="宋体" w:cs="宋体" w:hint="eastAsia"/>
                <w:kern w:val="0"/>
                <w:sz w:val="18"/>
                <w:szCs w:val="18"/>
              </w:rPr>
              <w:t>的实用新型专利的数量排名，第一名得标准分，其余依次递减0.5分。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2</w:t>
            </w:r>
          </w:p>
        </w:tc>
        <w:tc>
          <w:tcPr>
            <w:tcW w:w="1134" w:type="dxa"/>
            <w:vMerge/>
            <w:tcBorders>
              <w:top w:val="nil"/>
              <w:left w:val="single" w:sz="4" w:space="0" w:color="auto"/>
              <w:bottom w:val="nil"/>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r>
      <w:tr w:rsidR="00AE3456" w:rsidRPr="00AE3456" w:rsidTr="00CE5D6F">
        <w:trPr>
          <w:trHeight w:val="450"/>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3.生产企业获得国家科学技术进步奖的数量排名，第一名得标准分，其余依次递减0.5分。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2</w:t>
            </w:r>
          </w:p>
        </w:tc>
        <w:tc>
          <w:tcPr>
            <w:tcW w:w="1134" w:type="dxa"/>
            <w:vMerge/>
            <w:tcBorders>
              <w:top w:val="nil"/>
              <w:left w:val="single" w:sz="4" w:space="0" w:color="auto"/>
              <w:bottom w:val="nil"/>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r>
      <w:tr w:rsidR="00AE3456" w:rsidRPr="00AE3456" w:rsidTr="00CE5D6F">
        <w:trPr>
          <w:trHeight w:val="557"/>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4.生产企业参与制定与投标产品相关的国际、国家、军队、行业标准的数量排名，第一名得标准分，其余依次递减0.5分。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2</w:t>
            </w:r>
          </w:p>
        </w:tc>
        <w:tc>
          <w:tcPr>
            <w:tcW w:w="1134" w:type="dxa"/>
            <w:vMerge/>
            <w:tcBorders>
              <w:top w:val="nil"/>
              <w:left w:val="single" w:sz="4" w:space="0" w:color="auto"/>
              <w:bottom w:val="nil"/>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r>
      <w:tr w:rsidR="00AE3456" w:rsidRPr="00AE3456" w:rsidTr="00CE5D6F">
        <w:trPr>
          <w:trHeight w:val="649"/>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5.生产企业为国家级技术中心的得标准分，省级技术中心的得1分,没有不得分。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2</w:t>
            </w:r>
          </w:p>
        </w:tc>
        <w:tc>
          <w:tcPr>
            <w:tcW w:w="1134" w:type="dxa"/>
            <w:vMerge/>
            <w:tcBorders>
              <w:top w:val="nil"/>
              <w:left w:val="single" w:sz="4" w:space="0" w:color="auto"/>
              <w:bottom w:val="nil"/>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r>
      <w:tr w:rsidR="00AE3456" w:rsidRPr="00AE3456" w:rsidTr="00CE5D6F">
        <w:trPr>
          <w:trHeight w:val="475"/>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6.生产企业为高新技术企业的得标准分，没有不得分。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vMerge/>
            <w:tcBorders>
              <w:top w:val="nil"/>
              <w:left w:val="single" w:sz="4" w:space="0" w:color="auto"/>
              <w:bottom w:val="nil"/>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r>
      <w:tr w:rsidR="00AE3456" w:rsidRPr="00AE3456" w:rsidTr="00CE5D6F">
        <w:trPr>
          <w:trHeight w:val="480"/>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7.生产企业具有国家认可实验室或GMPI认可实验室的得标准分，否则得0分。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tcBorders>
              <w:top w:val="nil"/>
              <w:left w:val="nil"/>
              <w:bottom w:val="nil"/>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420"/>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8.生产企业具有生产管理的ERP系统的得标准分，否则得0分。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tcBorders>
              <w:top w:val="nil"/>
              <w:left w:val="nil"/>
              <w:bottom w:val="nil"/>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435"/>
        </w:trPr>
        <w:tc>
          <w:tcPr>
            <w:tcW w:w="710"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二</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性能指标</w:t>
            </w: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1.根据制冷量能效比由高至低评分，排名第一得标准分，依次递减1分。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4</w:t>
            </w:r>
          </w:p>
        </w:tc>
        <w:tc>
          <w:tcPr>
            <w:tcW w:w="1134" w:type="dxa"/>
            <w:tcBorders>
              <w:top w:val="single" w:sz="4" w:space="0" w:color="auto"/>
              <w:left w:val="nil"/>
              <w:bottom w:val="nil"/>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435"/>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2.根据</w:t>
            </w:r>
            <w:r w:rsidR="002C05DD" w:rsidRPr="00AE3456">
              <w:rPr>
                <w:rFonts w:ascii="宋体" w:hAnsi="宋体" w:cs="宋体" w:hint="eastAsia"/>
                <w:kern w:val="0"/>
                <w:sz w:val="18"/>
                <w:szCs w:val="18"/>
              </w:rPr>
              <w:t>温度控制精度</w:t>
            </w:r>
            <w:r w:rsidRPr="00AE3456">
              <w:rPr>
                <w:rFonts w:ascii="宋体" w:hAnsi="宋体" w:cs="宋体" w:hint="eastAsia"/>
                <w:kern w:val="0"/>
                <w:sz w:val="18"/>
                <w:szCs w:val="18"/>
              </w:rPr>
              <w:t>由高至低评分，排名第一得标准分，依次递减1分。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4</w:t>
            </w:r>
          </w:p>
        </w:tc>
        <w:tc>
          <w:tcPr>
            <w:tcW w:w="1134" w:type="dxa"/>
            <w:tcBorders>
              <w:top w:val="single" w:sz="4" w:space="0" w:color="auto"/>
              <w:left w:val="nil"/>
              <w:bottom w:val="nil"/>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449"/>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3.根据噪音由低至高评分，最高的得标准分，依次递减1分。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3</w:t>
            </w:r>
          </w:p>
        </w:tc>
        <w:tc>
          <w:tcPr>
            <w:tcW w:w="1134" w:type="dxa"/>
            <w:tcBorders>
              <w:top w:val="single" w:sz="4" w:space="0" w:color="auto"/>
              <w:left w:val="nil"/>
              <w:bottom w:val="nil"/>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556"/>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4.产品在满足招标文件技术参数要求下，有1项正偏离得0.5分，最高得标准分值。</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2</w:t>
            </w:r>
          </w:p>
        </w:tc>
        <w:tc>
          <w:tcPr>
            <w:tcW w:w="1134" w:type="dxa"/>
            <w:tcBorders>
              <w:top w:val="single" w:sz="4" w:space="0" w:color="auto"/>
              <w:left w:val="nil"/>
              <w:bottom w:val="nil"/>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422"/>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nil"/>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5.采用R410A或R32环保冷媒的得标准分，否则得0分。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2</w:t>
            </w:r>
          </w:p>
        </w:tc>
        <w:tc>
          <w:tcPr>
            <w:tcW w:w="1134" w:type="dxa"/>
            <w:tcBorders>
              <w:top w:val="single" w:sz="4" w:space="0" w:color="auto"/>
              <w:left w:val="nil"/>
              <w:bottom w:val="nil"/>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839"/>
        </w:trPr>
        <w:tc>
          <w:tcPr>
            <w:tcW w:w="710" w:type="dxa"/>
            <w:vMerge w:val="restart"/>
            <w:tcBorders>
              <w:top w:val="nil"/>
              <w:left w:val="single" w:sz="4" w:space="0" w:color="auto"/>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三</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质量控制</w:t>
            </w:r>
          </w:p>
        </w:tc>
        <w:tc>
          <w:tcPr>
            <w:tcW w:w="5528" w:type="dxa"/>
            <w:tcBorders>
              <w:top w:val="single" w:sz="4" w:space="0" w:color="auto"/>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1.具有有效的质量管理体系（ISO9001或GB/T19001）、环境管理体系（ISO14001或GB/T24001）、职业健康安全管理体系（OHSAS18001或GB/T28001）认证文件的得标准分，否则不得分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须提供相关的证明材料，未提供得0分。</w:t>
            </w:r>
          </w:p>
        </w:tc>
      </w:tr>
      <w:tr w:rsidR="00AE3456" w:rsidRPr="00AE3456" w:rsidTr="00CE5D6F">
        <w:trPr>
          <w:trHeight w:val="360"/>
        </w:trPr>
        <w:tc>
          <w:tcPr>
            <w:tcW w:w="710"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kern w:val="0"/>
                <w:sz w:val="18"/>
                <w:szCs w:val="18"/>
              </w:rPr>
              <w:t>2.</w:t>
            </w:r>
            <w:r w:rsidRPr="00AE3456">
              <w:rPr>
                <w:rFonts w:ascii="宋体" w:hAnsi="宋体" w:cs="宋体" w:hint="eastAsia"/>
                <w:kern w:val="0"/>
                <w:sz w:val="18"/>
                <w:szCs w:val="18"/>
              </w:rPr>
              <w:t>投标产品具备有效的节字标志认证证书（CQC）得标准分，否则得0分。</w:t>
            </w:r>
          </w:p>
        </w:tc>
        <w:tc>
          <w:tcPr>
            <w:tcW w:w="850" w:type="dxa"/>
            <w:tcBorders>
              <w:top w:val="nil"/>
              <w:left w:val="nil"/>
              <w:bottom w:val="single" w:sz="4" w:space="0" w:color="auto"/>
              <w:right w:val="single" w:sz="4" w:space="0" w:color="auto"/>
            </w:tcBorders>
            <w:shd w:val="clear" w:color="000000" w:fill="FFFFFF"/>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vMerge/>
            <w:tcBorders>
              <w:top w:val="single" w:sz="4" w:space="0" w:color="auto"/>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r>
      <w:tr w:rsidR="00AE3456" w:rsidRPr="00AE3456" w:rsidTr="00CE5D6F">
        <w:trPr>
          <w:trHeight w:val="330"/>
        </w:trPr>
        <w:tc>
          <w:tcPr>
            <w:tcW w:w="710"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3</w:t>
            </w:r>
            <w:r w:rsidRPr="00AE3456">
              <w:rPr>
                <w:rFonts w:ascii="宋体" w:hAnsi="宋体" w:cs="宋体"/>
                <w:kern w:val="0"/>
                <w:sz w:val="18"/>
                <w:szCs w:val="18"/>
              </w:rPr>
              <w:t>.</w:t>
            </w:r>
            <w:r w:rsidRPr="00AE3456">
              <w:rPr>
                <w:rFonts w:ascii="宋体" w:hAnsi="宋体" w:cs="宋体" w:hint="eastAsia"/>
                <w:kern w:val="0"/>
                <w:sz w:val="18"/>
                <w:szCs w:val="18"/>
              </w:rPr>
              <w:t>投标产品具备有效的中国环境标志认证证书（CEC）得标准分，否则得0分。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vMerge/>
            <w:tcBorders>
              <w:top w:val="single" w:sz="4" w:space="0" w:color="auto"/>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r>
      <w:tr w:rsidR="00AE3456" w:rsidRPr="00AE3456" w:rsidTr="00CE5D6F">
        <w:trPr>
          <w:trHeight w:val="315"/>
        </w:trPr>
        <w:tc>
          <w:tcPr>
            <w:tcW w:w="710"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4.近三年参加军队采购未通过首检的，每个品种每次得-1分。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390"/>
        </w:trPr>
        <w:tc>
          <w:tcPr>
            <w:tcW w:w="710"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single" w:sz="4" w:space="0" w:color="auto"/>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5.近三年交付部队产品出现重要质量问题的，一次得-2分。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c>
          <w:tcPr>
            <w:tcW w:w="1134"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r>
      <w:tr w:rsidR="00AE3456" w:rsidRPr="00AE3456" w:rsidTr="00CE5D6F">
        <w:trPr>
          <w:trHeight w:val="549"/>
        </w:trPr>
        <w:tc>
          <w:tcPr>
            <w:tcW w:w="710"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四</w:t>
            </w:r>
          </w:p>
        </w:tc>
        <w:tc>
          <w:tcPr>
            <w:tcW w:w="1134" w:type="dxa"/>
            <w:vMerge w:val="restart"/>
            <w:tcBorders>
              <w:top w:val="nil"/>
              <w:left w:val="single" w:sz="4" w:space="0" w:color="auto"/>
              <w:bottom w:val="nil"/>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关键部件</w:t>
            </w: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1.根据压缩机的品牌、质量性能情况评分，最优的得标准分，依次递减1分，可并列排名。</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3</w:t>
            </w:r>
          </w:p>
        </w:tc>
        <w:tc>
          <w:tcPr>
            <w:tcW w:w="1134" w:type="dxa"/>
            <w:tcBorders>
              <w:top w:val="nil"/>
              <w:left w:val="nil"/>
              <w:bottom w:val="nil"/>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543"/>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nil"/>
              <w:left w:val="single" w:sz="4" w:space="0" w:color="auto"/>
              <w:bottom w:val="nil"/>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2.根据热交换器的品牌、质量性能情况评分，最优的得标准分，依次递减0.5分，可并列排名。</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2</w:t>
            </w:r>
          </w:p>
        </w:tc>
        <w:tc>
          <w:tcPr>
            <w:tcW w:w="1134" w:type="dxa"/>
            <w:tcBorders>
              <w:top w:val="single" w:sz="4" w:space="0" w:color="auto"/>
              <w:left w:val="nil"/>
              <w:bottom w:val="nil"/>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579"/>
        </w:trPr>
        <w:tc>
          <w:tcPr>
            <w:tcW w:w="710" w:type="dxa"/>
            <w:vMerge w:val="restart"/>
            <w:tcBorders>
              <w:top w:val="nil"/>
              <w:left w:val="single" w:sz="4" w:space="0" w:color="auto"/>
              <w:bottom w:val="single" w:sz="4" w:space="0" w:color="000000"/>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五</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售后服务</w:t>
            </w: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1.质量保证期和保修期：满足招标文件要求的得1分，每增加1年得1分，最多得标准分。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3</w:t>
            </w:r>
          </w:p>
        </w:tc>
        <w:tc>
          <w:tcPr>
            <w:tcW w:w="1134" w:type="dxa"/>
            <w:tcBorders>
              <w:top w:val="single" w:sz="4" w:space="0" w:color="auto"/>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545"/>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2.维修响应：根据投标企业对产品维修响应承诺情况评分，最优得1分，其余依次递减0.25分。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695"/>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3.中国制冷空调设备维修安装企业能力等级D类1级的得3分，2级的得2分，1级的得1分。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3</w:t>
            </w:r>
          </w:p>
        </w:tc>
        <w:tc>
          <w:tcPr>
            <w:tcW w:w="1134"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630"/>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4.技术服务支持：产品和品牌具有较高知名度及广泛普及度，提供指定地点的现场服务支持，具备全国各主要省份的售后服务网络和对应的24小时服务支持热线且技术力量能满足部队维修服务需求的得标准分，不满足得0分</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 xml:space="preserve">　</w:t>
            </w:r>
          </w:p>
        </w:tc>
      </w:tr>
      <w:tr w:rsidR="00AE3456" w:rsidRPr="00AE3456" w:rsidTr="00CE5D6F">
        <w:trPr>
          <w:trHeight w:val="520"/>
        </w:trPr>
        <w:tc>
          <w:tcPr>
            <w:tcW w:w="710" w:type="dxa"/>
            <w:vMerge/>
            <w:tcBorders>
              <w:top w:val="nil"/>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DE56DF" w:rsidRPr="00AE3456" w:rsidRDefault="00DE56DF">
            <w:pPr>
              <w:widowControl/>
              <w:spacing w:line="240" w:lineRule="exact"/>
              <w:jc w:val="left"/>
              <w:rPr>
                <w:rFonts w:ascii="宋体" w:hAnsi="宋体" w:cs="宋体"/>
                <w:kern w:val="0"/>
                <w:sz w:val="18"/>
                <w:szCs w:val="18"/>
              </w:rPr>
            </w:pPr>
          </w:p>
        </w:tc>
        <w:tc>
          <w:tcPr>
            <w:tcW w:w="5528"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5.售后安装维修服务人员具有制冷操作证、高空作业证、电工证、焊工证的得标准分，否则得0分。提供人员名单、证书和</w:t>
            </w:r>
            <w:proofErr w:type="gramStart"/>
            <w:r w:rsidRPr="00AE3456">
              <w:rPr>
                <w:rFonts w:ascii="宋体" w:hAnsi="宋体" w:cs="宋体" w:hint="eastAsia"/>
                <w:kern w:val="0"/>
                <w:sz w:val="18"/>
                <w:szCs w:val="18"/>
              </w:rPr>
              <w:t>社保证明</w:t>
            </w:r>
            <w:proofErr w:type="gramEnd"/>
            <w:r w:rsidRPr="00AE3456">
              <w:rPr>
                <w:rFonts w:ascii="宋体" w:hAnsi="宋体" w:cs="宋体" w:hint="eastAsia"/>
                <w:kern w:val="0"/>
                <w:sz w:val="18"/>
                <w:szCs w:val="18"/>
              </w:rPr>
              <w:t>。</w:t>
            </w:r>
          </w:p>
        </w:tc>
        <w:tc>
          <w:tcPr>
            <w:tcW w:w="850" w:type="dxa"/>
            <w:tcBorders>
              <w:top w:val="nil"/>
              <w:left w:val="nil"/>
              <w:bottom w:val="single" w:sz="4" w:space="0" w:color="auto"/>
              <w:right w:val="single" w:sz="4" w:space="0" w:color="auto"/>
            </w:tcBorders>
            <w:shd w:val="clear" w:color="auto" w:fill="auto"/>
            <w:noWrap/>
            <w:vAlign w:val="center"/>
          </w:tcPr>
          <w:p w:rsidR="00DE56DF" w:rsidRPr="00AE3456" w:rsidRDefault="00427FDD">
            <w:pPr>
              <w:widowControl/>
              <w:spacing w:line="240" w:lineRule="exact"/>
              <w:jc w:val="center"/>
              <w:rPr>
                <w:rFonts w:ascii="宋体" w:hAnsi="宋体" w:cs="宋体"/>
                <w:kern w:val="0"/>
                <w:sz w:val="18"/>
                <w:szCs w:val="18"/>
              </w:rPr>
            </w:pPr>
            <w:r w:rsidRPr="00AE3456">
              <w:rPr>
                <w:rFonts w:ascii="宋体" w:hAnsi="宋体" w:cs="宋体" w:hint="eastAsia"/>
                <w:kern w:val="0"/>
                <w:sz w:val="18"/>
                <w:szCs w:val="18"/>
              </w:rPr>
              <w:t>1</w:t>
            </w:r>
          </w:p>
        </w:tc>
        <w:tc>
          <w:tcPr>
            <w:tcW w:w="1134" w:type="dxa"/>
            <w:tcBorders>
              <w:top w:val="nil"/>
              <w:left w:val="nil"/>
              <w:bottom w:val="single" w:sz="4" w:space="0" w:color="auto"/>
              <w:right w:val="single" w:sz="4" w:space="0" w:color="auto"/>
            </w:tcBorders>
            <w:shd w:val="clear" w:color="auto" w:fill="auto"/>
            <w:vAlign w:val="center"/>
          </w:tcPr>
          <w:p w:rsidR="00DE56DF" w:rsidRPr="00AE3456" w:rsidRDefault="00427FDD">
            <w:pPr>
              <w:widowControl/>
              <w:spacing w:line="240" w:lineRule="exact"/>
              <w:jc w:val="left"/>
              <w:rPr>
                <w:rFonts w:ascii="宋体" w:hAnsi="宋体" w:cs="宋体"/>
                <w:kern w:val="0"/>
                <w:sz w:val="18"/>
                <w:szCs w:val="18"/>
              </w:rPr>
            </w:pPr>
            <w:r w:rsidRPr="00AE3456">
              <w:rPr>
                <w:rFonts w:ascii="宋体" w:hAnsi="宋体" w:cs="宋体" w:hint="eastAsia"/>
                <w:kern w:val="0"/>
                <w:sz w:val="18"/>
                <w:szCs w:val="18"/>
              </w:rPr>
              <w:t xml:space="preserve">　</w:t>
            </w:r>
          </w:p>
        </w:tc>
      </w:tr>
    </w:tbl>
    <w:p w:rsidR="00DE56DF" w:rsidRPr="00AE3456" w:rsidRDefault="00427FDD">
      <w:pPr>
        <w:rPr>
          <w:rFonts w:ascii="Times New Roman" w:hAnsi="Times New Roman" w:cs="Times New Roman"/>
          <w:kern w:val="0"/>
          <w:sz w:val="24"/>
          <w:szCs w:val="24"/>
        </w:rPr>
      </w:pPr>
      <w:r w:rsidRPr="00AE3456">
        <w:rPr>
          <w:rFonts w:ascii="Times New Roman" w:hAnsi="Times New Roman" w:cs="Times New Roman" w:hint="eastAsia"/>
          <w:kern w:val="0"/>
          <w:sz w:val="24"/>
          <w:szCs w:val="24"/>
        </w:rPr>
        <w:t>评标委员会成员签名：年月日</w:t>
      </w:r>
    </w:p>
    <w:p w:rsidR="00DE56DF" w:rsidRPr="00AE3456" w:rsidRDefault="00427FDD" w:rsidP="002376C2">
      <w:pPr>
        <w:ind w:firstLineChars="50" w:firstLine="155"/>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lastRenderedPageBreak/>
        <w:t>（五）谈判程序</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由监督人员或采购机构委托的公证机构检查报价文件的密封情况，确认无误后，由工作人员统一拆封。</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w:t>
      </w: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。谈判小组填写《资格性和符合性审查表》，确定有资格进入谈判的报价方名单。资格性和符合性审查不合格的报价方，不再参加后续评审。</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谈判小组对报价文件密封、签署、盖章等进行审查过程中，有下列情形，但其他方面符合要求，应当评定为不影响整个报价文件有效性和采购活动公平竞争，并通过报价文件的符合性审查：</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密封时未加盖、少加盖公章或者密封章，但是密封完好、完整标明了报价方名称且得到报价方（法定代表人或者授权代表）现场认可的；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正副本数量齐全、密封完好，只是未按照谈判文件要求进</w:t>
      </w:r>
      <w:r w:rsidRPr="00AE3456">
        <w:rPr>
          <w:rFonts w:ascii="仿宋_GB2312" w:eastAsia="仿宋_GB2312" w:hAnsi="宋体" w:cs="仿宋_GB2312" w:hint="eastAsia"/>
          <w:kern w:val="0"/>
          <w:sz w:val="32"/>
          <w:szCs w:val="32"/>
        </w:rPr>
        <w:lastRenderedPageBreak/>
        <w:t>行分装</w:t>
      </w:r>
      <w:proofErr w:type="gramStart"/>
      <w:r w:rsidRPr="00AE3456">
        <w:rPr>
          <w:rFonts w:ascii="仿宋_GB2312" w:eastAsia="仿宋_GB2312" w:hAnsi="宋体" w:cs="仿宋_GB2312" w:hint="eastAsia"/>
          <w:kern w:val="0"/>
          <w:sz w:val="32"/>
          <w:szCs w:val="32"/>
        </w:rPr>
        <w:t>或者统装的</w:t>
      </w:r>
      <w:proofErr w:type="gramEnd"/>
      <w:r w:rsidRPr="00AE3456">
        <w:rPr>
          <w:rFonts w:ascii="仿宋_GB2312" w:eastAsia="仿宋_GB2312" w:hAnsi="宋体" w:cs="仿宋_GB2312" w:hint="eastAsia"/>
          <w:kern w:val="0"/>
          <w:sz w:val="32"/>
          <w:szCs w:val="32"/>
        </w:rPr>
        <w:t>；</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存在个别地方（总数不超过</w:t>
      </w: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个且占应签字地方的比例不超过</w:t>
      </w:r>
      <w:r w:rsidRPr="00AE3456">
        <w:rPr>
          <w:rFonts w:ascii="仿宋_GB2312" w:eastAsia="仿宋_GB2312" w:hAnsi="宋体" w:cs="仿宋_GB2312"/>
          <w:kern w:val="0"/>
          <w:sz w:val="32"/>
          <w:szCs w:val="32"/>
        </w:rPr>
        <w:t>20%</w:t>
      </w:r>
      <w:r w:rsidRPr="00AE3456">
        <w:rPr>
          <w:rFonts w:ascii="仿宋_GB2312" w:eastAsia="仿宋_GB2312" w:hAnsi="宋体" w:cs="仿宋_GB2312" w:hint="eastAsia"/>
          <w:kern w:val="0"/>
          <w:sz w:val="32"/>
          <w:szCs w:val="32"/>
        </w:rPr>
        <w:t>）没有法定代表人签字，但有法定代表人的私人印章或者授权代表有效签字的；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proofErr w:type="gramStart"/>
      <w:r w:rsidRPr="00AE3456">
        <w:rPr>
          <w:rFonts w:ascii="仿宋_GB2312" w:eastAsia="仿宋_GB2312" w:hAnsi="宋体" w:cs="仿宋_GB2312" w:hint="eastAsia"/>
          <w:kern w:val="0"/>
          <w:sz w:val="32"/>
          <w:szCs w:val="32"/>
        </w:rPr>
        <w:t>除谈判</w:t>
      </w:r>
      <w:proofErr w:type="gramEnd"/>
      <w:r w:rsidRPr="00AE3456">
        <w:rPr>
          <w:rFonts w:ascii="仿宋_GB2312" w:eastAsia="仿宋_GB2312" w:hAnsi="宋体" w:cs="仿宋_GB2312" w:hint="eastAsia"/>
          <w:kern w:val="0"/>
          <w:sz w:val="32"/>
          <w:szCs w:val="32"/>
        </w:rPr>
        <w:t>文件明确要求加盖供应商（法人）公章的以外，其他地方以相关专用章加盖的。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谈判过程中，报价方可以根据谈判情况变更其技术、商务响应内容，并将变更内容形成书面材料，作为报价文件的一部分</w:t>
      </w:r>
      <w:proofErr w:type="gramStart"/>
      <w:r w:rsidRPr="00AE3456">
        <w:rPr>
          <w:rFonts w:ascii="仿宋_GB2312" w:eastAsia="仿宋_GB2312" w:hAnsi="宋体" w:cs="仿宋_GB2312" w:hint="eastAsia"/>
          <w:kern w:val="0"/>
          <w:sz w:val="32"/>
          <w:szCs w:val="32"/>
        </w:rPr>
        <w:t>送谈判</w:t>
      </w:r>
      <w:proofErr w:type="gramEnd"/>
      <w:r w:rsidRPr="00AE3456">
        <w:rPr>
          <w:rFonts w:ascii="仿宋_GB2312" w:eastAsia="仿宋_GB2312" w:hAnsi="宋体" w:cs="仿宋_GB2312" w:hint="eastAsia"/>
          <w:kern w:val="0"/>
          <w:sz w:val="32"/>
          <w:szCs w:val="32"/>
        </w:rPr>
        <w:t>小组。供应商书面变更材料应当由其法定代表人或者授权代表签字确认。</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第二次报价。报价文件中的报价即为报价方第一次报价。在上述谈判基础上，报价方在谈判室外独立填写《第二次报价表》</w:t>
      </w:r>
      <w:r w:rsidRPr="00AE3456">
        <w:rPr>
          <w:rFonts w:ascii="仿宋_GB2312" w:eastAsia="仿宋_GB2312" w:hAnsi="宋体" w:cs="仿宋_GB2312" w:hint="eastAsia"/>
          <w:kern w:val="0"/>
          <w:sz w:val="32"/>
          <w:szCs w:val="32"/>
        </w:rPr>
        <w:lastRenderedPageBreak/>
        <w:t>和澄清承诺，并由其法定代表人或者其授权代表签字确认，在规定时间内密封递交采购机构工作人员，由采购机构工作人员收齐后集中递交谈判小组。采购机构工作人员不得拆封供应商报价单。</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第二轮谈判。谈判小组根据第一轮谈判情况、第二次报价和澄清承诺，集中与单一报价方进一步谈判。谈判小组经过第二轮谈判后，供应商响应内容仍然不能满足谈判文件规定的采购项目最低要求的，或者谈判过程中谈判小组发现或者知晓供应</w:t>
      </w:r>
      <w:proofErr w:type="gramStart"/>
      <w:r w:rsidRPr="00AE3456">
        <w:rPr>
          <w:rFonts w:ascii="仿宋_GB2312" w:eastAsia="仿宋_GB2312" w:hAnsi="宋体" w:cs="仿宋_GB2312" w:hint="eastAsia"/>
          <w:kern w:val="0"/>
          <w:sz w:val="32"/>
          <w:szCs w:val="32"/>
        </w:rPr>
        <w:t>商存在</w:t>
      </w:r>
      <w:proofErr w:type="gramEnd"/>
      <w:r w:rsidRPr="00AE3456">
        <w:rPr>
          <w:rFonts w:ascii="仿宋_GB2312" w:eastAsia="仿宋_GB2312" w:hAnsi="宋体" w:cs="仿宋_GB2312" w:hint="eastAsia"/>
          <w:kern w:val="0"/>
          <w:sz w:val="32"/>
          <w:szCs w:val="32"/>
        </w:rPr>
        <w:t>违法、违纪行为的，谈判小组应当将该供应商淘汰，不允许其参加最后报价。谈判小组淘汰供应商的，应当书面通知该供应商，并说明理由。</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7.</w:t>
      </w:r>
      <w:r w:rsidRPr="00AE3456">
        <w:rPr>
          <w:rFonts w:ascii="仿宋_GB2312" w:eastAsia="仿宋_GB2312" w:hAnsi="宋体" w:cs="仿宋_GB2312" w:hint="eastAsia"/>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报价方提交最终报价时，应将报价和其他承诺分开填写、单独密封递交，否则将被视为无效报价。</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w:t>
      </w: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家以上供应商的设计方案或者解决方案，并要求其在规定时间内提交最后报价。</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lastRenderedPageBreak/>
        <w:t>最终报价是供应商报价文件的有效组成部分。供应商在提交最后报价之前，可以根据谈判情况退出谈判。</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8.</w:t>
      </w:r>
      <w:r w:rsidRPr="00AE3456">
        <w:rPr>
          <w:rFonts w:ascii="仿宋_GB2312" w:eastAsia="仿宋_GB2312" w:hAnsi="宋体" w:cs="仿宋_GB2312" w:hint="eastAsia"/>
          <w:kern w:val="0"/>
          <w:sz w:val="32"/>
          <w:szCs w:val="32"/>
        </w:rPr>
        <w:t>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w:t>
      </w:r>
      <w:proofErr w:type="gramStart"/>
      <w:r w:rsidRPr="00AE3456">
        <w:rPr>
          <w:rFonts w:ascii="仿宋_GB2312" w:eastAsia="仿宋_GB2312" w:hAnsi="宋体" w:cs="仿宋_GB2312" w:hint="eastAsia"/>
          <w:kern w:val="0"/>
          <w:sz w:val="32"/>
          <w:szCs w:val="32"/>
        </w:rPr>
        <w:t>送谈判</w:t>
      </w:r>
      <w:proofErr w:type="gramEnd"/>
      <w:r w:rsidRPr="00AE3456">
        <w:rPr>
          <w:rFonts w:ascii="仿宋_GB2312" w:eastAsia="仿宋_GB2312" w:hAnsi="宋体" w:cs="仿宋_GB2312" w:hint="eastAsia"/>
          <w:kern w:val="0"/>
          <w:sz w:val="32"/>
          <w:szCs w:val="32"/>
        </w:rPr>
        <w:t>小组。变更内容应作为报价文件的一部分，并由法定代表人或授权的全权代表签字或加盖公章。</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9.</w:t>
      </w:r>
      <w:r w:rsidRPr="00AE3456">
        <w:rPr>
          <w:rFonts w:ascii="仿宋_GB2312" w:eastAsia="仿宋_GB2312" w:hAnsi="宋体" w:cs="仿宋_GB2312" w:hint="eastAsia"/>
          <w:kern w:val="0"/>
          <w:sz w:val="32"/>
          <w:szCs w:val="32"/>
        </w:rPr>
        <w:t>商务、技术评审。按照谈判文件中规定的评审方法和标准，对资格性审查和符合性审查合格的报价方进行技术评审和商务评审（不含价格因素）。</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技术、商务评委应当独立评分。其中，技术评委只能按照技术评审标准作技术评审，商务评委只能按照商务评审标准作商务评审。独立评分前，谈判小组不得集体商议、沟通、协调，技术、商务评审方面存有歧义的除外。</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lastRenderedPageBreak/>
        <w:t>10.</w:t>
      </w:r>
      <w:r w:rsidRPr="00AE3456">
        <w:rPr>
          <w:rFonts w:ascii="仿宋_GB2312" w:eastAsia="仿宋_GB2312" w:hAnsi="宋体" w:cs="仿宋_GB2312" w:hint="eastAsia"/>
          <w:kern w:val="0"/>
          <w:sz w:val="32"/>
          <w:szCs w:val="32"/>
        </w:rPr>
        <w:t>价格评审。待技术、商务评审结束后，工作人员再拆封最终报价</w:t>
      </w:r>
      <w:proofErr w:type="gramStart"/>
      <w:r w:rsidRPr="00AE3456">
        <w:rPr>
          <w:rFonts w:ascii="仿宋_GB2312" w:eastAsia="仿宋_GB2312" w:hAnsi="宋体" w:cs="仿宋_GB2312" w:hint="eastAsia"/>
          <w:kern w:val="0"/>
          <w:sz w:val="32"/>
          <w:szCs w:val="32"/>
        </w:rPr>
        <w:t>交谈判</w:t>
      </w:r>
      <w:proofErr w:type="gramEnd"/>
      <w:r w:rsidRPr="00AE3456">
        <w:rPr>
          <w:rFonts w:ascii="仿宋_GB2312" w:eastAsia="仿宋_GB2312" w:hAnsi="宋体" w:cs="仿宋_GB2312" w:hint="eastAsia"/>
          <w:kern w:val="0"/>
          <w:sz w:val="32"/>
          <w:szCs w:val="32"/>
        </w:rPr>
        <w:t>小组评审。存在低价恶意竞争的，由谈判小组全体成员按前款（六）谈判报价有关要求认定；不存在低价恶意竞争的，由商务评委依据评审方法和评审标准对最终报价进行评审。</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11.</w:t>
      </w:r>
      <w:r w:rsidRPr="00AE3456">
        <w:rPr>
          <w:rFonts w:ascii="仿宋_GB2312" w:eastAsia="仿宋_GB2312" w:hAnsi="宋体" w:cs="仿宋_GB2312" w:hint="eastAsia"/>
          <w:kern w:val="0"/>
          <w:sz w:val="32"/>
          <w:szCs w:val="32"/>
        </w:rPr>
        <w:t>复核评审情况。评审结束后，谈判小组应当对评审过程资料和文件逐一进行复核。对排名前</w:t>
      </w: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名的</w:t>
      </w:r>
      <w:proofErr w:type="gramStart"/>
      <w:r w:rsidRPr="00AE3456">
        <w:rPr>
          <w:rFonts w:ascii="仿宋_GB2312" w:eastAsia="仿宋_GB2312" w:hAnsi="宋体" w:cs="仿宋_GB2312" w:hint="eastAsia"/>
          <w:kern w:val="0"/>
          <w:sz w:val="32"/>
          <w:szCs w:val="32"/>
        </w:rPr>
        <w:t>预成交</w:t>
      </w:r>
      <w:proofErr w:type="gramEnd"/>
      <w:r w:rsidRPr="00AE3456">
        <w:rPr>
          <w:rFonts w:ascii="仿宋_GB2312" w:eastAsia="仿宋_GB2312" w:hAnsi="宋体" w:cs="仿宋_GB2312" w:hint="eastAsia"/>
          <w:kern w:val="0"/>
          <w:sz w:val="32"/>
          <w:szCs w:val="32"/>
        </w:rPr>
        <w:t>供应商、报价最高</w:t>
      </w:r>
      <w:proofErr w:type="gramStart"/>
      <w:r w:rsidRPr="00AE3456">
        <w:rPr>
          <w:rFonts w:ascii="仿宋_GB2312" w:eastAsia="仿宋_GB2312" w:hAnsi="宋体" w:cs="仿宋_GB2312" w:hint="eastAsia"/>
          <w:kern w:val="0"/>
          <w:sz w:val="32"/>
          <w:szCs w:val="32"/>
        </w:rPr>
        <w:t>且预成交</w:t>
      </w:r>
      <w:proofErr w:type="gramEnd"/>
      <w:r w:rsidRPr="00AE3456">
        <w:rPr>
          <w:rFonts w:ascii="仿宋_GB2312" w:eastAsia="仿宋_GB2312" w:hAnsi="宋体" w:cs="仿宋_GB2312" w:hint="eastAsia"/>
          <w:kern w:val="0"/>
          <w:sz w:val="32"/>
          <w:szCs w:val="32"/>
        </w:rPr>
        <w:t>的、报价最低未</w:t>
      </w:r>
      <w:proofErr w:type="gramStart"/>
      <w:r w:rsidRPr="00AE3456">
        <w:rPr>
          <w:rFonts w:ascii="仿宋_GB2312" w:eastAsia="仿宋_GB2312" w:hAnsi="宋体" w:cs="仿宋_GB2312" w:hint="eastAsia"/>
          <w:kern w:val="0"/>
          <w:sz w:val="32"/>
          <w:szCs w:val="32"/>
        </w:rPr>
        <w:t>预成交</w:t>
      </w:r>
      <w:proofErr w:type="gramEnd"/>
      <w:r w:rsidRPr="00AE3456">
        <w:rPr>
          <w:rFonts w:ascii="仿宋_GB2312" w:eastAsia="仿宋_GB2312" w:hAnsi="宋体" w:cs="仿宋_GB2312" w:hint="eastAsia"/>
          <w:kern w:val="0"/>
          <w:sz w:val="32"/>
          <w:szCs w:val="32"/>
        </w:rPr>
        <w:t>的、采购超预算的，以及报价文件被认定为无效的和终止评审等情形，进行重点复核、分析原因，并在评审报告中注明。</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12.</w:t>
      </w:r>
      <w:r w:rsidRPr="00AE3456">
        <w:rPr>
          <w:rFonts w:ascii="仿宋_GB2312" w:eastAsia="仿宋_GB2312" w:hAnsi="宋体" w:cs="仿宋_GB2312" w:hint="eastAsia"/>
          <w:kern w:val="0"/>
          <w:sz w:val="32"/>
          <w:szCs w:val="32"/>
        </w:rPr>
        <w:t>谈判小组依据经过复核的评审结果，对报价方进行排序并推荐</w:t>
      </w:r>
      <w:proofErr w:type="gramStart"/>
      <w:r w:rsidRPr="00AE3456">
        <w:rPr>
          <w:rFonts w:ascii="仿宋_GB2312" w:eastAsia="仿宋_GB2312" w:hAnsi="宋体" w:cs="仿宋_GB2312" w:hint="eastAsia"/>
          <w:kern w:val="0"/>
          <w:sz w:val="32"/>
          <w:szCs w:val="32"/>
        </w:rPr>
        <w:t>预成交</w:t>
      </w:r>
      <w:proofErr w:type="gramEnd"/>
      <w:r w:rsidRPr="00AE3456">
        <w:rPr>
          <w:rFonts w:ascii="仿宋_GB2312" w:eastAsia="仿宋_GB2312" w:hAnsi="宋体" w:cs="仿宋_GB2312" w:hint="eastAsia"/>
          <w:kern w:val="0"/>
          <w:sz w:val="32"/>
          <w:szCs w:val="32"/>
        </w:rPr>
        <w:t>供应商。</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13.</w:t>
      </w:r>
      <w:r w:rsidRPr="00AE3456">
        <w:rPr>
          <w:rFonts w:ascii="仿宋_GB2312" w:eastAsia="仿宋_GB2312" w:hAnsi="宋体" w:cs="仿宋_GB2312" w:hint="eastAsia"/>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谈判日期和地点；</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获取谈判文件供应商名单、报价供应商名单和谈判小组成员名单；</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lastRenderedPageBreak/>
        <w:t>(3)</w:t>
      </w:r>
      <w:r w:rsidRPr="00AE3456">
        <w:rPr>
          <w:rFonts w:ascii="仿宋_GB2312" w:eastAsia="仿宋_GB2312" w:hAnsi="宋体" w:cs="仿宋_GB2312" w:hint="eastAsia"/>
          <w:kern w:val="0"/>
          <w:sz w:val="32"/>
          <w:szCs w:val="32"/>
        </w:rPr>
        <w:t>评审方法；</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谈判记录和评审情况及说明，包括无效报价供应商名称及原因；</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评审结果和候选成交供应商排序、各轮次报价汇总表，以及推荐</w:t>
      </w:r>
      <w:proofErr w:type="gramStart"/>
      <w:r w:rsidRPr="00AE3456">
        <w:rPr>
          <w:rFonts w:ascii="仿宋_GB2312" w:eastAsia="仿宋_GB2312" w:hAnsi="宋体" w:cs="仿宋_GB2312" w:hint="eastAsia"/>
          <w:kern w:val="0"/>
          <w:sz w:val="32"/>
          <w:szCs w:val="32"/>
        </w:rPr>
        <w:t>预成交</w:t>
      </w:r>
      <w:proofErr w:type="gramEnd"/>
      <w:r w:rsidRPr="00AE3456">
        <w:rPr>
          <w:rFonts w:ascii="仿宋_GB2312" w:eastAsia="仿宋_GB2312" w:hAnsi="宋体" w:cs="仿宋_GB2312" w:hint="eastAsia"/>
          <w:kern w:val="0"/>
          <w:sz w:val="32"/>
          <w:szCs w:val="32"/>
        </w:rPr>
        <w:t>供应商的理由，尤其是报价最高</w:t>
      </w:r>
      <w:proofErr w:type="gramStart"/>
      <w:r w:rsidRPr="00AE3456">
        <w:rPr>
          <w:rFonts w:ascii="仿宋_GB2312" w:eastAsia="仿宋_GB2312" w:hAnsi="宋体" w:cs="仿宋_GB2312" w:hint="eastAsia"/>
          <w:kern w:val="0"/>
          <w:sz w:val="32"/>
          <w:szCs w:val="32"/>
        </w:rPr>
        <w:t>且预成交</w:t>
      </w:r>
      <w:proofErr w:type="gramEnd"/>
      <w:r w:rsidRPr="00AE3456">
        <w:rPr>
          <w:rFonts w:ascii="仿宋_GB2312" w:eastAsia="仿宋_GB2312" w:hAnsi="宋体" w:cs="仿宋_GB2312" w:hint="eastAsia"/>
          <w:kern w:val="0"/>
          <w:sz w:val="32"/>
          <w:szCs w:val="32"/>
        </w:rPr>
        <w:t>的、报价最低未</w:t>
      </w:r>
      <w:proofErr w:type="gramStart"/>
      <w:r w:rsidRPr="00AE3456">
        <w:rPr>
          <w:rFonts w:ascii="仿宋_GB2312" w:eastAsia="仿宋_GB2312" w:hAnsi="宋体" w:cs="仿宋_GB2312" w:hint="eastAsia"/>
          <w:kern w:val="0"/>
          <w:sz w:val="32"/>
          <w:szCs w:val="32"/>
        </w:rPr>
        <w:t>预成交</w:t>
      </w:r>
      <w:proofErr w:type="gramEnd"/>
      <w:r w:rsidRPr="00AE3456">
        <w:rPr>
          <w:rFonts w:ascii="仿宋_GB2312" w:eastAsia="仿宋_GB2312" w:hAnsi="宋体" w:cs="仿宋_GB2312" w:hint="eastAsia"/>
          <w:kern w:val="0"/>
          <w:sz w:val="32"/>
          <w:szCs w:val="32"/>
        </w:rPr>
        <w:t>的情形，采购超预算以及报价文件被认定为无效的和终止评审等情形，谈判小组应当进行重点复核、分析原因，并在评审报告中注明。</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谈判小组成交建议。</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14.</w:t>
      </w:r>
      <w:r w:rsidRPr="00AE3456">
        <w:rPr>
          <w:rFonts w:ascii="仿宋_GB2312" w:eastAsia="仿宋_GB2312" w:hAnsi="宋体" w:cs="仿宋_GB2312" w:hint="eastAsia"/>
          <w:kern w:val="0"/>
          <w:sz w:val="32"/>
          <w:szCs w:val="32"/>
        </w:rPr>
        <w:t>宣布评审结果。评审结果由</w:t>
      </w:r>
      <w:r w:rsidR="00F4512A" w:rsidRPr="00AE3456">
        <w:rPr>
          <w:rFonts w:ascii="仿宋_GB2312" w:eastAsia="仿宋_GB2312" w:hAnsi="宋体" w:cs="仿宋_GB2312" w:hint="eastAsia"/>
          <w:kern w:val="0"/>
          <w:sz w:val="32"/>
          <w:szCs w:val="32"/>
        </w:rPr>
        <w:t>招标人</w:t>
      </w:r>
      <w:r w:rsidRPr="00AE3456">
        <w:rPr>
          <w:rFonts w:ascii="仿宋_GB2312" w:eastAsia="仿宋_GB2312" w:hAnsi="宋体" w:cs="仿宋_GB2312" w:hint="eastAsia"/>
          <w:kern w:val="0"/>
          <w:sz w:val="32"/>
          <w:szCs w:val="32"/>
        </w:rPr>
        <w:t>在谈判现场向参与采购活动的报价方当场公布，且不得更改。公布的内容至少应包含</w:t>
      </w:r>
      <w:proofErr w:type="gramStart"/>
      <w:r w:rsidRPr="00AE3456">
        <w:rPr>
          <w:rFonts w:ascii="仿宋_GB2312" w:eastAsia="仿宋_GB2312" w:hAnsi="宋体" w:cs="仿宋_GB2312" w:hint="eastAsia"/>
          <w:kern w:val="0"/>
          <w:sz w:val="32"/>
          <w:szCs w:val="32"/>
        </w:rPr>
        <w:t>预成交</w:t>
      </w:r>
      <w:proofErr w:type="gramEnd"/>
      <w:r w:rsidRPr="00AE3456">
        <w:rPr>
          <w:rFonts w:ascii="仿宋_GB2312" w:eastAsia="仿宋_GB2312" w:hAnsi="宋体" w:cs="仿宋_GB2312" w:hint="eastAsia"/>
          <w:kern w:val="0"/>
          <w:sz w:val="32"/>
          <w:szCs w:val="32"/>
        </w:rPr>
        <w:t>供应商名称、排序和最终报价，以及无效报价供应商名称和无效报价理由。报价方对评审结果有疑义的，</w:t>
      </w:r>
      <w:r w:rsidR="00F4512A" w:rsidRPr="00AE3456">
        <w:rPr>
          <w:rFonts w:ascii="仿宋_GB2312" w:eastAsia="仿宋_GB2312" w:hAnsi="宋体" w:cs="仿宋_GB2312" w:hint="eastAsia"/>
          <w:kern w:val="0"/>
          <w:sz w:val="32"/>
          <w:szCs w:val="32"/>
        </w:rPr>
        <w:t>招标人</w:t>
      </w:r>
      <w:r w:rsidRPr="00AE3456">
        <w:rPr>
          <w:rFonts w:ascii="仿宋_GB2312" w:eastAsia="仿宋_GB2312" w:hAnsi="宋体" w:cs="仿宋_GB2312" w:hint="eastAsia"/>
          <w:kern w:val="0"/>
          <w:sz w:val="32"/>
          <w:szCs w:val="32"/>
        </w:rPr>
        <w:t>应当现场予以解答。</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（六）对下列情况，采购机构以及谈判小组按照《军队物资采购评审管理办法》及相关规定处理。</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谈判文件递交截止时间前，少于</w:t>
      </w: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家供应商报价的，不得开始谈判，采购机构应当按照中止采购处理。除改用比照竞争性谈判方式或者建议采用单一来源方式外，不得拆封报价文件，并当场退还报价方。</w:t>
      </w:r>
    </w:p>
    <w:p w:rsidR="00805D7E" w:rsidRDefault="00427FDD">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谈判开始后，经评审满足谈判文件要求的报价供应商只有</w:t>
      </w: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家的，谈判小组应当分析原因。谈判小组（五分之四以上评委）</w:t>
      </w:r>
      <w:r w:rsidRPr="00AE3456">
        <w:rPr>
          <w:rFonts w:ascii="仿宋_GB2312" w:eastAsia="仿宋_GB2312" w:hAnsi="宋体" w:cs="仿宋_GB2312" w:hint="eastAsia"/>
          <w:kern w:val="0"/>
          <w:sz w:val="32"/>
          <w:szCs w:val="32"/>
        </w:rPr>
        <w:lastRenderedPageBreak/>
        <w:t>认定报价供应商报价客观合理的，应当在评审报告中注明，可直接比照竞争性谈判方式，按照至少</w:t>
      </w: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轮谈判、供应商</w:t>
      </w: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次报价程序，采用原评审方法及评审标准组织评审；</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经评审满足谈判文件要求的报价供应商只有</w:t>
      </w: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家时，谈判小组（五分之四以上评委）认定报价供应</w:t>
      </w:r>
      <w:proofErr w:type="gramStart"/>
      <w:r w:rsidRPr="00AE3456">
        <w:rPr>
          <w:rFonts w:ascii="仿宋_GB2312" w:eastAsia="仿宋_GB2312" w:hAnsi="宋体" w:cs="仿宋_GB2312" w:hint="eastAsia"/>
          <w:kern w:val="0"/>
          <w:sz w:val="32"/>
          <w:szCs w:val="32"/>
        </w:rPr>
        <w:t>商满足</w:t>
      </w:r>
      <w:proofErr w:type="gramEnd"/>
      <w:r w:rsidRPr="00AE3456">
        <w:rPr>
          <w:rFonts w:ascii="仿宋_GB2312" w:eastAsia="仿宋_GB2312" w:hAnsi="宋体" w:cs="仿宋_GB2312" w:hint="eastAsia"/>
          <w:kern w:val="0"/>
          <w:sz w:val="32"/>
          <w:szCs w:val="32"/>
        </w:rPr>
        <w:t>单一来源条件的，应当在评审报告中注明；采购机构应当将该项目在网上公示</w:t>
      </w: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周（涉密项目除外），无其他供应商响应时，报物资采购管理部门申请变更采购机构式。</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供应商报价均超采购预算的，谈判小组应当分析原因；一般情况下视为需求部门（单位）不能支付，应当予以终止采购。谈判小组（五分之四以上评委）认定供应商报价客观合理的，可以继续评审，并出具评审报告。</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部分供应商报价超采购预算的，应当继续进行评审。第一</w:t>
      </w:r>
      <w:proofErr w:type="gramStart"/>
      <w:r w:rsidRPr="00AE3456">
        <w:rPr>
          <w:rFonts w:ascii="仿宋_GB2312" w:eastAsia="仿宋_GB2312" w:hAnsi="宋体" w:cs="仿宋_GB2312" w:hint="eastAsia"/>
          <w:kern w:val="0"/>
          <w:sz w:val="32"/>
          <w:szCs w:val="32"/>
        </w:rPr>
        <w:t>预成交</w:t>
      </w:r>
      <w:proofErr w:type="gramEnd"/>
      <w:r w:rsidRPr="00AE3456">
        <w:rPr>
          <w:rFonts w:ascii="仿宋_GB2312" w:eastAsia="仿宋_GB2312" w:hAnsi="宋体" w:cs="仿宋_GB2312" w:hint="eastAsia"/>
          <w:kern w:val="0"/>
          <w:sz w:val="32"/>
          <w:szCs w:val="32"/>
        </w:rPr>
        <w:t>供应商报价未超采购预算的，评审结果有效；第一</w:t>
      </w:r>
      <w:proofErr w:type="gramStart"/>
      <w:r w:rsidRPr="00AE3456">
        <w:rPr>
          <w:rFonts w:ascii="仿宋_GB2312" w:eastAsia="仿宋_GB2312" w:hAnsi="宋体" w:cs="仿宋_GB2312" w:hint="eastAsia"/>
          <w:kern w:val="0"/>
          <w:sz w:val="32"/>
          <w:szCs w:val="32"/>
        </w:rPr>
        <w:t>预成交</w:t>
      </w:r>
      <w:proofErr w:type="gramEnd"/>
      <w:r w:rsidRPr="00AE3456">
        <w:rPr>
          <w:rFonts w:ascii="仿宋_GB2312" w:eastAsia="仿宋_GB2312" w:hAnsi="宋体" w:cs="仿宋_GB2312" w:hint="eastAsia"/>
          <w:kern w:val="0"/>
          <w:sz w:val="32"/>
          <w:szCs w:val="32"/>
        </w:rPr>
        <w:t>供应商超采购预算的，报物资采购管理部门处理。</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同</w:t>
      </w:r>
      <w:proofErr w:type="gramStart"/>
      <w:r w:rsidRPr="00AE3456">
        <w:rPr>
          <w:rFonts w:ascii="仿宋_GB2312" w:eastAsia="仿宋_GB2312" w:hAnsi="宋体" w:cs="仿宋_GB2312" w:hint="eastAsia"/>
          <w:kern w:val="0"/>
          <w:sz w:val="32"/>
          <w:szCs w:val="32"/>
        </w:rPr>
        <w:t>一需求</w:t>
      </w:r>
      <w:proofErr w:type="gramEnd"/>
      <w:r w:rsidRPr="00AE3456">
        <w:rPr>
          <w:rFonts w:ascii="仿宋_GB2312" w:eastAsia="仿宋_GB2312" w:hAnsi="宋体" w:cs="仿宋_GB2312" w:hint="eastAsia"/>
          <w:kern w:val="0"/>
          <w:sz w:val="32"/>
          <w:szCs w:val="32"/>
        </w:rPr>
        <w:t>部门（单位）同</w:t>
      </w:r>
      <w:proofErr w:type="gramStart"/>
      <w:r w:rsidRPr="00AE3456">
        <w:rPr>
          <w:rFonts w:ascii="仿宋_GB2312" w:eastAsia="仿宋_GB2312" w:hAnsi="宋体" w:cs="仿宋_GB2312" w:hint="eastAsia"/>
          <w:kern w:val="0"/>
          <w:sz w:val="32"/>
          <w:szCs w:val="32"/>
        </w:rPr>
        <w:t>一经费</w:t>
      </w:r>
      <w:proofErr w:type="gramEnd"/>
      <w:r w:rsidRPr="00AE3456">
        <w:rPr>
          <w:rFonts w:ascii="仿宋_GB2312" w:eastAsia="仿宋_GB2312" w:hAnsi="宋体" w:cs="仿宋_GB2312" w:hint="eastAsia"/>
          <w:kern w:val="0"/>
          <w:sz w:val="32"/>
          <w:szCs w:val="32"/>
        </w:rPr>
        <w:t>来源的同类物资，部分产品单价或者金额超采购预算，但成交总金额未超采购预算的，</w:t>
      </w:r>
      <w:proofErr w:type="gramStart"/>
      <w:r w:rsidRPr="00AE3456">
        <w:rPr>
          <w:rFonts w:ascii="仿宋_GB2312" w:eastAsia="仿宋_GB2312" w:hAnsi="宋体" w:cs="仿宋_GB2312" w:hint="eastAsia"/>
          <w:kern w:val="0"/>
          <w:sz w:val="32"/>
          <w:szCs w:val="32"/>
        </w:rPr>
        <w:t>不</w:t>
      </w:r>
      <w:proofErr w:type="gramEnd"/>
      <w:r w:rsidRPr="00AE3456">
        <w:rPr>
          <w:rFonts w:ascii="仿宋_GB2312" w:eastAsia="仿宋_GB2312" w:hAnsi="宋体" w:cs="仿宋_GB2312" w:hint="eastAsia"/>
          <w:kern w:val="0"/>
          <w:sz w:val="32"/>
          <w:szCs w:val="32"/>
        </w:rPr>
        <w:t>视为需求部门（单位）不能支付。</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lastRenderedPageBreak/>
        <w:t>3.</w:t>
      </w:r>
      <w:r w:rsidRPr="00AE3456">
        <w:rPr>
          <w:rFonts w:ascii="仿宋_GB2312" w:eastAsia="仿宋_GB2312" w:hAnsi="宋体" w:cs="仿宋_GB2312" w:hint="eastAsia"/>
          <w:kern w:val="0"/>
          <w:sz w:val="32"/>
          <w:szCs w:val="32"/>
        </w:rPr>
        <w:t>报价方及其报价文件有下列情形之一的，在符合性审查时按照无效报价处理：</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未按照谈判文件规定要求密封、签署、盖章的（符合资格性和符合性审查要求的除外）；</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报价文件组成明显不符合谈判文件的规定要求，影响谈判小组评判的；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应交未交谈判保证金的或保证金金额不足的；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报价有效期不符合谈判文件要求的；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其他未满足对报价文件有效性、完整性和对谈判文件响应程度要求的情形。</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报价方及其报价文件有下列情形之一的，在资格性审查时按照无效报价处理：</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不具备谈判文件中规定的资格性要求的；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法人代表授权不符合要求的；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属于禁止参加报价的供应商的；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不符合法律、法规、规章规定的资格性要求的；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供应商授权代理人参加军队或省级以上政府采购活动，致使该供应商受到处罚期间，该代理人代理其他供应商参加军队采购活动的；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代理人同期（</w:t>
      </w:r>
      <w:r w:rsidRPr="00AE3456">
        <w:rPr>
          <w:rFonts w:ascii="仿宋_GB2312" w:eastAsia="仿宋_GB2312" w:hAnsi="宋体" w:cs="仿宋_GB2312"/>
          <w:kern w:val="0"/>
          <w:sz w:val="32"/>
          <w:szCs w:val="32"/>
        </w:rPr>
        <w:t>180</w:t>
      </w:r>
      <w:r w:rsidRPr="00AE3456">
        <w:rPr>
          <w:rFonts w:ascii="仿宋_GB2312" w:eastAsia="仿宋_GB2312" w:hAnsi="宋体" w:cs="仿宋_GB2312" w:hint="eastAsia"/>
          <w:kern w:val="0"/>
          <w:sz w:val="32"/>
          <w:szCs w:val="32"/>
        </w:rPr>
        <w:t>天以内）代理</w:t>
      </w: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家以上供应商参加军队采购活动的。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在商务评审过程中，有下列情形之一的，其报价将被否决：</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lastRenderedPageBreak/>
        <w:t>(1)</w:t>
      </w:r>
      <w:r w:rsidRPr="00AE3456">
        <w:rPr>
          <w:rFonts w:ascii="仿宋_GB2312" w:eastAsia="仿宋_GB2312" w:hAnsi="宋体" w:cs="仿宋_GB2312" w:hint="eastAsia"/>
          <w:kern w:val="0"/>
          <w:sz w:val="32"/>
          <w:szCs w:val="32"/>
        </w:rPr>
        <w:t>报价方或其制造商与采购机构有利害关系可能影响谈判公正性的；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报价方参与项目前期咨询或谈判文件编制的；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不同报价方单位负责人为同一人或者存在控股、管理关系的；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报价文件未按谈判文件的要求签署的；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报价方的报价书、资格证明材料未提供，或不符合国家规定或者谈判文件要求的；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同一报价方提交两个以上不同的报价方案或者报价的，但谈判文件要求提交备选方案的除外；</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(7)</w:t>
      </w:r>
      <w:r w:rsidRPr="00AE3456">
        <w:rPr>
          <w:rFonts w:ascii="仿宋_GB2312" w:eastAsia="仿宋_GB2312" w:hAnsi="宋体" w:cs="仿宋_GB2312" w:hint="eastAsia"/>
          <w:kern w:val="0"/>
          <w:sz w:val="32"/>
          <w:szCs w:val="32"/>
        </w:rPr>
        <w:t>报价文件不满足谈判文件加注星号（“★”）的重要商务条款要求的；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(8)</w:t>
      </w:r>
      <w:r w:rsidRPr="00AE3456">
        <w:rPr>
          <w:rFonts w:ascii="仿宋_GB2312" w:eastAsia="仿宋_GB2312" w:hAnsi="宋体" w:cs="仿宋_GB2312" w:hint="eastAsia"/>
          <w:kern w:val="0"/>
          <w:sz w:val="32"/>
          <w:szCs w:val="32"/>
        </w:rPr>
        <w:t>报价高于谈判文件设定的最高报价限价的；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(9)</w:t>
      </w:r>
      <w:r w:rsidRPr="00AE3456">
        <w:rPr>
          <w:rFonts w:ascii="仿宋_GB2312" w:eastAsia="仿宋_GB2312" w:hAnsi="宋体" w:cs="仿宋_GB2312" w:hint="eastAsia"/>
          <w:kern w:val="0"/>
          <w:sz w:val="32"/>
          <w:szCs w:val="32"/>
        </w:rPr>
        <w:t>报价方有串通报价、弄虚作假、行贿等违法行为的；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(10)</w:t>
      </w:r>
      <w:r w:rsidRPr="00AE3456">
        <w:rPr>
          <w:rFonts w:ascii="仿宋_GB2312" w:eastAsia="仿宋_GB2312" w:hAnsi="宋体" w:cs="仿宋_GB2312" w:hint="eastAsia"/>
          <w:kern w:val="0"/>
          <w:sz w:val="32"/>
          <w:szCs w:val="32"/>
        </w:rPr>
        <w:t>存在谈判文件中规定的否决报价的其他商务条款的。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技术评审过程中，有下列情形之一的，其报价将被否决：</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报价文件不满足谈判文件技术规格中加注星号（“★”）的重要条款（参数）要求，或加注星号（“★”）的重要条款（参数）无符合谈判文件要求的技术资料支持的；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报价文件技术要求中一般参数超出允许偏离的最大范围或最多项数的；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报价文件技术要求中的响应与事实不符或虚假报价的；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lastRenderedPageBreak/>
        <w:t>(4)</w:t>
      </w:r>
      <w:r w:rsidRPr="00AE3456">
        <w:rPr>
          <w:rFonts w:ascii="仿宋_GB2312" w:eastAsia="仿宋_GB2312" w:hAnsi="宋体" w:cs="仿宋_GB2312" w:hint="eastAsia"/>
          <w:kern w:val="0"/>
          <w:sz w:val="32"/>
          <w:szCs w:val="32"/>
        </w:rPr>
        <w:t>复制谈判文件的技术规格相关部分内容作为报价文件中一部分的；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存在谈判文件中规定的否决报价的其他技术条款的。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7.</w:t>
      </w:r>
      <w:r w:rsidRPr="00AE3456">
        <w:rPr>
          <w:rFonts w:ascii="仿宋_GB2312" w:eastAsia="仿宋_GB2312" w:hAnsi="宋体" w:cs="仿宋_GB2312" w:hint="eastAsia"/>
          <w:kern w:val="0"/>
          <w:sz w:val="32"/>
          <w:szCs w:val="32"/>
        </w:rPr>
        <w:t>有下列情形之一的，属于报价方相互串通报价，谈判小组应当对串通报价方按照无效报价处理：</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报价方之间协商报价等报价文件的实质性内容的；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报价方之间约定成交供应商的；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报价方之间约定部分报价</w:t>
      </w:r>
      <w:proofErr w:type="gramStart"/>
      <w:r w:rsidRPr="00AE3456">
        <w:rPr>
          <w:rFonts w:ascii="仿宋_GB2312" w:eastAsia="仿宋_GB2312" w:hAnsi="宋体" w:cs="仿宋_GB2312" w:hint="eastAsia"/>
          <w:kern w:val="0"/>
          <w:sz w:val="32"/>
          <w:szCs w:val="32"/>
        </w:rPr>
        <w:t>方放弃</w:t>
      </w:r>
      <w:proofErr w:type="gramEnd"/>
      <w:r w:rsidRPr="00AE3456">
        <w:rPr>
          <w:rFonts w:ascii="仿宋_GB2312" w:eastAsia="仿宋_GB2312" w:hAnsi="宋体" w:cs="仿宋_GB2312" w:hint="eastAsia"/>
          <w:kern w:val="0"/>
          <w:sz w:val="32"/>
          <w:szCs w:val="32"/>
        </w:rPr>
        <w:t>报价或者成交的；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属于同一集团、协会、商会等组织成员的报价方按照该组织要求协同报价的；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报价方之间为谋取成交或者排斥特定报价方而采取其他联合行动的。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8.</w:t>
      </w:r>
      <w:r w:rsidRPr="00AE3456">
        <w:rPr>
          <w:rFonts w:ascii="仿宋_GB2312" w:eastAsia="仿宋_GB2312" w:hAnsi="宋体" w:cs="仿宋_GB2312" w:hint="eastAsia"/>
          <w:kern w:val="0"/>
          <w:sz w:val="32"/>
          <w:szCs w:val="32"/>
        </w:rPr>
        <w:t>有下列情形之一的，视为报价方相互串通报价，谈判小组应当对串通报价方按照无效报价处理：</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不同报价方的报价文件由同一单位或者个人编制的；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不同报价方委托同一单位或者个人办理谈判事宜的；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不同报价方的报价文件载明的项目管理成员为同一人的；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不同报价方的报价文件异常一致或者报价呈规律性差异的；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不同报价方的报价文件相互混装的；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不同报价方的谈判保证金从同一单位或者个人的账户转出的。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lastRenderedPageBreak/>
        <w:t>9.</w:t>
      </w:r>
      <w:r w:rsidRPr="00AE3456">
        <w:rPr>
          <w:rFonts w:ascii="仿宋_GB2312" w:eastAsia="仿宋_GB2312" w:hAnsi="宋体" w:cs="仿宋_GB2312" w:hint="eastAsia"/>
          <w:kern w:val="0"/>
          <w:sz w:val="32"/>
          <w:szCs w:val="32"/>
        </w:rPr>
        <w:t>有下列情形之一的，属于采购机构与报价方串通报价，谈判小组应当对串通报价方按照无效报价处理：</w:t>
      </w:r>
    </w:p>
    <w:p w:rsidR="00DE56DF" w:rsidRPr="00AE3456" w:rsidRDefault="00427FDD">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采购机构在谈判开始前开启报价文件并将有关信息泄露给其他报价方的</w:t>
      </w:r>
      <w:r w:rsidRPr="00AE3456">
        <w:rPr>
          <w:rFonts w:ascii="仿宋_GB2312" w:eastAsia="仿宋_GB2312" w:hAnsi="宋体" w:cs="仿宋_GB2312"/>
          <w:kern w:val="0"/>
          <w:sz w:val="32"/>
          <w:szCs w:val="32"/>
        </w:rPr>
        <w:t>;</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采购机构直接或者间接向报价方泄露采购预算、谈判小组成员等信息的；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采购机构明示或者暗示报价方压低或者抬高报价的；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采购机构授意报价方撤换、修改报价文件的；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采购机构明示或者暗示报价方为特定报价方成交提供方便的；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采购机构与报价方为谋求特定报价方成交而采取其他串通行为的。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10.</w:t>
      </w:r>
      <w:r w:rsidRPr="00AE3456">
        <w:rPr>
          <w:rFonts w:ascii="仿宋_GB2312" w:eastAsia="仿宋_GB2312" w:hAnsi="宋体" w:cs="仿宋_GB2312" w:hint="eastAsia"/>
          <w:kern w:val="0"/>
          <w:sz w:val="32"/>
          <w:szCs w:val="32"/>
        </w:rPr>
        <w:t>有下列情形之一的，属于虚假报价，谈判小组应当对报价方按照无效报价处理：</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使用通过受让或者租借等方式获取资格、资质证书报价的；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使用伪造、变造的许可证件的；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提供虚假的财务状况或者业绩的；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提供虚假的项目负责人或者主要技术人员简历、劳动关系证明的；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提供虚假信用状况的；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(6)</w:t>
      </w:r>
      <w:r w:rsidRPr="00AE3456">
        <w:rPr>
          <w:rFonts w:ascii="仿宋_GB2312" w:eastAsia="仿宋_GB2312" w:hAnsi="宋体" w:cs="仿宋_GB2312" w:hint="eastAsia"/>
          <w:kern w:val="0"/>
          <w:sz w:val="32"/>
          <w:szCs w:val="32"/>
        </w:rPr>
        <w:t>提供虚假样品或借用、冒用其他供应商样品的；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lastRenderedPageBreak/>
        <w:t>(7)</w:t>
      </w:r>
      <w:r w:rsidRPr="00AE3456">
        <w:rPr>
          <w:rFonts w:ascii="仿宋_GB2312" w:eastAsia="仿宋_GB2312" w:hAnsi="宋体" w:cs="仿宋_GB2312" w:hint="eastAsia"/>
          <w:kern w:val="0"/>
          <w:sz w:val="32"/>
          <w:szCs w:val="32"/>
        </w:rPr>
        <w:t>其他弄虚作假行为的。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11.</w:t>
      </w:r>
      <w:r w:rsidRPr="00AE3456">
        <w:rPr>
          <w:rFonts w:ascii="仿宋_GB2312" w:eastAsia="仿宋_GB2312" w:hAnsi="宋体" w:cs="仿宋_GB2312" w:hint="eastAsia"/>
          <w:kern w:val="0"/>
          <w:sz w:val="32"/>
          <w:szCs w:val="32"/>
        </w:rPr>
        <w:t>有下列情形之一的，应当终止谈判：</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参加谈判的供应商均被淘汰的；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谈判结束后，供应商报价文件均不能满足谈判文件最低要求的；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其他无法继续开展谈判或者无法成交的情形；</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因重大变故，取消采购任务的。</w:t>
      </w:r>
    </w:p>
    <w:p w:rsidR="00DE56DF" w:rsidRPr="00AE3456" w:rsidRDefault="00427FDD" w:rsidP="00F4512A">
      <w:pPr>
        <w:ind w:firstLineChars="200" w:firstLine="622"/>
        <w:rPr>
          <w:rFonts w:ascii="宋体" w:cs="Times New Roman"/>
          <w:kern w:val="0"/>
          <w:sz w:val="28"/>
          <w:szCs w:val="28"/>
        </w:rPr>
      </w:pPr>
      <w:r w:rsidRPr="00AE3456">
        <w:rPr>
          <w:rFonts w:ascii="仿宋_GB2312" w:eastAsia="仿宋_GB2312" w:hAnsi="宋体" w:cs="仿宋_GB2312" w:hint="eastAsia"/>
          <w:kern w:val="0"/>
          <w:sz w:val="32"/>
          <w:szCs w:val="32"/>
        </w:rPr>
        <w:t>（七）经谈判小组评审，认为所有报价都不符合谈判文件要求的，谈判小组可否决所有报价，采购机构有权重新组织采购。</w:t>
      </w:r>
    </w:p>
    <w:p w:rsidR="00DE56DF" w:rsidRPr="00AE3456" w:rsidRDefault="00427FDD" w:rsidP="00F4512A">
      <w:pPr>
        <w:jc w:val="center"/>
        <w:rPr>
          <w:rFonts w:ascii="Times New Roman" w:eastAsia="黑体" w:hAnsi="Times New Roman" w:cs="Times New Roman"/>
          <w:kern w:val="0"/>
          <w:sz w:val="32"/>
          <w:szCs w:val="32"/>
        </w:rPr>
      </w:pPr>
      <w:r w:rsidRPr="00AE3456">
        <w:rPr>
          <w:rFonts w:ascii="Times New Roman" w:eastAsia="黑体" w:hAnsi="Times New Roman" w:cs="黑体" w:hint="eastAsia"/>
          <w:kern w:val="0"/>
          <w:sz w:val="32"/>
          <w:szCs w:val="32"/>
        </w:rPr>
        <w:t>六、质疑与投诉</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F4512A" w:rsidRPr="00AE3456" w:rsidRDefault="00427FDD" w:rsidP="00F4512A">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rPr>
        <w:t>（二）</w:t>
      </w:r>
      <w:r w:rsidR="00F4512A" w:rsidRPr="00AE3456">
        <w:rPr>
          <w:rFonts w:ascii="仿宋_GB2312" w:eastAsia="仿宋_GB2312" w:hAnsi="宋体" w:cs="仿宋_GB2312"/>
          <w:kern w:val="0"/>
          <w:sz w:val="32"/>
          <w:szCs w:val="32"/>
        </w:rPr>
        <w:t>质疑由采购人受理，投诉由</w:t>
      </w:r>
      <w:r w:rsidR="00F4512A" w:rsidRPr="00AE3456">
        <w:rPr>
          <w:rFonts w:ascii="仿宋_GB2312" w:eastAsia="仿宋_GB2312" w:hAnsi="宋体" w:cs="仿宋_GB2312" w:hint="eastAsia"/>
          <w:kern w:val="0"/>
          <w:sz w:val="32"/>
          <w:szCs w:val="32"/>
        </w:rPr>
        <w:t>采购人上级管理部门</w:t>
      </w:r>
      <w:r w:rsidR="00F4512A" w:rsidRPr="00AE3456">
        <w:rPr>
          <w:rFonts w:ascii="仿宋_GB2312" w:eastAsia="仿宋_GB2312" w:hAnsi="宋体" w:cs="仿宋_GB2312"/>
          <w:kern w:val="0"/>
          <w:sz w:val="32"/>
          <w:szCs w:val="32"/>
        </w:rPr>
        <w:t>受理。供应</w:t>
      </w:r>
      <w:proofErr w:type="gramStart"/>
      <w:r w:rsidR="00F4512A" w:rsidRPr="00AE3456">
        <w:rPr>
          <w:rFonts w:ascii="仿宋_GB2312" w:eastAsia="仿宋_GB2312" w:hAnsi="宋体" w:cs="仿宋_GB2312"/>
          <w:kern w:val="0"/>
          <w:sz w:val="32"/>
          <w:szCs w:val="32"/>
        </w:rPr>
        <w:t>商投诉</w:t>
      </w:r>
      <w:proofErr w:type="gramEnd"/>
      <w:r w:rsidR="00F4512A" w:rsidRPr="00AE3456">
        <w:rPr>
          <w:rFonts w:ascii="仿宋_GB2312" w:eastAsia="仿宋_GB2312" w:hAnsi="宋体" w:cs="仿宋_GB2312"/>
          <w:kern w:val="0"/>
          <w:sz w:val="32"/>
          <w:szCs w:val="32"/>
        </w:rPr>
        <w:t>事项应当是经过质疑的事项，未质疑的事项，投诉不予受理。</w:t>
      </w:r>
    </w:p>
    <w:p w:rsidR="00F4512A" w:rsidRPr="00AE3456" w:rsidRDefault="00F4512A" w:rsidP="00F4512A">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（三）采购机构的质疑处理机构联系方式</w:t>
      </w:r>
    </w:p>
    <w:p w:rsidR="00F4512A" w:rsidRPr="00AE3456" w:rsidRDefault="00F4512A" w:rsidP="00F4512A">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联系人：</w:t>
      </w:r>
    </w:p>
    <w:p w:rsidR="00F4512A" w:rsidRPr="00AE3456" w:rsidRDefault="00F4512A" w:rsidP="00F4512A">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电话：023-68754059</w:t>
      </w:r>
    </w:p>
    <w:p w:rsidR="00F4512A" w:rsidRPr="00AE3456" w:rsidRDefault="00F4512A" w:rsidP="00F4512A">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地址：</w:t>
      </w:r>
    </w:p>
    <w:p w:rsidR="00F4512A" w:rsidRPr="00AE3456" w:rsidRDefault="00F4512A" w:rsidP="00F4512A">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邮编：</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lastRenderedPageBreak/>
        <w:t>（四）供应商认为谈判文件存在限制性、倾向性、排他性条款，使自己权益受到损害的，可以在提交报价文件截止时间</w:t>
      </w:r>
      <w:r w:rsidRPr="00AE3456">
        <w:rPr>
          <w:rFonts w:ascii="仿宋_GB2312" w:eastAsia="仿宋_GB2312" w:hAnsi="宋体" w:cs="仿宋_GB2312"/>
          <w:kern w:val="0"/>
          <w:sz w:val="32"/>
          <w:szCs w:val="32"/>
        </w:rPr>
        <w:t>10</w:t>
      </w:r>
      <w:r w:rsidRPr="00AE3456">
        <w:rPr>
          <w:rFonts w:ascii="仿宋_GB2312" w:eastAsia="仿宋_GB2312" w:hAnsi="宋体" w:cs="仿宋_GB2312" w:hint="eastAsia"/>
          <w:kern w:val="0"/>
          <w:sz w:val="32"/>
          <w:szCs w:val="32"/>
        </w:rPr>
        <w:t>日前向采购机构设立的质疑处理机构提出书面质疑和相关证明材料。</w:t>
      </w:r>
    </w:p>
    <w:p w:rsidR="00F4512A" w:rsidRPr="00AE3456" w:rsidRDefault="00F4512A" w:rsidP="00F4512A">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（五）供应商认为下列事项使自己权益受到损害的，可以在评审结果公示期内，向采购人提出书面质疑和相关证明材料：</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采购机构或者相关人员与供应商有利害关系，应当回避而没有回避的；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采购程序违反军队采购相关规定的；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供应商之间或者采购机构与供应商之间存在串通行为的；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提供虚假资料骗取成交的；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违反采购相关法律法规使自己权益受到损害的其他事项。</w:t>
      </w:r>
    </w:p>
    <w:p w:rsidR="00F4512A" w:rsidRPr="00AE3456" w:rsidRDefault="00F4512A" w:rsidP="00F4512A">
      <w:pPr>
        <w:ind w:firstLineChars="200" w:firstLine="622"/>
        <w:rPr>
          <w:rFonts w:ascii="仿宋" w:eastAsia="仿宋" w:hAnsi="仿宋" w:cs="Times New Roman"/>
          <w:kern w:val="0"/>
          <w:sz w:val="32"/>
          <w:szCs w:val="32"/>
        </w:rPr>
      </w:pPr>
      <w:r w:rsidRPr="00AE3456">
        <w:rPr>
          <w:rFonts w:ascii="仿宋" w:eastAsia="仿宋" w:hAnsi="仿宋" w:cs="Times New Roman" w:hint="eastAsia"/>
          <w:kern w:val="0"/>
          <w:sz w:val="32"/>
          <w:szCs w:val="32"/>
        </w:rPr>
        <w:t>（六）</w:t>
      </w:r>
      <w:r w:rsidRPr="00AE3456">
        <w:rPr>
          <w:rFonts w:ascii="仿宋" w:eastAsia="仿宋" w:hAnsi="仿宋" w:cs="Times New Roman"/>
          <w:kern w:val="0"/>
          <w:sz w:val="32"/>
          <w:szCs w:val="32"/>
        </w:rPr>
        <w:t>书面质疑应由法定代表人签字并加盖单位公章，同时出具法定代表人资格证明书。由全权代表签字的，必须有法定代表人授权书和法定代表人资格证明书，以及公司为授权人</w:t>
      </w:r>
      <w:r w:rsidRPr="00AE3456">
        <w:rPr>
          <w:rFonts w:ascii="仿宋" w:eastAsia="仿宋" w:hAnsi="仿宋" w:cs="Times New Roman" w:hint="eastAsia"/>
          <w:kern w:val="0"/>
          <w:sz w:val="32"/>
          <w:szCs w:val="32"/>
        </w:rPr>
        <w:t>提供的本公司在职员工证明和公司最近连续6个月为其缴纳社保的证明；社保不足6个月的，需提供被授权人含试用期在内的近6个月工资流水（银行打印版），</w:t>
      </w:r>
      <w:r w:rsidRPr="00AE3456">
        <w:rPr>
          <w:rFonts w:ascii="仿宋" w:eastAsia="仿宋" w:hAnsi="仿宋" w:cs="Times New Roman"/>
          <w:kern w:val="0"/>
          <w:sz w:val="32"/>
          <w:szCs w:val="32"/>
        </w:rPr>
        <w:t>并加盖单位公章。书面质疑主要包括下列内容：</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质疑的采购项目名称和项目编号；</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质疑人和被质疑人的名称，质疑人的地址、联系方式等；</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具体的质疑事项、事实依据及相关证明材料；</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lastRenderedPageBreak/>
        <w:t>4.</w:t>
      </w:r>
      <w:r w:rsidRPr="00AE3456">
        <w:rPr>
          <w:rFonts w:ascii="仿宋_GB2312" w:eastAsia="仿宋_GB2312" w:hAnsi="宋体" w:cs="仿宋_GB2312" w:hint="eastAsia"/>
          <w:kern w:val="0"/>
          <w:sz w:val="32"/>
          <w:szCs w:val="32"/>
        </w:rPr>
        <w:t>提起质疑的日期。</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（七）质疑有以下情形之一的，质疑处理机构不予受理：</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未按规定程序和渠道提出质疑的；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超过质疑限期的；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书面质疑的形式和内容不符合上述要求的；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4.</w:t>
      </w:r>
      <w:r w:rsidRPr="00AE3456">
        <w:rPr>
          <w:rFonts w:ascii="仿宋_GB2312" w:eastAsia="仿宋_GB2312" w:hAnsi="宋体" w:cs="仿宋_GB2312" w:hint="eastAsia"/>
          <w:kern w:val="0"/>
          <w:sz w:val="32"/>
          <w:szCs w:val="32"/>
        </w:rPr>
        <w:t>提出的质疑事项已经明确答复的；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5.</w:t>
      </w:r>
      <w:r w:rsidRPr="00AE3456">
        <w:rPr>
          <w:rFonts w:ascii="仿宋_GB2312" w:eastAsia="仿宋_GB2312" w:hAnsi="宋体" w:cs="仿宋_GB2312" w:hint="eastAsia"/>
          <w:kern w:val="0"/>
          <w:sz w:val="32"/>
          <w:szCs w:val="32"/>
        </w:rPr>
        <w:t>法律法规规定的其他不予受理的条件。</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（八）质疑处理机构应当自质疑签收之日起</w:t>
      </w:r>
      <w:r w:rsidRPr="00AE3456">
        <w:rPr>
          <w:rFonts w:ascii="仿宋_GB2312" w:eastAsia="仿宋_GB2312" w:hAnsi="宋体" w:cs="仿宋_GB2312"/>
          <w:kern w:val="0"/>
          <w:sz w:val="32"/>
          <w:szCs w:val="32"/>
        </w:rPr>
        <w:t>7</w:t>
      </w:r>
      <w:r w:rsidRPr="00AE3456">
        <w:rPr>
          <w:rFonts w:ascii="仿宋_GB2312" w:eastAsia="仿宋_GB2312" w:hAnsi="宋体" w:cs="仿宋_GB2312" w:hint="eastAsia"/>
          <w:kern w:val="0"/>
          <w:sz w:val="32"/>
          <w:szCs w:val="32"/>
        </w:rPr>
        <w:t>个工作日内做出书面答复。答复内容同时通知与处理结果有关的供应商，但答复内容不得涉及供应商的商业秘密。</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质疑处理机构在</w:t>
      </w:r>
      <w:proofErr w:type="gramStart"/>
      <w:r w:rsidRPr="00AE3456">
        <w:rPr>
          <w:rFonts w:ascii="仿宋_GB2312" w:eastAsia="仿宋_GB2312" w:hAnsi="宋体" w:cs="仿宋_GB2312" w:hint="eastAsia"/>
          <w:kern w:val="0"/>
          <w:sz w:val="32"/>
          <w:szCs w:val="32"/>
        </w:rPr>
        <w:t>作出</w:t>
      </w:r>
      <w:proofErr w:type="gramEnd"/>
      <w:r w:rsidRPr="00AE3456">
        <w:rPr>
          <w:rFonts w:ascii="仿宋_GB2312" w:eastAsia="仿宋_GB2312" w:hAnsi="宋体" w:cs="仿宋_GB2312" w:hint="eastAsia"/>
          <w:kern w:val="0"/>
          <w:sz w:val="32"/>
          <w:szCs w:val="32"/>
        </w:rPr>
        <w:t>书面答复之前，可以采取现场解答的方式向质疑人通报初步处理结果。供应商认可处理结果的，可在出具书面申请后撤回质疑或者放弃质疑，质疑处理机构不再进行书面答复。</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（九）供应商质疑有下列情形之一的，视为无效质疑，质疑处理机构应当驳回质疑：</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无具体的质疑事项，或者质疑事项缺乏事实和法律依据的；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质疑内容涉及评审工作细节、其他供应商投标资料等保密事项且无法提供信息的合法来源的；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质疑已经处理并明确答复后，质疑人就同一事项再次提起质疑且未提供新的有效证据的。</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质疑处理机构应当对供应商无效质疑情况记录存档。</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lastRenderedPageBreak/>
        <w:t>（十）供应商进行虚假和恶意质疑，干扰军队采购活动的，质疑处理机构可以申请上级采购管理部门</w:t>
      </w:r>
      <w:proofErr w:type="gramStart"/>
      <w:r w:rsidRPr="00AE3456">
        <w:rPr>
          <w:rFonts w:ascii="仿宋_GB2312" w:eastAsia="仿宋_GB2312" w:hAnsi="宋体" w:cs="仿宋_GB2312" w:hint="eastAsia"/>
          <w:kern w:val="0"/>
          <w:sz w:val="32"/>
          <w:szCs w:val="32"/>
        </w:rPr>
        <w:t>作出</w:t>
      </w:r>
      <w:proofErr w:type="gramEnd"/>
      <w:r w:rsidRPr="00AE3456">
        <w:rPr>
          <w:rFonts w:ascii="仿宋_GB2312" w:eastAsia="仿宋_GB2312" w:hAnsi="宋体" w:cs="仿宋_GB2312" w:hint="eastAsia"/>
          <w:kern w:val="0"/>
          <w:sz w:val="32"/>
          <w:szCs w:val="32"/>
        </w:rPr>
        <w:t>处罚。</w:t>
      </w:r>
    </w:p>
    <w:p w:rsidR="00DE56DF" w:rsidRPr="00AE3456" w:rsidRDefault="00F4512A" w:rsidP="00F4512A">
      <w:pPr>
        <w:ind w:firstLineChars="200" w:firstLine="622"/>
        <w:rPr>
          <w:rFonts w:ascii="仿宋" w:eastAsia="仿宋" w:hAnsi="仿宋" w:cs="Times New Roman"/>
          <w:kern w:val="0"/>
          <w:sz w:val="32"/>
          <w:szCs w:val="32"/>
        </w:rPr>
      </w:pPr>
      <w:r w:rsidRPr="00AE3456">
        <w:rPr>
          <w:rFonts w:ascii="仿宋_GB2312" w:eastAsia="仿宋_GB2312" w:hAnsi="宋体" w:cs="仿宋_GB2312" w:hint="eastAsia"/>
          <w:kern w:val="0"/>
          <w:sz w:val="32"/>
          <w:szCs w:val="32"/>
        </w:rPr>
        <w:t>（十一）对采购人的书面答复及处理结果不满意，或者质疑处理机构未答复以及未在规定期限内</w:t>
      </w:r>
      <w:proofErr w:type="gramStart"/>
      <w:r w:rsidRPr="00AE3456">
        <w:rPr>
          <w:rFonts w:ascii="仿宋_GB2312" w:eastAsia="仿宋_GB2312" w:hAnsi="宋体" w:cs="仿宋_GB2312" w:hint="eastAsia"/>
          <w:kern w:val="0"/>
          <w:sz w:val="32"/>
          <w:szCs w:val="32"/>
        </w:rPr>
        <w:t>作出</w:t>
      </w:r>
      <w:proofErr w:type="gramEnd"/>
      <w:r w:rsidRPr="00AE3456">
        <w:rPr>
          <w:rFonts w:ascii="仿宋_GB2312" w:eastAsia="仿宋_GB2312" w:hAnsi="宋体" w:cs="仿宋_GB2312" w:hint="eastAsia"/>
          <w:kern w:val="0"/>
          <w:sz w:val="32"/>
          <w:szCs w:val="32"/>
        </w:rPr>
        <w:t>答复的，</w:t>
      </w:r>
      <w:r w:rsidRPr="00AE3456">
        <w:rPr>
          <w:rFonts w:ascii="仿宋" w:eastAsia="仿宋" w:hAnsi="仿宋" w:cs="Times New Roman" w:hint="eastAsia"/>
          <w:kern w:val="0"/>
          <w:sz w:val="32"/>
          <w:szCs w:val="32"/>
        </w:rPr>
        <w:t>参照质疑要求的格式和内容向采购人上级管理机构提出书面投诉。投诉联系电话：</w:t>
      </w:r>
      <w:r w:rsidRPr="00AE3456">
        <w:rPr>
          <w:rFonts w:ascii="仿宋_GB2312" w:eastAsia="仿宋_GB2312" w:hAnsi="宋体" w:cs="仿宋_GB2312"/>
          <w:kern w:val="0"/>
          <w:sz w:val="32"/>
          <w:szCs w:val="32"/>
        </w:rPr>
        <w:t>023-687</w:t>
      </w:r>
      <w:r w:rsidRPr="00AE3456">
        <w:rPr>
          <w:rFonts w:ascii="仿宋_GB2312" w:eastAsia="仿宋_GB2312" w:hAnsi="宋体" w:cs="仿宋_GB2312" w:hint="eastAsia"/>
          <w:kern w:val="0"/>
          <w:sz w:val="32"/>
          <w:szCs w:val="32"/>
        </w:rPr>
        <w:t>660</w:t>
      </w:r>
      <w:r w:rsidRPr="00AE3456">
        <w:rPr>
          <w:rFonts w:ascii="仿宋_GB2312" w:eastAsia="仿宋_GB2312" w:hAnsi="宋体" w:cs="仿宋_GB2312"/>
          <w:kern w:val="0"/>
          <w:sz w:val="32"/>
          <w:szCs w:val="32"/>
        </w:rPr>
        <w:t>35</w:t>
      </w:r>
      <w:r w:rsidRPr="00AE3456">
        <w:rPr>
          <w:rFonts w:ascii="仿宋_GB2312" w:eastAsia="仿宋_GB2312" w:hAnsi="宋体" w:cs="仿宋_GB2312" w:hint="eastAsia"/>
          <w:kern w:val="0"/>
          <w:sz w:val="32"/>
          <w:szCs w:val="32"/>
        </w:rPr>
        <w:t>。</w:t>
      </w:r>
    </w:p>
    <w:p w:rsidR="00DE56DF" w:rsidRPr="00AE3456" w:rsidRDefault="00427FDD" w:rsidP="00F4512A">
      <w:pPr>
        <w:jc w:val="center"/>
        <w:rPr>
          <w:rFonts w:ascii="Times New Roman" w:eastAsia="黑体" w:hAnsi="Times New Roman" w:cs="Times New Roman"/>
          <w:kern w:val="0"/>
          <w:sz w:val="32"/>
          <w:szCs w:val="32"/>
        </w:rPr>
      </w:pPr>
      <w:r w:rsidRPr="00AE3456">
        <w:rPr>
          <w:rFonts w:ascii="Times New Roman" w:eastAsia="黑体" w:hAnsi="Times New Roman" w:cs="黑体" w:hint="eastAsia"/>
          <w:kern w:val="0"/>
          <w:sz w:val="32"/>
          <w:szCs w:val="32"/>
        </w:rPr>
        <w:t>七、确定成交</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snapToGrid w:val="0"/>
          <w:kern w:val="0"/>
          <w:sz w:val="32"/>
          <w:szCs w:val="32"/>
        </w:rPr>
        <w:t>（一）确定成交供应商</w:t>
      </w:r>
    </w:p>
    <w:p w:rsidR="00F4512A" w:rsidRPr="00AE3456" w:rsidRDefault="00F4512A" w:rsidP="00F4512A">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snapToGrid w:val="0"/>
          <w:kern w:val="0"/>
          <w:sz w:val="32"/>
          <w:szCs w:val="32"/>
        </w:rPr>
        <w:t>1.</w:t>
      </w:r>
      <w:r w:rsidRPr="00AE3456">
        <w:rPr>
          <w:rFonts w:ascii="仿宋_GB2312" w:eastAsia="仿宋_GB2312" w:hAnsi="宋体" w:cs="仿宋_GB2312" w:hint="eastAsia"/>
          <w:snapToGrid w:val="0"/>
          <w:kern w:val="0"/>
          <w:sz w:val="32"/>
          <w:szCs w:val="32"/>
        </w:rPr>
        <w:t>评审结束后</w:t>
      </w:r>
      <w:r w:rsidRPr="00AE3456">
        <w:rPr>
          <w:rFonts w:ascii="仿宋_GB2312" w:eastAsia="仿宋_GB2312" w:hAnsi="宋体" w:cs="仿宋_GB2312"/>
          <w:snapToGrid w:val="0"/>
          <w:kern w:val="0"/>
          <w:sz w:val="32"/>
          <w:szCs w:val="32"/>
        </w:rPr>
        <w:t>3</w:t>
      </w:r>
      <w:r w:rsidRPr="00AE3456">
        <w:rPr>
          <w:rFonts w:ascii="仿宋_GB2312" w:eastAsia="仿宋_GB2312" w:hAnsi="宋体" w:cs="仿宋_GB2312" w:hint="eastAsia"/>
          <w:snapToGrid w:val="0"/>
          <w:kern w:val="0"/>
          <w:sz w:val="32"/>
          <w:szCs w:val="32"/>
        </w:rPr>
        <w:t>个工作日内，采购机构根据谈判小组提出的书面评审报告，在（</w:t>
      </w:r>
      <w:r w:rsidRPr="00AE3456">
        <w:rPr>
          <w:rFonts w:ascii="仿宋_GB2312" w:eastAsia="仿宋_GB2312" w:hAnsi="宋体" w:cs="仿宋_GB2312"/>
          <w:snapToGrid w:val="0"/>
          <w:kern w:val="0"/>
          <w:sz w:val="32"/>
          <w:szCs w:val="32"/>
        </w:rPr>
        <w:t>www.</w:t>
      </w:r>
      <w:r w:rsidRPr="00AE3456">
        <w:rPr>
          <w:rFonts w:ascii="仿宋_GB2312" w:eastAsia="仿宋_GB2312" w:hAnsi="宋体" w:cs="仿宋_GB2312" w:hint="eastAsia"/>
          <w:snapToGrid w:val="0"/>
          <w:kern w:val="0"/>
          <w:sz w:val="32"/>
          <w:szCs w:val="32"/>
        </w:rPr>
        <w:t>xnyy</w:t>
      </w:r>
      <w:r w:rsidRPr="00AE3456">
        <w:rPr>
          <w:rFonts w:ascii="仿宋_GB2312" w:eastAsia="仿宋_GB2312" w:hAnsi="宋体" w:cs="仿宋_GB2312"/>
          <w:snapToGrid w:val="0"/>
          <w:kern w:val="0"/>
          <w:sz w:val="32"/>
          <w:szCs w:val="32"/>
        </w:rPr>
        <w:t>.cn</w:t>
      </w:r>
      <w:r w:rsidRPr="00AE3456">
        <w:rPr>
          <w:rFonts w:ascii="仿宋_GB2312" w:eastAsia="仿宋_GB2312" w:hAnsi="宋体" w:cs="仿宋_GB2312" w:hint="eastAsia"/>
          <w:snapToGrid w:val="0"/>
          <w:kern w:val="0"/>
          <w:sz w:val="32"/>
          <w:szCs w:val="32"/>
        </w:rPr>
        <w:t>）上公示评审结果，公示期为</w:t>
      </w:r>
      <w:r w:rsidRPr="00AE3456">
        <w:rPr>
          <w:rFonts w:ascii="仿宋_GB2312" w:eastAsia="仿宋_GB2312" w:hAnsi="宋体" w:cs="仿宋_GB2312"/>
          <w:snapToGrid w:val="0"/>
          <w:kern w:val="0"/>
          <w:sz w:val="32"/>
          <w:szCs w:val="32"/>
        </w:rPr>
        <w:t>3</w:t>
      </w:r>
      <w:r w:rsidRPr="00AE3456">
        <w:rPr>
          <w:rFonts w:ascii="仿宋_GB2312" w:eastAsia="仿宋_GB2312" w:hAnsi="宋体" w:cs="仿宋_GB2312" w:hint="eastAsia"/>
          <w:snapToGrid w:val="0"/>
          <w:kern w:val="0"/>
          <w:sz w:val="32"/>
          <w:szCs w:val="32"/>
        </w:rPr>
        <w:t>个工作日。</w:t>
      </w:r>
      <w:r w:rsidRPr="00AE3456">
        <w:rPr>
          <w:rFonts w:ascii="仿宋_GB2312" w:eastAsia="仿宋_GB2312" w:hAnsi="宋体" w:cs="宋体" w:hint="eastAsia"/>
          <w:snapToGrid w:val="0"/>
          <w:kern w:val="0"/>
          <w:sz w:val="32"/>
          <w:szCs w:val="32"/>
        </w:rPr>
        <w:t>在公示期内无异议的，且通过医院价格审，确定排名第一的供应商为采购项目成交供应商；</w:t>
      </w:r>
      <w:r w:rsidRPr="00AE3456">
        <w:rPr>
          <w:rFonts w:ascii="仿宋_GB2312" w:eastAsia="仿宋_GB2312" w:hAnsi="宋体" w:cs="仿宋_GB2312" w:hint="eastAsia"/>
          <w:snapToGrid w:val="0"/>
          <w:kern w:val="0"/>
          <w:sz w:val="32"/>
          <w:szCs w:val="32"/>
        </w:rPr>
        <w:t>公示期内有异议的，按照本须知“质疑与投诉”规定的程序处理。</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排名第一的</w:t>
      </w:r>
      <w:proofErr w:type="gramStart"/>
      <w:r w:rsidRPr="00AE3456">
        <w:rPr>
          <w:rFonts w:ascii="仿宋_GB2312" w:eastAsia="仿宋_GB2312" w:hAnsi="宋体" w:cs="仿宋_GB2312" w:hint="eastAsia"/>
          <w:kern w:val="0"/>
          <w:sz w:val="32"/>
          <w:szCs w:val="32"/>
        </w:rPr>
        <w:t>预成交</w:t>
      </w:r>
      <w:proofErr w:type="gramEnd"/>
      <w:r w:rsidRPr="00AE3456">
        <w:rPr>
          <w:rFonts w:ascii="仿宋_GB2312" w:eastAsia="仿宋_GB2312" w:hAnsi="宋体" w:cs="仿宋_GB2312" w:hint="eastAsia"/>
          <w:kern w:val="0"/>
          <w:sz w:val="32"/>
          <w:szCs w:val="32"/>
        </w:rPr>
        <w:t>供应商有正当理由放弃成交（无正当理由放弃成交的，不予退还谈判保证金；情节严重的，剔除出库），或者因不可抗力不能履行合同，或者被查实存在影响评审结果等违法情形、不符合成交条件的，采购机构可以按照评审排序结果依次确定其他候选供应商为成交供应商，也可以重新组织采购。</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采购机构有权根据采购任务变更等实际情况调整成交数量。</w:t>
      </w:r>
    </w:p>
    <w:p w:rsidR="00DE56DF" w:rsidRPr="00AE3456" w:rsidRDefault="00427FDD">
      <w:pPr>
        <w:ind w:firstLineChars="200" w:firstLine="622"/>
        <w:rPr>
          <w:rFonts w:ascii="仿宋_GB2312" w:eastAsia="仿宋_GB2312" w:hAnsi="宋体" w:cs="Times New Roman"/>
          <w:snapToGrid w:val="0"/>
          <w:kern w:val="0"/>
          <w:sz w:val="32"/>
          <w:szCs w:val="32"/>
        </w:rPr>
      </w:pPr>
      <w:r w:rsidRPr="00AE3456">
        <w:rPr>
          <w:rFonts w:ascii="仿宋_GB2312" w:eastAsia="仿宋_GB2312" w:hAnsi="宋体" w:cs="仿宋_GB2312" w:hint="eastAsia"/>
          <w:kern w:val="0"/>
          <w:sz w:val="32"/>
          <w:szCs w:val="32"/>
        </w:rPr>
        <w:t>（二）</w:t>
      </w:r>
      <w:r w:rsidRPr="00AE3456">
        <w:rPr>
          <w:rFonts w:ascii="仿宋_GB2312" w:eastAsia="仿宋_GB2312" w:hAnsi="宋体" w:cs="仿宋_GB2312" w:hint="eastAsia"/>
          <w:snapToGrid w:val="0"/>
          <w:kern w:val="0"/>
          <w:sz w:val="32"/>
          <w:szCs w:val="32"/>
        </w:rPr>
        <w:t>成交通知</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snapToGrid w:val="0"/>
          <w:kern w:val="0"/>
          <w:sz w:val="32"/>
          <w:szCs w:val="32"/>
        </w:rPr>
        <w:t>1.</w:t>
      </w:r>
      <w:r w:rsidRPr="00AE3456">
        <w:rPr>
          <w:rFonts w:ascii="仿宋_GB2312" w:eastAsia="仿宋_GB2312" w:hAnsi="宋体" w:cs="仿宋_GB2312" w:hint="eastAsia"/>
          <w:kern w:val="0"/>
          <w:sz w:val="32"/>
          <w:szCs w:val="32"/>
        </w:rPr>
        <w:t>采购机构在确定成交供应商后</w:t>
      </w: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个工作日内，以书面形式</w:t>
      </w:r>
      <w:r w:rsidRPr="00AE3456">
        <w:rPr>
          <w:rFonts w:ascii="仿宋_GB2312" w:eastAsia="仿宋_GB2312" w:hAnsi="宋体" w:cs="仿宋_GB2312" w:hint="eastAsia"/>
          <w:kern w:val="0"/>
          <w:sz w:val="32"/>
          <w:szCs w:val="32"/>
        </w:rPr>
        <w:lastRenderedPageBreak/>
        <w:t>向成交供应商发出《成交通知书》，</w:t>
      </w:r>
      <w:r w:rsidRPr="00AE3456">
        <w:rPr>
          <w:rFonts w:ascii="仿宋_GB2312" w:eastAsia="仿宋_GB2312" w:hAnsi="宋体" w:cs="仿宋_GB2312" w:hint="eastAsia"/>
          <w:kern w:val="0"/>
          <w:sz w:val="32"/>
          <w:szCs w:val="32"/>
          <w:lang w:val="zh-CN"/>
        </w:rPr>
        <w:t>同时</w:t>
      </w:r>
      <w:r w:rsidR="00F4512A" w:rsidRPr="00AE3456">
        <w:rPr>
          <w:rFonts w:ascii="仿宋_GB2312" w:eastAsia="仿宋_GB2312" w:hAnsi="宋体" w:cs="仿宋_GB2312" w:hint="eastAsia"/>
          <w:kern w:val="0"/>
          <w:sz w:val="32"/>
          <w:szCs w:val="32"/>
          <w:lang w:val="zh-CN"/>
        </w:rPr>
        <w:t>通知</w:t>
      </w:r>
      <w:r w:rsidRPr="00AE3456">
        <w:rPr>
          <w:rFonts w:ascii="仿宋_GB2312" w:eastAsia="仿宋_GB2312" w:hAnsi="宋体" w:cs="仿宋_GB2312" w:hint="eastAsia"/>
          <w:kern w:val="0"/>
          <w:sz w:val="32"/>
          <w:szCs w:val="32"/>
          <w:lang w:val="zh-CN"/>
        </w:rPr>
        <w:t>未成交供应商</w:t>
      </w:r>
      <w:r w:rsidRPr="00AE3456">
        <w:rPr>
          <w:rFonts w:ascii="仿宋_GB2312" w:eastAsia="仿宋_GB2312" w:hAnsi="宋体" w:cs="仿宋_GB2312" w:hint="eastAsia"/>
          <w:kern w:val="0"/>
          <w:sz w:val="32"/>
          <w:szCs w:val="32"/>
        </w:rPr>
        <w:t>。</w:t>
      </w:r>
    </w:p>
    <w:p w:rsidR="00DE56DF" w:rsidRPr="00AE3456" w:rsidRDefault="00427FDD">
      <w:pPr>
        <w:ind w:firstLineChars="200" w:firstLine="622"/>
        <w:rPr>
          <w:rFonts w:ascii="仿宋_GB2312" w:eastAsia="仿宋_GB2312" w:hAnsi="宋体" w:cs="Times New Roman"/>
          <w:kern w:val="0"/>
          <w:sz w:val="32"/>
          <w:szCs w:val="32"/>
          <w:lang w:val="zh-CN"/>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lang w:val="zh-CN"/>
        </w:rPr>
        <w:t>《成交通知书》是签订合同草案的依据。</w:t>
      </w:r>
      <w:proofErr w:type="gramStart"/>
      <w:r w:rsidRPr="00AE3456">
        <w:rPr>
          <w:rFonts w:ascii="仿宋_GB2312" w:eastAsia="仿宋_GB2312" w:hAnsi="宋体" w:cs="仿宋_GB2312" w:hint="eastAsia"/>
          <w:kern w:val="0"/>
          <w:sz w:val="32"/>
          <w:szCs w:val="32"/>
          <w:lang w:val="zh-CN"/>
        </w:rPr>
        <w:t>若合同</w:t>
      </w:r>
      <w:proofErr w:type="gramEnd"/>
      <w:r w:rsidRPr="00AE3456">
        <w:rPr>
          <w:rFonts w:ascii="仿宋_GB2312" w:eastAsia="仿宋_GB2312" w:hAnsi="宋体" w:cs="仿宋_GB2312" w:hint="eastAsia"/>
          <w:kern w:val="0"/>
          <w:sz w:val="32"/>
          <w:szCs w:val="32"/>
          <w:lang w:val="zh-CN"/>
        </w:rPr>
        <w:t>草案未获批准，采购机构有权取消合同草案。</w:t>
      </w:r>
      <w:r w:rsidRPr="00AE3456">
        <w:rPr>
          <w:rFonts w:ascii="仿宋_GB2312" w:eastAsia="仿宋_GB2312" w:hAnsi="宋体" w:cs="仿宋_GB2312" w:hint="eastAsia"/>
          <w:snapToGrid w:val="0"/>
          <w:kern w:val="0"/>
          <w:sz w:val="32"/>
          <w:szCs w:val="32"/>
        </w:rPr>
        <w:t>《成交通知书》及签订的合同草案不能作为成交供应商启动生产或备货的依据，应待正式合同签订后再启动生产备货，否则，由此造成的后果</w:t>
      </w:r>
      <w:proofErr w:type="gramStart"/>
      <w:r w:rsidRPr="00AE3456">
        <w:rPr>
          <w:rFonts w:ascii="仿宋_GB2312" w:eastAsia="仿宋_GB2312" w:hAnsi="宋体" w:cs="仿宋_GB2312" w:hint="eastAsia"/>
          <w:snapToGrid w:val="0"/>
          <w:kern w:val="0"/>
          <w:sz w:val="32"/>
          <w:szCs w:val="32"/>
        </w:rPr>
        <w:t>由成交</w:t>
      </w:r>
      <w:proofErr w:type="gramEnd"/>
      <w:r w:rsidRPr="00AE3456">
        <w:rPr>
          <w:rFonts w:ascii="仿宋_GB2312" w:eastAsia="仿宋_GB2312" w:hAnsi="宋体" w:cs="仿宋_GB2312" w:hint="eastAsia"/>
          <w:snapToGrid w:val="0"/>
          <w:kern w:val="0"/>
          <w:sz w:val="32"/>
          <w:szCs w:val="32"/>
        </w:rPr>
        <w:t>供应商自行承担。</w:t>
      </w:r>
    </w:p>
    <w:p w:rsidR="00DE56DF" w:rsidRPr="00AE3456" w:rsidRDefault="00427FDD" w:rsidP="00F4512A">
      <w:pPr>
        <w:jc w:val="center"/>
        <w:rPr>
          <w:rFonts w:ascii="Times New Roman" w:eastAsia="黑体" w:hAnsi="Times New Roman" w:cs="Times New Roman"/>
          <w:kern w:val="0"/>
          <w:sz w:val="32"/>
          <w:szCs w:val="32"/>
        </w:rPr>
      </w:pPr>
      <w:r w:rsidRPr="00AE3456">
        <w:rPr>
          <w:rFonts w:ascii="Times New Roman" w:eastAsia="黑体" w:hAnsi="Times New Roman" w:cs="黑体" w:hint="eastAsia"/>
          <w:kern w:val="0"/>
          <w:sz w:val="32"/>
          <w:szCs w:val="32"/>
        </w:rPr>
        <w:t>八、签订合同</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（一）成交供应商在采购机构发出《成交通知书》之日起</w:t>
      </w:r>
      <w:r w:rsidRPr="00AE3456">
        <w:rPr>
          <w:rFonts w:ascii="仿宋_GB2312" w:eastAsia="仿宋_GB2312" w:hAnsi="宋体" w:cs="仿宋_GB2312"/>
          <w:kern w:val="0"/>
          <w:sz w:val="32"/>
          <w:szCs w:val="32"/>
        </w:rPr>
        <w:t>10</w:t>
      </w:r>
      <w:r w:rsidRPr="00AE3456">
        <w:rPr>
          <w:rFonts w:ascii="仿宋_GB2312" w:eastAsia="仿宋_GB2312" w:hAnsi="宋体" w:cs="仿宋_GB2312" w:hint="eastAsia"/>
          <w:kern w:val="0"/>
          <w:sz w:val="32"/>
          <w:szCs w:val="32"/>
        </w:rPr>
        <w:t>个工作日内，按照采购机构规定的时间、地点签订合同草案，合同草案经批准后签订正式合同。未经采购机构同意逾期不签订合同的，将取消成交供应</w:t>
      </w:r>
      <w:proofErr w:type="gramStart"/>
      <w:r w:rsidRPr="00AE3456">
        <w:rPr>
          <w:rFonts w:ascii="仿宋_GB2312" w:eastAsia="仿宋_GB2312" w:hAnsi="宋体" w:cs="仿宋_GB2312" w:hint="eastAsia"/>
          <w:kern w:val="0"/>
          <w:sz w:val="32"/>
          <w:szCs w:val="32"/>
        </w:rPr>
        <w:t>商成交</w:t>
      </w:r>
      <w:proofErr w:type="gramEnd"/>
      <w:r w:rsidRPr="00AE3456">
        <w:rPr>
          <w:rFonts w:ascii="仿宋_GB2312" w:eastAsia="仿宋_GB2312" w:hAnsi="宋体" w:cs="仿宋_GB2312" w:hint="eastAsia"/>
          <w:kern w:val="0"/>
          <w:sz w:val="32"/>
          <w:szCs w:val="32"/>
        </w:rPr>
        <w:t>资格。</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（二）谈判文件、成交供应商的报价文件、补充报价文件、澄清承诺、说明、补正和《成交通知书》等，均为签订合同的依据。</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（三）所签订的合同不得对成交供应商及其最终报价作实质性修改。</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（四）成交供应商应当按照合同约定履行义务，完成采购项目。成交供应商不得向他人转让采购项目，也不得将采购项目分包向他人转让或委托加工。</w:t>
      </w:r>
    </w:p>
    <w:p w:rsidR="00DE56DF" w:rsidRPr="00AE3456" w:rsidRDefault="00427FDD" w:rsidP="00F4512A">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（五）受到禁止参加军队采购活动处罚的供应商，起始时间自有关机关批准之日起计算。处罚起始时间之前，经有关机关批准签订的正式采购合同，可以继续执行。自处罚起始之日起，采</w:t>
      </w:r>
      <w:r w:rsidRPr="00AE3456">
        <w:rPr>
          <w:rFonts w:ascii="仿宋_GB2312" w:eastAsia="仿宋_GB2312" w:hAnsi="宋体" w:cs="仿宋_GB2312" w:hint="eastAsia"/>
          <w:kern w:val="0"/>
          <w:sz w:val="32"/>
          <w:szCs w:val="32"/>
        </w:rPr>
        <w:lastRenderedPageBreak/>
        <w:t>购机构发给相关供应商的成交通知书及签订的合同草案自动失效。</w:t>
      </w:r>
    </w:p>
    <w:p w:rsidR="00DE56DF" w:rsidRPr="00AE3456" w:rsidRDefault="00427FDD" w:rsidP="00F4512A">
      <w:pPr>
        <w:jc w:val="center"/>
        <w:rPr>
          <w:rFonts w:ascii="Times New Roman" w:eastAsia="黑体" w:hAnsi="Times New Roman" w:cs="Times New Roman"/>
          <w:kern w:val="0"/>
          <w:sz w:val="32"/>
          <w:szCs w:val="32"/>
        </w:rPr>
      </w:pPr>
      <w:r w:rsidRPr="00AE3456">
        <w:rPr>
          <w:rFonts w:ascii="Times New Roman" w:eastAsia="黑体" w:hAnsi="Times New Roman" w:cs="黑体" w:hint="eastAsia"/>
          <w:kern w:val="0"/>
          <w:sz w:val="32"/>
          <w:szCs w:val="32"/>
        </w:rPr>
        <w:t>九、产品质量检验验收</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（一）产品出厂前，中标人应当进行产品自检，自检合格后向合同甲方申请出厂验收，验收合格后方可出厂。</w:t>
      </w:r>
    </w:p>
    <w:p w:rsidR="00DE56DF" w:rsidRPr="00AE3456" w:rsidRDefault="00427FDD" w:rsidP="00F4512A">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（二）产品出厂验收不合格，合同甲方有权拒收货物和解除采购合同，由此造成的损失，由中标人承担。出厂验收过程中，中标人可有</w:t>
      </w: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次整改机会，若第一次检验未通过，合同甲方将书面通知成交供应商限期整改，整改后进行第二次检验，检验合格后方可出厂。若第二次检验仍未通过的，合同甲方有权取消或解除采购合同，由此造成的损失，由中标人承担。</w:t>
      </w:r>
    </w:p>
    <w:p w:rsidR="00DE56DF" w:rsidRPr="00AE3456" w:rsidRDefault="00427FDD" w:rsidP="00F4512A">
      <w:pPr>
        <w:jc w:val="center"/>
        <w:rPr>
          <w:rFonts w:ascii="Times New Roman" w:eastAsia="黑体" w:hAnsi="Times New Roman" w:cs="Times New Roman"/>
          <w:kern w:val="0"/>
          <w:sz w:val="32"/>
          <w:szCs w:val="32"/>
        </w:rPr>
      </w:pPr>
      <w:r w:rsidRPr="00AE3456">
        <w:rPr>
          <w:rFonts w:ascii="Times New Roman" w:eastAsia="黑体" w:hAnsi="Times New Roman" w:cs="黑体" w:hint="eastAsia"/>
          <w:kern w:val="0"/>
          <w:sz w:val="32"/>
          <w:szCs w:val="32"/>
        </w:rPr>
        <w:t>十、解释权限</w:t>
      </w:r>
    </w:p>
    <w:p w:rsidR="00DE56DF" w:rsidRPr="00AE3456" w:rsidRDefault="00427FDD">
      <w:pPr>
        <w:ind w:firstLineChars="200" w:firstLine="622"/>
        <w:rPr>
          <w:rFonts w:ascii="仿宋_GB2312" w:eastAsia="仿宋_GB2312" w:hAnsi="宋体" w:cs="Times New Roman"/>
          <w:kern w:val="0"/>
          <w:sz w:val="32"/>
          <w:szCs w:val="32"/>
        </w:rPr>
        <w:sectPr w:rsidR="00DE56DF" w:rsidRPr="00AE3456">
          <w:headerReference w:type="default" r:id="rId12"/>
          <w:pgSz w:w="11906" w:h="16838"/>
          <w:pgMar w:top="2098" w:right="1474" w:bottom="1985" w:left="1588" w:header="851" w:footer="964" w:gutter="0"/>
          <w:cols w:space="425"/>
          <w:docGrid w:type="linesAndChars" w:linePitch="579" w:charSpace="-1844"/>
        </w:sectPr>
      </w:pPr>
      <w:proofErr w:type="gramStart"/>
      <w:r w:rsidRPr="00AE3456">
        <w:rPr>
          <w:rFonts w:ascii="仿宋_GB2312" w:eastAsia="仿宋_GB2312" w:hAnsi="宋体" w:cs="仿宋_GB2312" w:hint="eastAsia"/>
          <w:kern w:val="0"/>
          <w:sz w:val="32"/>
          <w:szCs w:val="32"/>
        </w:rPr>
        <w:t>本谈判</w:t>
      </w:r>
      <w:proofErr w:type="gramEnd"/>
      <w:r w:rsidRPr="00AE3456">
        <w:rPr>
          <w:rFonts w:ascii="仿宋_GB2312" w:eastAsia="仿宋_GB2312" w:hAnsi="宋体" w:cs="仿宋_GB2312" w:hint="eastAsia"/>
          <w:kern w:val="0"/>
          <w:sz w:val="32"/>
          <w:szCs w:val="32"/>
        </w:rPr>
        <w:t>文件由采购机构负责解释。</w:t>
      </w:r>
    </w:p>
    <w:p w:rsidR="00DE56DF" w:rsidRPr="00AE3456" w:rsidRDefault="00427FDD">
      <w:pPr>
        <w:spacing w:line="560" w:lineRule="exact"/>
        <w:jc w:val="center"/>
        <w:outlineLvl w:val="0"/>
        <w:rPr>
          <w:rFonts w:ascii="Times New Roman" w:eastAsia="方正小标宋简体" w:hAnsi="Times New Roman" w:cs="Times New Roman"/>
          <w:kern w:val="0"/>
          <w:sz w:val="44"/>
          <w:szCs w:val="44"/>
        </w:rPr>
      </w:pPr>
      <w:bookmarkStart w:id="13" w:name="_Toc435540981"/>
      <w:bookmarkStart w:id="14" w:name="_Toc390713969"/>
      <w:bookmarkStart w:id="15" w:name="_Toc285612603"/>
      <w:r w:rsidRPr="00AE3456">
        <w:rPr>
          <w:rFonts w:ascii="Times New Roman" w:eastAsia="方正小标宋简体" w:hAnsi="Times New Roman" w:cs="方正小标宋简体" w:hint="eastAsia"/>
          <w:kern w:val="0"/>
          <w:sz w:val="44"/>
          <w:szCs w:val="44"/>
        </w:rPr>
        <w:lastRenderedPageBreak/>
        <w:t>第四部分合同样本</w:t>
      </w:r>
      <w:bookmarkEnd w:id="13"/>
      <w:bookmarkEnd w:id="14"/>
      <w:bookmarkEnd w:id="15"/>
    </w:p>
    <w:p w:rsidR="00DE56DF" w:rsidRPr="00AE3456" w:rsidRDefault="00427FDD">
      <w:pPr>
        <w:adjustRightInd w:val="0"/>
        <w:snapToGrid w:val="0"/>
        <w:spacing w:line="560" w:lineRule="exact"/>
        <w:jc w:val="center"/>
        <w:rPr>
          <w:rFonts w:ascii="Times New Roman" w:eastAsia="方正小标宋简体" w:hAnsi="Times New Roman" w:cs="Times New Roman"/>
          <w:sz w:val="48"/>
          <w:szCs w:val="48"/>
        </w:rPr>
      </w:pPr>
      <w:r w:rsidRPr="00AE3456">
        <w:rPr>
          <w:rFonts w:ascii="Times New Roman" w:eastAsia="方正小标宋简体" w:hAnsi="Times New Roman" w:cs="方正小标宋简体" w:hint="eastAsia"/>
          <w:sz w:val="48"/>
          <w:szCs w:val="48"/>
        </w:rPr>
        <w:t>采购合同</w:t>
      </w:r>
      <w:r w:rsidRPr="00AE3456">
        <w:rPr>
          <w:rFonts w:ascii="黑体" w:eastAsia="黑体" w:hAnsi="黑体" w:cs="黑体" w:hint="eastAsia"/>
          <w:sz w:val="32"/>
          <w:szCs w:val="32"/>
        </w:rPr>
        <w:t>密级</w:t>
      </w:r>
    </w:p>
    <w:p w:rsidR="00DE56DF" w:rsidRPr="00AE3456" w:rsidRDefault="00427FDD">
      <w:pPr>
        <w:adjustRightInd w:val="0"/>
        <w:snapToGrid w:val="0"/>
        <w:spacing w:line="300" w:lineRule="exact"/>
        <w:rPr>
          <w:rFonts w:ascii="Times New Roman" w:eastAsia="华文中宋" w:hAnsi="Times New Roman" w:cs="Times New Roman"/>
        </w:rPr>
      </w:pPr>
      <w:r w:rsidRPr="00AE3456">
        <w:rPr>
          <w:rFonts w:ascii="Times New Roman" w:hAnsi="Times New Roman" w:cs="宋体" w:hint="eastAsia"/>
        </w:rPr>
        <w:t xml:space="preserve">合同编号：　　签订日期：年月日　　</w:t>
      </w:r>
      <w:proofErr w:type="gramStart"/>
      <w:r w:rsidRPr="00AE3456">
        <w:rPr>
          <w:rFonts w:ascii="Times New Roman" w:hAnsi="Times New Roman" w:cs="宋体" w:hint="eastAsia"/>
        </w:rPr>
        <w:t xml:space="preserve">　</w:t>
      </w:r>
      <w:proofErr w:type="gramEnd"/>
      <w:r w:rsidRPr="00AE3456">
        <w:rPr>
          <w:rFonts w:ascii="Times New Roman" w:hAnsi="Times New Roman" w:cs="宋体" w:hint="eastAsia"/>
        </w:rPr>
        <w:t>签订地点：</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582"/>
        <w:gridCol w:w="659"/>
        <w:gridCol w:w="148"/>
        <w:gridCol w:w="1272"/>
        <w:gridCol w:w="849"/>
        <w:gridCol w:w="3892"/>
        <w:gridCol w:w="364"/>
        <w:gridCol w:w="707"/>
        <w:gridCol w:w="417"/>
        <w:gridCol w:w="574"/>
        <w:gridCol w:w="1561"/>
        <w:gridCol w:w="1558"/>
        <w:gridCol w:w="1700"/>
        <w:gridCol w:w="503"/>
      </w:tblGrid>
      <w:tr w:rsidR="00AE3456" w:rsidRPr="00AE3456">
        <w:trPr>
          <w:trHeight w:val="397"/>
          <w:jc w:val="center"/>
        </w:trPr>
        <w:tc>
          <w:tcPr>
            <w:tcW w:w="2503" w:type="pct"/>
            <w:gridSpan w:val="6"/>
            <w:tcBorders>
              <w:top w:val="single" w:sz="12" w:space="0" w:color="auto"/>
            </w:tcBorders>
            <w:vAlign w:val="center"/>
          </w:tcPr>
          <w:p w:rsidR="00DE56DF" w:rsidRPr="00AE3456" w:rsidRDefault="00427FDD">
            <w:pPr>
              <w:adjustRightInd w:val="0"/>
              <w:snapToGrid w:val="0"/>
              <w:spacing w:line="240" w:lineRule="exact"/>
              <w:jc w:val="center"/>
              <w:rPr>
                <w:rFonts w:ascii="宋体" w:cs="Times New Roman"/>
              </w:rPr>
            </w:pPr>
            <w:r w:rsidRPr="00AE3456">
              <w:rPr>
                <w:rFonts w:ascii="宋体" w:hAnsi="宋体" w:cs="宋体" w:hint="eastAsia"/>
                <w:spacing w:val="20"/>
              </w:rPr>
              <w:t>甲　　方</w:t>
            </w:r>
          </w:p>
        </w:tc>
        <w:tc>
          <w:tcPr>
            <w:tcW w:w="2497" w:type="pct"/>
            <w:gridSpan w:val="8"/>
            <w:tcBorders>
              <w:top w:val="single" w:sz="12" w:space="0" w:color="auto"/>
            </w:tcBorders>
            <w:vAlign w:val="center"/>
          </w:tcPr>
          <w:p w:rsidR="00DE56DF" w:rsidRPr="00AE3456" w:rsidRDefault="00427FDD">
            <w:pPr>
              <w:adjustRightInd w:val="0"/>
              <w:snapToGrid w:val="0"/>
              <w:spacing w:line="240" w:lineRule="exact"/>
              <w:jc w:val="center"/>
              <w:rPr>
                <w:rFonts w:ascii="宋体" w:cs="Times New Roman"/>
              </w:rPr>
            </w:pPr>
            <w:r w:rsidRPr="00AE3456">
              <w:rPr>
                <w:rFonts w:ascii="宋体" w:hAnsi="宋体" w:cs="宋体" w:hint="eastAsia"/>
                <w:spacing w:val="20"/>
              </w:rPr>
              <w:t>乙　　方</w:t>
            </w:r>
          </w:p>
        </w:tc>
      </w:tr>
      <w:tr w:rsidR="00AE3456" w:rsidRPr="00AE3456">
        <w:trPr>
          <w:trHeight w:val="397"/>
          <w:jc w:val="center"/>
        </w:trPr>
        <w:tc>
          <w:tcPr>
            <w:tcW w:w="470" w:type="pct"/>
            <w:gridSpan w:val="3"/>
            <w:vAlign w:val="center"/>
          </w:tcPr>
          <w:p w:rsidR="00DE56DF" w:rsidRPr="00AE3456" w:rsidRDefault="00427FDD">
            <w:pPr>
              <w:adjustRightInd w:val="0"/>
              <w:snapToGrid w:val="0"/>
              <w:spacing w:line="240" w:lineRule="exact"/>
              <w:jc w:val="center"/>
              <w:rPr>
                <w:rFonts w:ascii="宋体" w:cs="Times New Roman"/>
              </w:rPr>
            </w:pPr>
            <w:r w:rsidRPr="00AE3456">
              <w:rPr>
                <w:rFonts w:ascii="宋体" w:hAnsi="宋体" w:cs="宋体" w:hint="eastAsia"/>
                <w:spacing w:val="45"/>
                <w:kern w:val="0"/>
              </w:rPr>
              <w:t>单位名</w:t>
            </w:r>
            <w:r w:rsidRPr="00AE3456">
              <w:rPr>
                <w:rFonts w:ascii="宋体" w:hAnsi="宋体" w:cs="宋体" w:hint="eastAsia"/>
                <w:spacing w:val="30"/>
                <w:kern w:val="0"/>
              </w:rPr>
              <w:t>称</w:t>
            </w:r>
          </w:p>
        </w:tc>
        <w:tc>
          <w:tcPr>
            <w:tcW w:w="2033" w:type="pct"/>
            <w:gridSpan w:val="3"/>
            <w:vAlign w:val="center"/>
          </w:tcPr>
          <w:p w:rsidR="00DE56DF" w:rsidRPr="00AE3456" w:rsidRDefault="00DE56DF">
            <w:pPr>
              <w:adjustRightInd w:val="0"/>
              <w:snapToGrid w:val="0"/>
              <w:spacing w:line="240" w:lineRule="exact"/>
              <w:ind w:left="100"/>
              <w:jc w:val="center"/>
              <w:rPr>
                <w:rFonts w:ascii="宋体" w:cs="Times New Roman"/>
                <w:spacing w:val="20"/>
              </w:rPr>
            </w:pPr>
          </w:p>
        </w:tc>
        <w:tc>
          <w:tcPr>
            <w:tcW w:w="503"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45"/>
                <w:kern w:val="0"/>
                <w:fitText w:val="1170" w:id="1"/>
              </w:rPr>
              <w:t>单位名</w:t>
            </w:r>
            <w:r w:rsidRPr="00AE3456">
              <w:rPr>
                <w:rFonts w:ascii="宋体" w:hAnsi="宋体" w:cs="宋体" w:hint="eastAsia"/>
                <w:spacing w:val="30"/>
                <w:kern w:val="0"/>
                <w:fitText w:val="1170" w:id="1"/>
              </w:rPr>
              <w:t>称</w:t>
            </w:r>
          </w:p>
        </w:tc>
        <w:tc>
          <w:tcPr>
            <w:tcW w:w="1994" w:type="pct"/>
            <w:gridSpan w:val="5"/>
            <w:vAlign w:val="center"/>
          </w:tcPr>
          <w:p w:rsidR="00DE56DF" w:rsidRPr="00AE3456" w:rsidRDefault="00DE56DF">
            <w:pPr>
              <w:adjustRightInd w:val="0"/>
              <w:snapToGrid w:val="0"/>
              <w:spacing w:line="240" w:lineRule="exact"/>
              <w:ind w:left="100"/>
              <w:jc w:val="center"/>
              <w:rPr>
                <w:rFonts w:ascii="宋体" w:cs="Times New Roman"/>
                <w:spacing w:val="20"/>
              </w:rPr>
            </w:pPr>
          </w:p>
        </w:tc>
      </w:tr>
      <w:tr w:rsidR="00AE3456" w:rsidRPr="00AE3456">
        <w:trPr>
          <w:trHeight w:val="397"/>
          <w:jc w:val="center"/>
        </w:trPr>
        <w:tc>
          <w:tcPr>
            <w:tcW w:w="470"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15"/>
                <w:kern w:val="0"/>
                <w:fitText w:val="1170" w:id="2"/>
              </w:rPr>
              <w:t>法定代表</w:t>
            </w:r>
            <w:r w:rsidRPr="00AE3456">
              <w:rPr>
                <w:rFonts w:ascii="宋体" w:hAnsi="宋体" w:cs="宋体" w:hint="eastAsia"/>
                <w:spacing w:val="-2"/>
                <w:kern w:val="0"/>
                <w:fitText w:val="1170" w:id="2"/>
              </w:rPr>
              <w:t>人</w:t>
            </w:r>
          </w:p>
        </w:tc>
        <w:tc>
          <w:tcPr>
            <w:tcW w:w="2033" w:type="pct"/>
            <w:gridSpan w:val="3"/>
            <w:vAlign w:val="center"/>
          </w:tcPr>
          <w:p w:rsidR="00DE56DF" w:rsidRPr="00AE3456" w:rsidRDefault="00DE56DF">
            <w:pPr>
              <w:adjustRightInd w:val="0"/>
              <w:snapToGrid w:val="0"/>
              <w:spacing w:line="240" w:lineRule="exact"/>
              <w:ind w:left="100"/>
              <w:jc w:val="center"/>
              <w:rPr>
                <w:rFonts w:ascii="宋体" w:cs="Times New Roman"/>
              </w:rPr>
            </w:pPr>
          </w:p>
        </w:tc>
        <w:tc>
          <w:tcPr>
            <w:tcW w:w="503"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15"/>
                <w:kern w:val="0"/>
                <w:fitText w:val="1170" w:id="3"/>
              </w:rPr>
              <w:t>法定代表</w:t>
            </w:r>
            <w:r w:rsidRPr="00AE3456">
              <w:rPr>
                <w:rFonts w:ascii="宋体" w:hAnsi="宋体" w:cs="宋体" w:hint="eastAsia"/>
                <w:spacing w:val="-2"/>
                <w:kern w:val="0"/>
                <w:fitText w:val="1170" w:id="3"/>
              </w:rPr>
              <w:t>人</w:t>
            </w:r>
          </w:p>
        </w:tc>
        <w:tc>
          <w:tcPr>
            <w:tcW w:w="1994" w:type="pct"/>
            <w:gridSpan w:val="5"/>
            <w:vAlign w:val="center"/>
          </w:tcPr>
          <w:p w:rsidR="00DE56DF" w:rsidRPr="00AE3456" w:rsidRDefault="00DE56DF">
            <w:pPr>
              <w:adjustRightInd w:val="0"/>
              <w:snapToGrid w:val="0"/>
              <w:spacing w:line="240" w:lineRule="exact"/>
              <w:ind w:left="100"/>
              <w:jc w:val="center"/>
              <w:rPr>
                <w:rFonts w:ascii="宋体" w:cs="Times New Roman"/>
              </w:rPr>
            </w:pPr>
          </w:p>
        </w:tc>
      </w:tr>
      <w:tr w:rsidR="00AE3456" w:rsidRPr="00AE3456">
        <w:trPr>
          <w:trHeight w:val="397"/>
          <w:jc w:val="center"/>
        </w:trPr>
        <w:tc>
          <w:tcPr>
            <w:tcW w:w="470"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15"/>
                <w:kern w:val="0"/>
                <w:fitText w:val="1170" w:id="4"/>
              </w:rPr>
              <w:t>委托代理</w:t>
            </w:r>
            <w:r w:rsidRPr="00AE3456">
              <w:rPr>
                <w:rFonts w:ascii="宋体" w:hAnsi="宋体" w:cs="宋体" w:hint="eastAsia"/>
                <w:spacing w:val="-2"/>
                <w:kern w:val="0"/>
                <w:fitText w:val="1170" w:id="4"/>
              </w:rPr>
              <w:t>人</w:t>
            </w:r>
          </w:p>
        </w:tc>
        <w:tc>
          <w:tcPr>
            <w:tcW w:w="2033" w:type="pct"/>
            <w:gridSpan w:val="3"/>
            <w:vAlign w:val="center"/>
          </w:tcPr>
          <w:p w:rsidR="00DE56DF" w:rsidRPr="00AE3456" w:rsidRDefault="00DE56DF">
            <w:pPr>
              <w:adjustRightInd w:val="0"/>
              <w:snapToGrid w:val="0"/>
              <w:spacing w:line="240" w:lineRule="exact"/>
              <w:ind w:left="100"/>
              <w:jc w:val="center"/>
              <w:rPr>
                <w:rFonts w:ascii="宋体" w:cs="Times New Roman"/>
              </w:rPr>
            </w:pPr>
          </w:p>
        </w:tc>
        <w:tc>
          <w:tcPr>
            <w:tcW w:w="503"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15"/>
                <w:kern w:val="0"/>
                <w:fitText w:val="1170" w:id="5"/>
              </w:rPr>
              <w:t>委托代理</w:t>
            </w:r>
            <w:r w:rsidRPr="00AE3456">
              <w:rPr>
                <w:rFonts w:ascii="宋体" w:hAnsi="宋体" w:cs="宋体" w:hint="eastAsia"/>
                <w:spacing w:val="-2"/>
                <w:kern w:val="0"/>
                <w:fitText w:val="1170" w:id="5"/>
              </w:rPr>
              <w:t>人</w:t>
            </w:r>
          </w:p>
        </w:tc>
        <w:tc>
          <w:tcPr>
            <w:tcW w:w="1994" w:type="pct"/>
            <w:gridSpan w:val="5"/>
            <w:vAlign w:val="center"/>
          </w:tcPr>
          <w:p w:rsidR="00DE56DF" w:rsidRPr="00AE3456" w:rsidRDefault="00DE56DF">
            <w:pPr>
              <w:adjustRightInd w:val="0"/>
              <w:snapToGrid w:val="0"/>
              <w:spacing w:line="240" w:lineRule="exact"/>
              <w:ind w:left="100"/>
              <w:jc w:val="center"/>
              <w:rPr>
                <w:rFonts w:ascii="宋体" w:cs="Times New Roman"/>
              </w:rPr>
            </w:pPr>
          </w:p>
        </w:tc>
      </w:tr>
      <w:tr w:rsidR="00AE3456" w:rsidRPr="00AE3456">
        <w:trPr>
          <w:trHeight w:val="397"/>
          <w:jc w:val="center"/>
        </w:trPr>
        <w:tc>
          <w:tcPr>
            <w:tcW w:w="470"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134"/>
                <w:kern w:val="0"/>
                <w:fitText w:val="1170" w:id="6"/>
              </w:rPr>
              <w:t>联系</w:t>
            </w:r>
            <w:r w:rsidRPr="00AE3456">
              <w:rPr>
                <w:rFonts w:ascii="宋体" w:hAnsi="宋体" w:cs="宋体" w:hint="eastAsia"/>
                <w:spacing w:val="1"/>
                <w:kern w:val="0"/>
                <w:fitText w:val="1170" w:id="6"/>
              </w:rPr>
              <w:t>人</w:t>
            </w:r>
          </w:p>
        </w:tc>
        <w:tc>
          <w:tcPr>
            <w:tcW w:w="2033" w:type="pct"/>
            <w:gridSpan w:val="3"/>
            <w:vAlign w:val="center"/>
          </w:tcPr>
          <w:p w:rsidR="00DE56DF" w:rsidRPr="00AE3456" w:rsidRDefault="00DE56DF">
            <w:pPr>
              <w:adjustRightInd w:val="0"/>
              <w:snapToGrid w:val="0"/>
              <w:spacing w:line="240" w:lineRule="exact"/>
              <w:ind w:left="200" w:rightChars="-51" w:right="-99"/>
              <w:jc w:val="center"/>
              <w:rPr>
                <w:rFonts w:ascii="宋体" w:cs="Times New Roman"/>
              </w:rPr>
            </w:pPr>
          </w:p>
        </w:tc>
        <w:tc>
          <w:tcPr>
            <w:tcW w:w="503"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134"/>
                <w:kern w:val="0"/>
                <w:fitText w:val="1170" w:id="7"/>
              </w:rPr>
              <w:t>联系</w:t>
            </w:r>
            <w:r w:rsidRPr="00AE3456">
              <w:rPr>
                <w:rFonts w:ascii="宋体" w:hAnsi="宋体" w:cs="宋体" w:hint="eastAsia"/>
                <w:spacing w:val="1"/>
                <w:kern w:val="0"/>
                <w:fitText w:val="1170" w:id="7"/>
              </w:rPr>
              <w:t>人</w:t>
            </w:r>
          </w:p>
        </w:tc>
        <w:tc>
          <w:tcPr>
            <w:tcW w:w="1994" w:type="pct"/>
            <w:gridSpan w:val="5"/>
            <w:vAlign w:val="center"/>
          </w:tcPr>
          <w:p w:rsidR="00DE56DF" w:rsidRPr="00AE3456" w:rsidRDefault="00DE56DF">
            <w:pPr>
              <w:adjustRightInd w:val="0"/>
              <w:snapToGrid w:val="0"/>
              <w:spacing w:line="240" w:lineRule="exact"/>
              <w:ind w:left="100"/>
              <w:jc w:val="center"/>
              <w:rPr>
                <w:rFonts w:ascii="宋体" w:cs="Times New Roman"/>
                <w:spacing w:val="20"/>
              </w:rPr>
            </w:pPr>
          </w:p>
        </w:tc>
      </w:tr>
      <w:tr w:rsidR="00AE3456" w:rsidRPr="00AE3456">
        <w:trPr>
          <w:trHeight w:val="397"/>
          <w:jc w:val="center"/>
        </w:trPr>
        <w:tc>
          <w:tcPr>
            <w:tcW w:w="470"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45"/>
                <w:kern w:val="0"/>
                <w:fitText w:val="1170" w:id="8"/>
              </w:rPr>
              <w:t>联系电</w:t>
            </w:r>
            <w:r w:rsidRPr="00AE3456">
              <w:rPr>
                <w:rFonts w:ascii="宋体" w:hAnsi="宋体" w:cs="宋体" w:hint="eastAsia"/>
                <w:spacing w:val="30"/>
                <w:kern w:val="0"/>
                <w:fitText w:val="1170" w:id="8"/>
              </w:rPr>
              <w:t>话</w:t>
            </w:r>
          </w:p>
        </w:tc>
        <w:tc>
          <w:tcPr>
            <w:tcW w:w="2033" w:type="pct"/>
            <w:gridSpan w:val="3"/>
            <w:vAlign w:val="center"/>
          </w:tcPr>
          <w:p w:rsidR="00DE56DF" w:rsidRPr="00AE3456" w:rsidRDefault="00DE56DF">
            <w:pPr>
              <w:adjustRightInd w:val="0"/>
              <w:snapToGrid w:val="0"/>
              <w:spacing w:line="240" w:lineRule="exact"/>
              <w:ind w:left="200" w:rightChars="-51" w:right="-99"/>
              <w:jc w:val="center"/>
              <w:rPr>
                <w:rFonts w:ascii="宋体" w:cs="Times New Roman"/>
              </w:rPr>
            </w:pPr>
          </w:p>
        </w:tc>
        <w:tc>
          <w:tcPr>
            <w:tcW w:w="503"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45"/>
                <w:kern w:val="0"/>
                <w:fitText w:val="1170" w:id="9"/>
              </w:rPr>
              <w:t>联系电</w:t>
            </w:r>
            <w:r w:rsidRPr="00AE3456">
              <w:rPr>
                <w:rFonts w:ascii="宋体" w:hAnsi="宋体" w:cs="宋体" w:hint="eastAsia"/>
                <w:spacing w:val="30"/>
                <w:kern w:val="0"/>
                <w:fitText w:val="1170" w:id="9"/>
              </w:rPr>
              <w:t>话</w:t>
            </w:r>
          </w:p>
        </w:tc>
        <w:tc>
          <w:tcPr>
            <w:tcW w:w="1994" w:type="pct"/>
            <w:gridSpan w:val="5"/>
            <w:vAlign w:val="center"/>
          </w:tcPr>
          <w:p w:rsidR="00DE56DF" w:rsidRPr="00AE3456" w:rsidRDefault="00DE56DF">
            <w:pPr>
              <w:adjustRightInd w:val="0"/>
              <w:snapToGrid w:val="0"/>
              <w:spacing w:line="240" w:lineRule="exact"/>
              <w:ind w:left="100"/>
              <w:jc w:val="center"/>
              <w:rPr>
                <w:rFonts w:ascii="宋体" w:cs="Times New Roman"/>
                <w:spacing w:val="20"/>
              </w:rPr>
            </w:pPr>
          </w:p>
        </w:tc>
      </w:tr>
      <w:tr w:rsidR="00AE3456" w:rsidRPr="00AE3456">
        <w:trPr>
          <w:trHeight w:val="397"/>
          <w:jc w:val="center"/>
        </w:trPr>
        <w:tc>
          <w:tcPr>
            <w:tcW w:w="470"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45"/>
                <w:kern w:val="0"/>
                <w:fitText w:val="1170" w:id="10"/>
              </w:rPr>
              <w:t>通讯地</w:t>
            </w:r>
            <w:r w:rsidRPr="00AE3456">
              <w:rPr>
                <w:rFonts w:ascii="宋体" w:hAnsi="宋体" w:cs="宋体" w:hint="eastAsia"/>
                <w:spacing w:val="30"/>
                <w:kern w:val="0"/>
                <w:fitText w:val="1170" w:id="10"/>
              </w:rPr>
              <w:t>址</w:t>
            </w:r>
          </w:p>
        </w:tc>
        <w:tc>
          <w:tcPr>
            <w:tcW w:w="2033" w:type="pct"/>
            <w:gridSpan w:val="3"/>
            <w:vAlign w:val="center"/>
          </w:tcPr>
          <w:p w:rsidR="00DE56DF" w:rsidRPr="00AE3456" w:rsidRDefault="00DE56DF">
            <w:pPr>
              <w:adjustRightInd w:val="0"/>
              <w:snapToGrid w:val="0"/>
              <w:spacing w:line="240" w:lineRule="exact"/>
              <w:ind w:left="100"/>
              <w:jc w:val="center"/>
              <w:rPr>
                <w:rFonts w:ascii="宋体" w:cs="Times New Roman"/>
              </w:rPr>
            </w:pPr>
          </w:p>
        </w:tc>
        <w:tc>
          <w:tcPr>
            <w:tcW w:w="503"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45"/>
                <w:kern w:val="0"/>
                <w:fitText w:val="1170" w:id="11"/>
              </w:rPr>
              <w:t>通讯地</w:t>
            </w:r>
            <w:r w:rsidRPr="00AE3456">
              <w:rPr>
                <w:rFonts w:ascii="宋体" w:hAnsi="宋体" w:cs="宋体" w:hint="eastAsia"/>
                <w:spacing w:val="30"/>
                <w:kern w:val="0"/>
                <w:fitText w:val="1170" w:id="11"/>
              </w:rPr>
              <w:t>址</w:t>
            </w:r>
          </w:p>
        </w:tc>
        <w:tc>
          <w:tcPr>
            <w:tcW w:w="1994" w:type="pct"/>
            <w:gridSpan w:val="5"/>
            <w:vAlign w:val="center"/>
          </w:tcPr>
          <w:p w:rsidR="00DE56DF" w:rsidRPr="00AE3456" w:rsidRDefault="00DE56DF">
            <w:pPr>
              <w:adjustRightInd w:val="0"/>
              <w:snapToGrid w:val="0"/>
              <w:spacing w:line="240" w:lineRule="exact"/>
              <w:ind w:left="100"/>
              <w:jc w:val="center"/>
              <w:rPr>
                <w:rFonts w:ascii="宋体" w:cs="Times New Roman"/>
                <w:spacing w:val="20"/>
              </w:rPr>
            </w:pPr>
          </w:p>
        </w:tc>
      </w:tr>
      <w:tr w:rsidR="00AE3456" w:rsidRPr="00AE3456">
        <w:trPr>
          <w:trHeight w:val="397"/>
          <w:jc w:val="center"/>
        </w:trPr>
        <w:tc>
          <w:tcPr>
            <w:tcW w:w="470"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45"/>
                <w:kern w:val="0"/>
                <w:fitText w:val="1170" w:id="12"/>
              </w:rPr>
              <w:t>邮政编</w:t>
            </w:r>
            <w:r w:rsidRPr="00AE3456">
              <w:rPr>
                <w:rFonts w:ascii="宋体" w:hAnsi="宋体" w:cs="宋体" w:hint="eastAsia"/>
                <w:spacing w:val="30"/>
                <w:kern w:val="0"/>
                <w:fitText w:val="1170" w:id="12"/>
              </w:rPr>
              <w:t>码</w:t>
            </w:r>
          </w:p>
        </w:tc>
        <w:tc>
          <w:tcPr>
            <w:tcW w:w="2033" w:type="pct"/>
            <w:gridSpan w:val="3"/>
            <w:vAlign w:val="center"/>
          </w:tcPr>
          <w:p w:rsidR="00DE56DF" w:rsidRPr="00AE3456" w:rsidRDefault="00DE56DF">
            <w:pPr>
              <w:adjustRightInd w:val="0"/>
              <w:snapToGrid w:val="0"/>
              <w:spacing w:line="240" w:lineRule="exact"/>
              <w:ind w:left="100"/>
              <w:jc w:val="center"/>
              <w:rPr>
                <w:rFonts w:ascii="宋体" w:cs="Times New Roman"/>
              </w:rPr>
            </w:pPr>
          </w:p>
        </w:tc>
        <w:tc>
          <w:tcPr>
            <w:tcW w:w="503"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45"/>
                <w:kern w:val="0"/>
                <w:fitText w:val="1170" w:id="13"/>
              </w:rPr>
              <w:t>邮政编</w:t>
            </w:r>
            <w:r w:rsidRPr="00AE3456">
              <w:rPr>
                <w:rFonts w:ascii="宋体" w:hAnsi="宋体" w:cs="宋体" w:hint="eastAsia"/>
                <w:spacing w:val="30"/>
                <w:kern w:val="0"/>
                <w:fitText w:val="1170" w:id="13"/>
              </w:rPr>
              <w:t>码</w:t>
            </w:r>
          </w:p>
        </w:tc>
        <w:tc>
          <w:tcPr>
            <w:tcW w:w="1994" w:type="pct"/>
            <w:gridSpan w:val="5"/>
            <w:vAlign w:val="center"/>
          </w:tcPr>
          <w:p w:rsidR="00DE56DF" w:rsidRPr="00AE3456" w:rsidRDefault="00DE56DF">
            <w:pPr>
              <w:adjustRightInd w:val="0"/>
              <w:snapToGrid w:val="0"/>
              <w:spacing w:line="240" w:lineRule="exact"/>
              <w:ind w:left="100"/>
              <w:jc w:val="center"/>
              <w:rPr>
                <w:rFonts w:ascii="宋体" w:cs="Times New Roman"/>
                <w:spacing w:val="20"/>
              </w:rPr>
            </w:pPr>
          </w:p>
        </w:tc>
      </w:tr>
      <w:tr w:rsidR="00AE3456" w:rsidRPr="00AE3456">
        <w:trPr>
          <w:trHeight w:val="397"/>
          <w:jc w:val="center"/>
        </w:trPr>
        <w:tc>
          <w:tcPr>
            <w:tcW w:w="470"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45"/>
                <w:kern w:val="0"/>
                <w:fitText w:val="1170" w:id="14"/>
              </w:rPr>
              <w:t>付款单</w:t>
            </w:r>
            <w:r w:rsidRPr="00AE3456">
              <w:rPr>
                <w:rFonts w:ascii="宋体" w:hAnsi="宋体" w:cs="宋体" w:hint="eastAsia"/>
                <w:spacing w:val="30"/>
                <w:kern w:val="0"/>
                <w:fitText w:val="1170" w:id="14"/>
              </w:rPr>
              <w:t>位</w:t>
            </w:r>
          </w:p>
        </w:tc>
        <w:tc>
          <w:tcPr>
            <w:tcW w:w="2033" w:type="pct"/>
            <w:gridSpan w:val="3"/>
            <w:vAlign w:val="center"/>
          </w:tcPr>
          <w:p w:rsidR="00DE56DF" w:rsidRPr="00AE3456" w:rsidRDefault="00DE56DF">
            <w:pPr>
              <w:adjustRightInd w:val="0"/>
              <w:snapToGrid w:val="0"/>
              <w:spacing w:line="240" w:lineRule="exact"/>
              <w:ind w:left="100"/>
              <w:jc w:val="center"/>
              <w:rPr>
                <w:rFonts w:ascii="宋体" w:cs="Times New Roman"/>
              </w:rPr>
            </w:pPr>
          </w:p>
        </w:tc>
        <w:tc>
          <w:tcPr>
            <w:tcW w:w="503"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45"/>
                <w:kern w:val="0"/>
                <w:fitText w:val="1170" w:id="15"/>
              </w:rPr>
              <w:t>开户名</w:t>
            </w:r>
            <w:r w:rsidRPr="00AE3456">
              <w:rPr>
                <w:rFonts w:ascii="宋体" w:hAnsi="宋体" w:cs="宋体" w:hint="eastAsia"/>
                <w:spacing w:val="30"/>
                <w:kern w:val="0"/>
                <w:fitText w:val="1170" w:id="15"/>
              </w:rPr>
              <w:t>称</w:t>
            </w:r>
          </w:p>
        </w:tc>
        <w:tc>
          <w:tcPr>
            <w:tcW w:w="1994" w:type="pct"/>
            <w:gridSpan w:val="5"/>
            <w:vAlign w:val="center"/>
          </w:tcPr>
          <w:p w:rsidR="00DE56DF" w:rsidRPr="00AE3456" w:rsidRDefault="00DE56DF">
            <w:pPr>
              <w:adjustRightInd w:val="0"/>
              <w:snapToGrid w:val="0"/>
              <w:spacing w:line="240" w:lineRule="exact"/>
              <w:ind w:left="100"/>
              <w:jc w:val="center"/>
              <w:rPr>
                <w:rFonts w:ascii="宋体" w:cs="Times New Roman"/>
                <w:spacing w:val="20"/>
              </w:rPr>
            </w:pPr>
          </w:p>
        </w:tc>
      </w:tr>
      <w:tr w:rsidR="00AE3456" w:rsidRPr="00AE3456">
        <w:trPr>
          <w:trHeight w:val="397"/>
          <w:jc w:val="center"/>
        </w:trPr>
        <w:tc>
          <w:tcPr>
            <w:tcW w:w="470"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45"/>
                <w:kern w:val="0"/>
                <w:fitText w:val="1170" w:id="16"/>
              </w:rPr>
              <w:t>开户银</w:t>
            </w:r>
            <w:r w:rsidRPr="00AE3456">
              <w:rPr>
                <w:rFonts w:ascii="宋体" w:hAnsi="宋体" w:cs="宋体" w:hint="eastAsia"/>
                <w:spacing w:val="30"/>
                <w:kern w:val="0"/>
                <w:fitText w:val="1170" w:id="16"/>
              </w:rPr>
              <w:t>行</w:t>
            </w:r>
          </w:p>
        </w:tc>
        <w:tc>
          <w:tcPr>
            <w:tcW w:w="2033" w:type="pct"/>
            <w:gridSpan w:val="3"/>
            <w:vAlign w:val="center"/>
          </w:tcPr>
          <w:p w:rsidR="00DE56DF" w:rsidRPr="00AE3456" w:rsidRDefault="00DE56DF">
            <w:pPr>
              <w:adjustRightInd w:val="0"/>
              <w:snapToGrid w:val="0"/>
              <w:spacing w:line="240" w:lineRule="exact"/>
              <w:ind w:left="100"/>
              <w:jc w:val="center"/>
              <w:rPr>
                <w:rFonts w:ascii="宋体" w:cs="Times New Roman"/>
              </w:rPr>
            </w:pPr>
          </w:p>
        </w:tc>
        <w:tc>
          <w:tcPr>
            <w:tcW w:w="503"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45"/>
                <w:kern w:val="0"/>
                <w:fitText w:val="1170" w:id="17"/>
              </w:rPr>
              <w:t>开户银</w:t>
            </w:r>
            <w:r w:rsidRPr="00AE3456">
              <w:rPr>
                <w:rFonts w:ascii="宋体" w:hAnsi="宋体" w:cs="宋体" w:hint="eastAsia"/>
                <w:spacing w:val="30"/>
                <w:kern w:val="0"/>
                <w:fitText w:val="1170" w:id="17"/>
              </w:rPr>
              <w:t>行</w:t>
            </w:r>
          </w:p>
        </w:tc>
        <w:tc>
          <w:tcPr>
            <w:tcW w:w="1994" w:type="pct"/>
            <w:gridSpan w:val="5"/>
            <w:vAlign w:val="center"/>
          </w:tcPr>
          <w:p w:rsidR="00DE56DF" w:rsidRPr="00AE3456" w:rsidRDefault="00DE56DF">
            <w:pPr>
              <w:adjustRightInd w:val="0"/>
              <w:snapToGrid w:val="0"/>
              <w:spacing w:line="240" w:lineRule="exact"/>
              <w:ind w:left="100"/>
              <w:jc w:val="center"/>
              <w:rPr>
                <w:rFonts w:ascii="宋体" w:cs="Times New Roman"/>
                <w:spacing w:val="20"/>
              </w:rPr>
            </w:pPr>
          </w:p>
        </w:tc>
      </w:tr>
      <w:tr w:rsidR="00AE3456" w:rsidRPr="00AE3456">
        <w:trPr>
          <w:trHeight w:val="397"/>
          <w:jc w:val="center"/>
        </w:trPr>
        <w:tc>
          <w:tcPr>
            <w:tcW w:w="470"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45"/>
                <w:kern w:val="0"/>
                <w:fitText w:val="1170" w:id="18"/>
              </w:rPr>
              <w:t>银行账</w:t>
            </w:r>
            <w:r w:rsidRPr="00AE3456">
              <w:rPr>
                <w:rFonts w:ascii="宋体" w:hAnsi="宋体" w:cs="宋体" w:hint="eastAsia"/>
                <w:spacing w:val="30"/>
                <w:kern w:val="0"/>
                <w:fitText w:val="1170" w:id="18"/>
              </w:rPr>
              <w:t>号</w:t>
            </w:r>
          </w:p>
        </w:tc>
        <w:tc>
          <w:tcPr>
            <w:tcW w:w="2033" w:type="pct"/>
            <w:gridSpan w:val="3"/>
            <w:vAlign w:val="center"/>
          </w:tcPr>
          <w:p w:rsidR="00DE56DF" w:rsidRPr="00AE3456" w:rsidRDefault="00DE56DF">
            <w:pPr>
              <w:adjustRightInd w:val="0"/>
              <w:snapToGrid w:val="0"/>
              <w:spacing w:line="240" w:lineRule="exact"/>
              <w:ind w:left="100"/>
              <w:jc w:val="center"/>
              <w:rPr>
                <w:rFonts w:ascii="宋体" w:cs="Times New Roman"/>
              </w:rPr>
            </w:pPr>
          </w:p>
        </w:tc>
        <w:tc>
          <w:tcPr>
            <w:tcW w:w="503" w:type="pct"/>
            <w:gridSpan w:val="3"/>
            <w:vAlign w:val="center"/>
          </w:tcPr>
          <w:p w:rsidR="00DE56DF" w:rsidRPr="00AE3456" w:rsidRDefault="00427FDD">
            <w:pPr>
              <w:adjustRightInd w:val="0"/>
              <w:snapToGrid w:val="0"/>
              <w:spacing w:line="240" w:lineRule="exact"/>
              <w:jc w:val="center"/>
              <w:rPr>
                <w:rFonts w:ascii="宋体" w:cs="Times New Roman"/>
                <w:spacing w:val="55"/>
                <w:kern w:val="0"/>
              </w:rPr>
            </w:pPr>
            <w:r w:rsidRPr="00AE3456">
              <w:rPr>
                <w:rFonts w:ascii="宋体" w:hAnsi="宋体" w:cs="宋体" w:hint="eastAsia"/>
                <w:spacing w:val="45"/>
                <w:kern w:val="0"/>
                <w:fitText w:val="1170" w:id="19"/>
              </w:rPr>
              <w:t>银行账</w:t>
            </w:r>
            <w:r w:rsidRPr="00AE3456">
              <w:rPr>
                <w:rFonts w:ascii="宋体" w:hAnsi="宋体" w:cs="宋体" w:hint="eastAsia"/>
                <w:spacing w:val="30"/>
                <w:kern w:val="0"/>
                <w:fitText w:val="1170" w:id="19"/>
              </w:rPr>
              <w:t>号</w:t>
            </w:r>
          </w:p>
        </w:tc>
        <w:tc>
          <w:tcPr>
            <w:tcW w:w="1994" w:type="pct"/>
            <w:gridSpan w:val="5"/>
            <w:vAlign w:val="center"/>
          </w:tcPr>
          <w:p w:rsidR="00DE56DF" w:rsidRPr="00AE3456" w:rsidRDefault="00DE56DF">
            <w:pPr>
              <w:adjustRightInd w:val="0"/>
              <w:snapToGrid w:val="0"/>
              <w:spacing w:line="240" w:lineRule="exact"/>
              <w:ind w:left="100"/>
              <w:jc w:val="center"/>
              <w:rPr>
                <w:rFonts w:ascii="宋体" w:cs="Times New Roman"/>
                <w:spacing w:val="20"/>
              </w:rPr>
            </w:pPr>
          </w:p>
        </w:tc>
      </w:tr>
      <w:tr w:rsidR="00AE3456" w:rsidRPr="00AE3456">
        <w:trPr>
          <w:trHeight w:hRule="exact" w:val="680"/>
          <w:jc w:val="center"/>
        </w:trPr>
        <w:tc>
          <w:tcPr>
            <w:tcW w:w="5000" w:type="pct"/>
            <w:gridSpan w:val="14"/>
            <w:vAlign w:val="center"/>
          </w:tcPr>
          <w:p w:rsidR="00DE56DF" w:rsidRPr="00AE3456" w:rsidRDefault="00427FDD">
            <w:pPr>
              <w:adjustRightInd w:val="0"/>
              <w:snapToGrid w:val="0"/>
              <w:spacing w:line="240" w:lineRule="exact"/>
              <w:rPr>
                <w:rFonts w:ascii="Times New Roman" w:hAnsi="Times New Roman" w:cs="Times New Roman"/>
                <w:snapToGrid w:val="0"/>
                <w:spacing w:val="-10"/>
              </w:rPr>
            </w:pPr>
            <w:r w:rsidRPr="00AE3456">
              <w:rPr>
                <w:rFonts w:ascii="Times New Roman" w:hAnsi="Times New Roman" w:cs="宋体" w:hint="eastAsia"/>
                <w:snapToGrid w:val="0"/>
                <w:spacing w:val="-10"/>
              </w:rPr>
              <w:t>一、计划任务文号：合同批准文号：采购机构资格证号：</w:t>
            </w:r>
          </w:p>
          <w:p w:rsidR="00DE56DF" w:rsidRPr="00AE3456" w:rsidRDefault="00427FDD">
            <w:pPr>
              <w:adjustRightInd w:val="0"/>
              <w:snapToGrid w:val="0"/>
              <w:spacing w:line="240" w:lineRule="exact"/>
              <w:rPr>
                <w:rFonts w:ascii="Times New Roman" w:hAnsi="Times New Roman" w:cs="Times New Roman"/>
                <w:snapToGrid w:val="0"/>
                <w:spacing w:val="-10"/>
                <w:sz w:val="18"/>
                <w:szCs w:val="18"/>
              </w:rPr>
            </w:pPr>
            <w:r w:rsidRPr="00AE3456">
              <w:rPr>
                <w:rFonts w:ascii="Times New Roman" w:hAnsi="Times New Roman" w:cs="宋体" w:hint="eastAsia"/>
                <w:snapToGrid w:val="0"/>
                <w:spacing w:val="-10"/>
              </w:rPr>
              <w:t>二、合同标的</w:t>
            </w:r>
          </w:p>
        </w:tc>
      </w:tr>
      <w:tr w:rsidR="00AE3456" w:rsidRPr="00AE3456">
        <w:trPr>
          <w:trHeight w:val="397"/>
          <w:jc w:val="center"/>
        </w:trPr>
        <w:tc>
          <w:tcPr>
            <w:tcW w:w="197" w:type="pct"/>
            <w:vAlign w:val="center"/>
          </w:tcPr>
          <w:p w:rsidR="00DE56DF" w:rsidRPr="00AE3456" w:rsidRDefault="00427FDD">
            <w:pPr>
              <w:adjustRightInd w:val="0"/>
              <w:snapToGrid w:val="0"/>
              <w:spacing w:line="240" w:lineRule="exact"/>
              <w:ind w:left="-105" w:rightChars="-58" w:right="-113"/>
              <w:jc w:val="center"/>
              <w:rPr>
                <w:rFonts w:ascii="Times New Roman" w:hAnsi="Times New Roman" w:cs="Times New Roman"/>
                <w:sz w:val="18"/>
                <w:szCs w:val="18"/>
              </w:rPr>
            </w:pPr>
            <w:r w:rsidRPr="00AE3456">
              <w:rPr>
                <w:rFonts w:ascii="Times New Roman" w:hAnsi="Times New Roman" w:cs="宋体" w:hint="eastAsia"/>
                <w:sz w:val="18"/>
                <w:szCs w:val="18"/>
              </w:rPr>
              <w:t>序号</w:t>
            </w:r>
          </w:p>
        </w:tc>
        <w:tc>
          <w:tcPr>
            <w:tcW w:w="223" w:type="pct"/>
            <w:vAlign w:val="center"/>
          </w:tcPr>
          <w:p w:rsidR="00DE56DF" w:rsidRPr="00AE3456" w:rsidRDefault="00427FDD">
            <w:pPr>
              <w:adjustRightInd w:val="0"/>
              <w:snapToGrid w:val="0"/>
              <w:spacing w:line="240" w:lineRule="exact"/>
              <w:ind w:leftChars="-52" w:left="-101" w:rightChars="-51" w:right="-99"/>
              <w:jc w:val="center"/>
              <w:rPr>
                <w:rFonts w:ascii="Times New Roman" w:hAnsi="Times New Roman" w:cs="Times New Roman"/>
                <w:sz w:val="18"/>
                <w:szCs w:val="18"/>
              </w:rPr>
            </w:pPr>
            <w:r w:rsidRPr="00AE3456">
              <w:rPr>
                <w:rFonts w:ascii="Times New Roman" w:hAnsi="Times New Roman" w:cs="宋体" w:hint="eastAsia"/>
                <w:sz w:val="18"/>
                <w:szCs w:val="18"/>
              </w:rPr>
              <w:t>编码</w:t>
            </w:r>
          </w:p>
        </w:tc>
        <w:tc>
          <w:tcPr>
            <w:tcW w:w="480" w:type="pct"/>
            <w:gridSpan w:val="2"/>
            <w:vAlign w:val="center"/>
          </w:tcPr>
          <w:p w:rsidR="00DE56DF" w:rsidRPr="00AE3456" w:rsidRDefault="00427FDD">
            <w:pPr>
              <w:adjustRightInd w:val="0"/>
              <w:snapToGrid w:val="0"/>
              <w:spacing w:line="240" w:lineRule="exact"/>
              <w:ind w:leftChars="-51" w:left="-99" w:rightChars="-51" w:right="-99"/>
              <w:jc w:val="center"/>
              <w:rPr>
                <w:rFonts w:ascii="Times New Roman" w:hAnsi="Times New Roman" w:cs="Times New Roman"/>
                <w:sz w:val="18"/>
                <w:szCs w:val="18"/>
              </w:rPr>
            </w:pPr>
            <w:r w:rsidRPr="00AE3456">
              <w:rPr>
                <w:rFonts w:ascii="Times New Roman" w:hAnsi="Times New Roman" w:cs="宋体" w:hint="eastAsia"/>
                <w:sz w:val="18"/>
                <w:szCs w:val="18"/>
              </w:rPr>
              <w:t>物资名称</w:t>
            </w:r>
          </w:p>
        </w:tc>
        <w:tc>
          <w:tcPr>
            <w:tcW w:w="287" w:type="pct"/>
            <w:vAlign w:val="center"/>
          </w:tcPr>
          <w:p w:rsidR="00DE56DF" w:rsidRPr="00AE3456" w:rsidRDefault="00427FDD">
            <w:pPr>
              <w:adjustRightInd w:val="0"/>
              <w:snapToGrid w:val="0"/>
              <w:spacing w:line="240" w:lineRule="exact"/>
              <w:ind w:leftChars="-51" w:left="-99"/>
              <w:jc w:val="center"/>
              <w:rPr>
                <w:rFonts w:ascii="Times New Roman" w:hAnsi="Times New Roman" w:cs="Times New Roman"/>
                <w:sz w:val="18"/>
                <w:szCs w:val="18"/>
              </w:rPr>
            </w:pPr>
            <w:r w:rsidRPr="00AE3456">
              <w:rPr>
                <w:rFonts w:ascii="Times New Roman" w:hAnsi="Times New Roman" w:cs="宋体" w:hint="eastAsia"/>
                <w:sz w:val="18"/>
                <w:szCs w:val="18"/>
              </w:rPr>
              <w:t>品牌</w:t>
            </w:r>
          </w:p>
          <w:p w:rsidR="00DE56DF" w:rsidRPr="00AE3456" w:rsidRDefault="00427FDD">
            <w:pPr>
              <w:adjustRightInd w:val="0"/>
              <w:snapToGrid w:val="0"/>
              <w:spacing w:line="240" w:lineRule="exact"/>
              <w:ind w:leftChars="-51" w:left="-99"/>
              <w:jc w:val="center"/>
              <w:rPr>
                <w:rFonts w:ascii="Times New Roman" w:hAnsi="Times New Roman" w:cs="Times New Roman"/>
                <w:sz w:val="18"/>
                <w:szCs w:val="18"/>
              </w:rPr>
            </w:pPr>
            <w:r w:rsidRPr="00AE3456">
              <w:rPr>
                <w:rFonts w:ascii="Times New Roman" w:hAnsi="Times New Roman" w:cs="宋体" w:hint="eastAsia"/>
                <w:sz w:val="18"/>
                <w:szCs w:val="18"/>
              </w:rPr>
              <w:t>商标</w:t>
            </w:r>
          </w:p>
        </w:tc>
        <w:tc>
          <w:tcPr>
            <w:tcW w:w="1439" w:type="pct"/>
            <w:gridSpan w:val="2"/>
            <w:vAlign w:val="center"/>
          </w:tcPr>
          <w:p w:rsidR="00DE56DF" w:rsidRPr="00AE3456" w:rsidRDefault="00427FDD">
            <w:pPr>
              <w:adjustRightInd w:val="0"/>
              <w:snapToGrid w:val="0"/>
              <w:spacing w:line="240" w:lineRule="exact"/>
              <w:ind w:leftChars="-51" w:left="-99"/>
              <w:jc w:val="center"/>
              <w:rPr>
                <w:rFonts w:ascii="Times New Roman" w:hAnsi="Times New Roman" w:cs="Times New Roman"/>
                <w:sz w:val="18"/>
                <w:szCs w:val="18"/>
              </w:rPr>
            </w:pPr>
            <w:r w:rsidRPr="00AE3456">
              <w:rPr>
                <w:rFonts w:ascii="Times New Roman" w:hAnsi="Times New Roman" w:cs="宋体" w:hint="eastAsia"/>
                <w:sz w:val="18"/>
                <w:szCs w:val="18"/>
              </w:rPr>
              <w:t>规格型号</w:t>
            </w:r>
          </w:p>
        </w:tc>
        <w:tc>
          <w:tcPr>
            <w:tcW w:w="239" w:type="pct"/>
            <w:vAlign w:val="center"/>
          </w:tcPr>
          <w:p w:rsidR="00DE56DF" w:rsidRPr="00AE3456" w:rsidRDefault="00427FDD">
            <w:pPr>
              <w:adjustRightInd w:val="0"/>
              <w:snapToGrid w:val="0"/>
              <w:spacing w:line="240" w:lineRule="exact"/>
              <w:ind w:left="-108" w:rightChars="-51" w:right="-99"/>
              <w:jc w:val="center"/>
              <w:rPr>
                <w:rFonts w:ascii="Times New Roman" w:hAnsi="Times New Roman" w:cs="Times New Roman"/>
                <w:sz w:val="18"/>
                <w:szCs w:val="18"/>
              </w:rPr>
            </w:pPr>
            <w:r w:rsidRPr="00AE3456">
              <w:rPr>
                <w:rFonts w:ascii="Times New Roman" w:hAnsi="Times New Roman" w:cs="宋体" w:hint="eastAsia"/>
                <w:sz w:val="18"/>
                <w:szCs w:val="18"/>
              </w:rPr>
              <w:t>计量</w:t>
            </w:r>
          </w:p>
          <w:p w:rsidR="00DE56DF" w:rsidRPr="00AE3456" w:rsidRDefault="00427FDD">
            <w:pPr>
              <w:adjustRightInd w:val="0"/>
              <w:snapToGrid w:val="0"/>
              <w:spacing w:line="240" w:lineRule="exact"/>
              <w:ind w:left="-108" w:rightChars="-51" w:right="-99"/>
              <w:jc w:val="center"/>
              <w:rPr>
                <w:rFonts w:ascii="Times New Roman" w:hAnsi="Times New Roman" w:cs="Times New Roman"/>
                <w:sz w:val="18"/>
                <w:szCs w:val="18"/>
              </w:rPr>
            </w:pPr>
            <w:r w:rsidRPr="00AE3456">
              <w:rPr>
                <w:rFonts w:ascii="Times New Roman" w:hAnsi="Times New Roman" w:cs="宋体" w:hint="eastAsia"/>
                <w:sz w:val="18"/>
                <w:szCs w:val="18"/>
              </w:rPr>
              <w:t>单位</w:t>
            </w:r>
          </w:p>
        </w:tc>
        <w:tc>
          <w:tcPr>
            <w:tcW w:w="335" w:type="pct"/>
            <w:gridSpan w:val="2"/>
            <w:vAlign w:val="center"/>
          </w:tcPr>
          <w:p w:rsidR="00DE56DF" w:rsidRPr="00AE3456" w:rsidRDefault="00427FDD">
            <w:pPr>
              <w:adjustRightInd w:val="0"/>
              <w:snapToGrid w:val="0"/>
              <w:spacing w:line="240" w:lineRule="exact"/>
              <w:ind w:left="-108"/>
              <w:jc w:val="center"/>
              <w:rPr>
                <w:rFonts w:ascii="Times New Roman" w:hAnsi="Times New Roman" w:cs="Times New Roman"/>
                <w:sz w:val="18"/>
                <w:szCs w:val="18"/>
              </w:rPr>
            </w:pPr>
            <w:r w:rsidRPr="00AE3456">
              <w:rPr>
                <w:rFonts w:ascii="Times New Roman" w:hAnsi="Times New Roman" w:cs="宋体" w:hint="eastAsia"/>
                <w:sz w:val="18"/>
                <w:szCs w:val="18"/>
              </w:rPr>
              <w:t>数量</w:t>
            </w:r>
          </w:p>
        </w:tc>
        <w:tc>
          <w:tcPr>
            <w:tcW w:w="528" w:type="pct"/>
            <w:vAlign w:val="center"/>
          </w:tcPr>
          <w:p w:rsidR="00DE56DF" w:rsidRPr="00AE3456" w:rsidRDefault="00427FDD">
            <w:pPr>
              <w:adjustRightInd w:val="0"/>
              <w:snapToGrid w:val="0"/>
              <w:spacing w:line="240" w:lineRule="exact"/>
              <w:ind w:left="-108"/>
              <w:jc w:val="center"/>
              <w:rPr>
                <w:rFonts w:ascii="Times New Roman" w:hAnsi="Times New Roman" w:cs="Times New Roman"/>
                <w:sz w:val="18"/>
                <w:szCs w:val="18"/>
              </w:rPr>
            </w:pPr>
            <w:r w:rsidRPr="00AE3456">
              <w:rPr>
                <w:rFonts w:ascii="Times New Roman" w:hAnsi="Times New Roman" w:cs="宋体" w:hint="eastAsia"/>
                <w:sz w:val="18"/>
                <w:szCs w:val="18"/>
              </w:rPr>
              <w:t>单价</w:t>
            </w:r>
          </w:p>
          <w:p w:rsidR="00DE56DF" w:rsidRPr="00AE3456" w:rsidRDefault="00427FDD">
            <w:pPr>
              <w:adjustRightInd w:val="0"/>
              <w:snapToGrid w:val="0"/>
              <w:spacing w:line="240" w:lineRule="exact"/>
              <w:ind w:left="-108"/>
              <w:jc w:val="center"/>
              <w:rPr>
                <w:rFonts w:ascii="Times New Roman" w:hAnsi="Times New Roman" w:cs="Times New Roman"/>
                <w:sz w:val="18"/>
                <w:szCs w:val="18"/>
              </w:rPr>
            </w:pPr>
            <w:r w:rsidRPr="00AE3456">
              <w:rPr>
                <w:rFonts w:ascii="Times New Roman" w:hAnsi="Times New Roman" w:cs="宋体" w:hint="eastAsia"/>
                <w:sz w:val="18"/>
                <w:szCs w:val="18"/>
              </w:rPr>
              <w:t>（元）</w:t>
            </w:r>
          </w:p>
        </w:tc>
        <w:tc>
          <w:tcPr>
            <w:tcW w:w="527" w:type="pct"/>
            <w:vAlign w:val="center"/>
          </w:tcPr>
          <w:p w:rsidR="00DE56DF" w:rsidRPr="00AE3456" w:rsidRDefault="00427FDD">
            <w:pPr>
              <w:widowControl/>
              <w:snapToGrid w:val="0"/>
              <w:spacing w:line="240" w:lineRule="exact"/>
              <w:ind w:leftChars="-51" w:left="-99"/>
              <w:jc w:val="center"/>
              <w:rPr>
                <w:rFonts w:ascii="Times New Roman" w:hAnsi="Times New Roman" w:cs="Times New Roman"/>
                <w:sz w:val="18"/>
                <w:szCs w:val="18"/>
              </w:rPr>
            </w:pPr>
            <w:r w:rsidRPr="00AE3456">
              <w:rPr>
                <w:rFonts w:ascii="Times New Roman" w:hAnsi="Times New Roman" w:cs="宋体" w:hint="eastAsia"/>
                <w:sz w:val="18"/>
                <w:szCs w:val="18"/>
              </w:rPr>
              <w:t>合计金额</w:t>
            </w:r>
          </w:p>
          <w:p w:rsidR="00DE56DF" w:rsidRPr="00AE3456" w:rsidRDefault="00427FDD">
            <w:pPr>
              <w:adjustRightInd w:val="0"/>
              <w:snapToGrid w:val="0"/>
              <w:spacing w:line="240" w:lineRule="exact"/>
              <w:ind w:leftChars="-51" w:left="-99"/>
              <w:jc w:val="center"/>
              <w:rPr>
                <w:rFonts w:ascii="Times New Roman" w:hAnsi="Times New Roman" w:cs="Times New Roman"/>
                <w:sz w:val="18"/>
                <w:szCs w:val="18"/>
              </w:rPr>
            </w:pPr>
            <w:r w:rsidRPr="00AE3456">
              <w:rPr>
                <w:rFonts w:ascii="Times New Roman" w:hAnsi="Times New Roman" w:cs="宋体" w:hint="eastAsia"/>
                <w:sz w:val="18"/>
                <w:szCs w:val="18"/>
              </w:rPr>
              <w:t>（元）</w:t>
            </w:r>
          </w:p>
        </w:tc>
        <w:tc>
          <w:tcPr>
            <w:tcW w:w="575" w:type="pct"/>
            <w:vAlign w:val="center"/>
          </w:tcPr>
          <w:p w:rsidR="00DE56DF" w:rsidRPr="00AE3456" w:rsidRDefault="00427FDD">
            <w:pPr>
              <w:adjustRightInd w:val="0"/>
              <w:snapToGrid w:val="0"/>
              <w:spacing w:line="240" w:lineRule="exact"/>
              <w:ind w:left="-108"/>
              <w:jc w:val="center"/>
              <w:rPr>
                <w:rFonts w:ascii="Times New Roman" w:hAnsi="Times New Roman" w:cs="Times New Roman"/>
                <w:sz w:val="18"/>
                <w:szCs w:val="18"/>
              </w:rPr>
            </w:pPr>
            <w:r w:rsidRPr="00AE3456">
              <w:rPr>
                <w:rFonts w:ascii="Times New Roman" w:hAnsi="Times New Roman" w:cs="宋体" w:hint="eastAsia"/>
                <w:sz w:val="18"/>
                <w:szCs w:val="18"/>
              </w:rPr>
              <w:t>交付时间</w:t>
            </w:r>
          </w:p>
        </w:tc>
        <w:tc>
          <w:tcPr>
            <w:tcW w:w="170" w:type="pct"/>
            <w:vAlign w:val="center"/>
          </w:tcPr>
          <w:p w:rsidR="00DE56DF" w:rsidRPr="00AE3456" w:rsidRDefault="00427FDD">
            <w:pPr>
              <w:adjustRightInd w:val="0"/>
              <w:snapToGrid w:val="0"/>
              <w:spacing w:line="240" w:lineRule="exact"/>
              <w:ind w:left="-108"/>
              <w:jc w:val="center"/>
              <w:rPr>
                <w:rFonts w:ascii="Times New Roman" w:hAnsi="Times New Roman" w:cs="Times New Roman"/>
                <w:sz w:val="18"/>
                <w:szCs w:val="18"/>
              </w:rPr>
            </w:pPr>
            <w:r w:rsidRPr="00AE3456">
              <w:rPr>
                <w:rFonts w:ascii="Times New Roman" w:hAnsi="Times New Roman" w:cs="宋体" w:hint="eastAsia"/>
                <w:sz w:val="18"/>
                <w:szCs w:val="18"/>
              </w:rPr>
              <w:t>备注</w:t>
            </w:r>
          </w:p>
        </w:tc>
      </w:tr>
      <w:tr w:rsidR="00AE3456" w:rsidRPr="00AE3456">
        <w:trPr>
          <w:trHeight w:val="397"/>
          <w:jc w:val="center"/>
        </w:trPr>
        <w:tc>
          <w:tcPr>
            <w:tcW w:w="197" w:type="pct"/>
            <w:vAlign w:val="center"/>
          </w:tcPr>
          <w:p w:rsidR="00DE56DF" w:rsidRPr="00AE3456" w:rsidRDefault="00DE56DF">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DE56DF" w:rsidRPr="00AE3456" w:rsidRDefault="00DE56DF">
            <w:pPr>
              <w:adjustRightInd w:val="0"/>
              <w:snapToGrid w:val="0"/>
              <w:spacing w:line="240" w:lineRule="exact"/>
              <w:ind w:left="-105" w:rightChars="-58" w:right="-113"/>
              <w:jc w:val="center"/>
              <w:rPr>
                <w:rFonts w:ascii="Times New Roman" w:hAnsi="Times New Roman" w:cs="Times New Roman"/>
                <w:sz w:val="18"/>
                <w:szCs w:val="18"/>
              </w:rPr>
            </w:pPr>
          </w:p>
        </w:tc>
        <w:tc>
          <w:tcPr>
            <w:tcW w:w="480" w:type="pct"/>
            <w:gridSpan w:val="2"/>
            <w:vAlign w:val="center"/>
          </w:tcPr>
          <w:p w:rsidR="00DE56DF" w:rsidRPr="00AE3456" w:rsidRDefault="00DE56DF">
            <w:pPr>
              <w:adjustRightInd w:val="0"/>
              <w:snapToGrid w:val="0"/>
              <w:spacing w:line="240" w:lineRule="exact"/>
              <w:ind w:left="-105" w:rightChars="-58" w:right="-113"/>
              <w:jc w:val="center"/>
              <w:rPr>
                <w:rFonts w:ascii="Times New Roman" w:hAnsi="Times New Roman" w:cs="Times New Roman"/>
                <w:sz w:val="18"/>
                <w:szCs w:val="18"/>
              </w:rPr>
            </w:pPr>
          </w:p>
        </w:tc>
        <w:tc>
          <w:tcPr>
            <w:tcW w:w="287" w:type="pct"/>
            <w:vAlign w:val="center"/>
          </w:tcPr>
          <w:p w:rsidR="00DE56DF" w:rsidRPr="00AE3456" w:rsidRDefault="00DE56DF">
            <w:pPr>
              <w:adjustRightInd w:val="0"/>
              <w:snapToGrid w:val="0"/>
              <w:spacing w:line="240" w:lineRule="exact"/>
              <w:ind w:left="-105" w:rightChars="-58" w:right="-113"/>
              <w:jc w:val="center"/>
              <w:rPr>
                <w:rFonts w:ascii="Times New Roman" w:hAnsi="Times New Roman" w:cs="Times New Roman"/>
                <w:sz w:val="18"/>
                <w:szCs w:val="18"/>
              </w:rPr>
            </w:pPr>
          </w:p>
        </w:tc>
        <w:tc>
          <w:tcPr>
            <w:tcW w:w="1439" w:type="pct"/>
            <w:gridSpan w:val="2"/>
            <w:vAlign w:val="center"/>
          </w:tcPr>
          <w:p w:rsidR="00DE56DF" w:rsidRPr="00AE3456" w:rsidRDefault="00DE56DF">
            <w:pPr>
              <w:adjustRightInd w:val="0"/>
              <w:snapToGrid w:val="0"/>
              <w:spacing w:line="240" w:lineRule="exact"/>
              <w:ind w:rightChars="-58" w:right="-113"/>
              <w:jc w:val="center"/>
              <w:rPr>
                <w:rFonts w:ascii="Times New Roman" w:hAnsi="Times New Roman" w:cs="Times New Roman"/>
                <w:sz w:val="18"/>
                <w:szCs w:val="18"/>
              </w:rPr>
            </w:pPr>
          </w:p>
        </w:tc>
        <w:tc>
          <w:tcPr>
            <w:tcW w:w="239" w:type="pct"/>
            <w:vAlign w:val="center"/>
          </w:tcPr>
          <w:p w:rsidR="00DE56DF" w:rsidRPr="00AE3456" w:rsidRDefault="00DE56DF">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170" w:type="pct"/>
            <w:vMerge w:val="restar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r>
      <w:tr w:rsidR="00AE3456" w:rsidRPr="00AE3456">
        <w:trPr>
          <w:trHeight w:val="397"/>
          <w:jc w:val="center"/>
        </w:trPr>
        <w:tc>
          <w:tcPr>
            <w:tcW w:w="197" w:type="pct"/>
            <w:vAlign w:val="center"/>
          </w:tcPr>
          <w:p w:rsidR="00DE56DF" w:rsidRPr="00AE3456" w:rsidRDefault="00DE56DF">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287"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239" w:type="pct"/>
            <w:vAlign w:val="center"/>
          </w:tcPr>
          <w:p w:rsidR="00DE56DF" w:rsidRPr="00AE3456" w:rsidRDefault="00DE56DF">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DE56DF" w:rsidRPr="00AE3456" w:rsidRDefault="00DE56DF">
            <w:pPr>
              <w:widowControl/>
              <w:spacing w:line="240" w:lineRule="exact"/>
              <w:jc w:val="left"/>
              <w:rPr>
                <w:rFonts w:ascii="Times New Roman" w:hAnsi="Times New Roman" w:cs="Times New Roman"/>
                <w:sz w:val="18"/>
                <w:szCs w:val="18"/>
              </w:rPr>
            </w:pPr>
          </w:p>
        </w:tc>
      </w:tr>
      <w:tr w:rsidR="00AE3456" w:rsidRPr="00AE3456">
        <w:trPr>
          <w:trHeight w:val="397"/>
          <w:jc w:val="center"/>
        </w:trPr>
        <w:tc>
          <w:tcPr>
            <w:tcW w:w="197" w:type="pct"/>
            <w:vAlign w:val="center"/>
          </w:tcPr>
          <w:p w:rsidR="00DE56DF" w:rsidRPr="00AE3456" w:rsidRDefault="00DE56DF">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287"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239" w:type="pct"/>
            <w:vAlign w:val="center"/>
          </w:tcPr>
          <w:p w:rsidR="00DE56DF" w:rsidRPr="00AE3456" w:rsidRDefault="00DE56DF">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DE56DF" w:rsidRPr="00AE3456" w:rsidRDefault="00DE56DF">
            <w:pPr>
              <w:widowControl/>
              <w:spacing w:line="240" w:lineRule="exact"/>
              <w:jc w:val="left"/>
              <w:rPr>
                <w:rFonts w:ascii="Times New Roman" w:hAnsi="Times New Roman" w:cs="Times New Roman"/>
                <w:sz w:val="18"/>
                <w:szCs w:val="18"/>
              </w:rPr>
            </w:pPr>
          </w:p>
        </w:tc>
      </w:tr>
      <w:tr w:rsidR="00AE3456" w:rsidRPr="00AE3456">
        <w:trPr>
          <w:trHeight w:val="397"/>
          <w:jc w:val="center"/>
        </w:trPr>
        <w:tc>
          <w:tcPr>
            <w:tcW w:w="197" w:type="pct"/>
            <w:vAlign w:val="center"/>
          </w:tcPr>
          <w:p w:rsidR="00DE56DF" w:rsidRPr="00AE3456" w:rsidRDefault="00DE56DF">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287"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239" w:type="pct"/>
            <w:vAlign w:val="center"/>
          </w:tcPr>
          <w:p w:rsidR="00DE56DF" w:rsidRPr="00AE3456" w:rsidRDefault="00DE56DF">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DE56DF" w:rsidRPr="00AE3456" w:rsidRDefault="00DE56DF">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DE56DF" w:rsidRPr="00AE3456" w:rsidRDefault="00DE56DF">
            <w:pPr>
              <w:widowControl/>
              <w:spacing w:line="240" w:lineRule="exact"/>
              <w:jc w:val="left"/>
              <w:rPr>
                <w:rFonts w:ascii="Times New Roman" w:hAnsi="Times New Roman" w:cs="Times New Roman"/>
                <w:sz w:val="18"/>
                <w:szCs w:val="18"/>
              </w:rPr>
            </w:pPr>
          </w:p>
        </w:tc>
      </w:tr>
      <w:tr w:rsidR="00DE56DF" w:rsidRPr="00AE3456">
        <w:trPr>
          <w:trHeight w:val="397"/>
          <w:jc w:val="center"/>
        </w:trPr>
        <w:tc>
          <w:tcPr>
            <w:tcW w:w="5000" w:type="pct"/>
            <w:gridSpan w:val="14"/>
            <w:tcBorders>
              <w:top w:val="nil"/>
              <w:bottom w:val="single" w:sz="12" w:space="0" w:color="auto"/>
            </w:tcBorders>
            <w:vAlign w:val="center"/>
          </w:tcPr>
          <w:p w:rsidR="00DE56DF" w:rsidRPr="00AE3456" w:rsidRDefault="00427FDD" w:rsidP="002376C2">
            <w:pPr>
              <w:adjustRightInd w:val="0"/>
              <w:snapToGrid w:val="0"/>
              <w:spacing w:line="240" w:lineRule="exact"/>
              <w:ind w:firstLineChars="50" w:firstLine="97"/>
              <w:rPr>
                <w:rFonts w:ascii="Times New Roman" w:hAnsi="Times New Roman" w:cs="Times New Roman"/>
              </w:rPr>
            </w:pPr>
            <w:r w:rsidRPr="00AE3456">
              <w:rPr>
                <w:rFonts w:ascii="Times New Roman" w:hAnsi="Times New Roman" w:cs="宋体" w:hint="eastAsia"/>
              </w:rPr>
              <w:t>合计：人民币（）金额（大写）亿仟佰拾万仟佰拾元角分（小写）</w:t>
            </w:r>
            <w:r w:rsidRPr="00AE3456">
              <w:rPr>
                <w:rFonts w:ascii="Times New Roman" w:hAnsi="Times New Roman" w:cs="Times New Roman"/>
              </w:rPr>
              <w:t>¥</w:t>
            </w:r>
            <w:r w:rsidRPr="00AE3456">
              <w:rPr>
                <w:rFonts w:ascii="Times New Roman" w:hAnsi="Times New Roman" w:cs="宋体" w:hint="eastAsia"/>
              </w:rPr>
              <w:t>：</w:t>
            </w:r>
          </w:p>
        </w:tc>
      </w:tr>
    </w:tbl>
    <w:p w:rsidR="00DE56DF" w:rsidRPr="00AE3456" w:rsidRDefault="00DE56DF">
      <w:pPr>
        <w:adjustRightInd w:val="0"/>
        <w:snapToGrid w:val="0"/>
        <w:spacing w:line="300" w:lineRule="exact"/>
        <w:rPr>
          <w:rFonts w:ascii="Times New Roman" w:eastAsia="华文中宋" w:hAnsi="Times New Roman" w:cs="Times New Roman"/>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4786"/>
      </w:tblGrid>
      <w:tr w:rsidR="00AE3456" w:rsidRPr="00AE3456">
        <w:trPr>
          <w:trHeight w:val="8820"/>
          <w:jc w:val="center"/>
        </w:trPr>
        <w:tc>
          <w:tcPr>
            <w:tcW w:w="0" w:type="auto"/>
            <w:tcBorders>
              <w:top w:val="single" w:sz="12" w:space="0" w:color="auto"/>
              <w:bottom w:val="single" w:sz="4" w:space="0" w:color="auto"/>
            </w:tcBorders>
            <w:vAlign w:val="center"/>
          </w:tcPr>
          <w:p w:rsidR="00DE56DF" w:rsidRPr="00AE3456" w:rsidRDefault="00427FDD">
            <w:pPr>
              <w:adjustRightInd w:val="0"/>
              <w:snapToGrid w:val="0"/>
              <w:spacing w:line="260" w:lineRule="exact"/>
              <w:rPr>
                <w:rFonts w:ascii="宋体" w:cs="Times New Roman"/>
                <w:snapToGrid w:val="0"/>
                <w:sz w:val="18"/>
                <w:szCs w:val="18"/>
              </w:rPr>
            </w:pPr>
            <w:r w:rsidRPr="00AE3456">
              <w:rPr>
                <w:rFonts w:ascii="黑体" w:eastAsia="黑体" w:hAnsi="黑体" w:cs="黑体" w:hint="eastAsia"/>
                <w:snapToGrid w:val="0"/>
                <w:sz w:val="18"/>
                <w:szCs w:val="18"/>
              </w:rPr>
              <w:lastRenderedPageBreak/>
              <w:t>三、质量标准</w:t>
            </w:r>
            <w:r w:rsidRPr="00AE3456">
              <w:rPr>
                <w:rFonts w:ascii="宋体" w:hAnsi="宋体" w:cs="宋体" w:hint="eastAsia"/>
                <w:snapToGrid w:val="0"/>
                <w:sz w:val="18"/>
                <w:szCs w:val="18"/>
              </w:rPr>
              <w:t>乙方提供的货物必须是全新的、未使用过的，物资质量应符合</w:t>
            </w:r>
            <w:r w:rsidRPr="00AE3456">
              <w:rPr>
                <w:rFonts w:ascii="宋体" w:cs="宋体" w:hint="eastAsia"/>
                <w:snapToGrid w:val="0"/>
                <w:sz w:val="18"/>
                <w:szCs w:val="18"/>
              </w:rPr>
              <w:t>□</w:t>
            </w:r>
            <w:r w:rsidRPr="00AE3456">
              <w:rPr>
                <w:rFonts w:ascii="宋体" w:hAnsi="宋体" w:cs="宋体" w:hint="eastAsia"/>
                <w:snapToGrid w:val="0"/>
                <w:sz w:val="18"/>
                <w:szCs w:val="18"/>
              </w:rPr>
              <w:t>国际标准</w:t>
            </w:r>
            <w:r w:rsidRPr="00AE3456">
              <w:rPr>
                <w:rFonts w:ascii="宋体" w:cs="宋体" w:hint="eastAsia"/>
                <w:snapToGrid w:val="0"/>
                <w:sz w:val="18"/>
                <w:szCs w:val="18"/>
              </w:rPr>
              <w:t>□</w:t>
            </w:r>
            <w:r w:rsidRPr="00AE3456">
              <w:rPr>
                <w:rFonts w:ascii="宋体" w:hAnsi="宋体" w:cs="宋体" w:hint="eastAsia"/>
                <w:snapToGrid w:val="0"/>
                <w:sz w:val="18"/>
                <w:szCs w:val="18"/>
              </w:rPr>
              <w:t>国家标准</w:t>
            </w:r>
            <w:r w:rsidRPr="00AE3456">
              <w:rPr>
                <w:rFonts w:ascii="宋体" w:cs="宋体" w:hint="eastAsia"/>
                <w:snapToGrid w:val="0"/>
                <w:sz w:val="18"/>
                <w:szCs w:val="18"/>
              </w:rPr>
              <w:t>□</w:t>
            </w:r>
            <w:r w:rsidRPr="00AE3456">
              <w:rPr>
                <w:rFonts w:ascii="宋体" w:hAnsi="宋体" w:cs="宋体" w:hint="eastAsia"/>
                <w:snapToGrid w:val="0"/>
                <w:sz w:val="18"/>
                <w:szCs w:val="18"/>
              </w:rPr>
              <w:t>国军标</w:t>
            </w:r>
            <w:r w:rsidRPr="00AE3456">
              <w:rPr>
                <w:rFonts w:ascii="宋体" w:cs="宋体" w:hint="eastAsia"/>
                <w:snapToGrid w:val="0"/>
                <w:sz w:val="18"/>
                <w:szCs w:val="18"/>
              </w:rPr>
              <w:t>□</w:t>
            </w:r>
            <w:r w:rsidRPr="00AE3456">
              <w:rPr>
                <w:rFonts w:ascii="宋体" w:hAnsi="宋体" w:cs="宋体" w:hint="eastAsia"/>
                <w:snapToGrid w:val="0"/>
                <w:sz w:val="18"/>
                <w:szCs w:val="18"/>
              </w:rPr>
              <w:t>行业标准</w:t>
            </w:r>
            <w:r w:rsidRPr="00AE3456">
              <w:rPr>
                <w:rFonts w:ascii="宋体" w:cs="宋体" w:hint="eastAsia"/>
                <w:snapToGrid w:val="0"/>
                <w:sz w:val="18"/>
                <w:szCs w:val="18"/>
              </w:rPr>
              <w:t>□</w:t>
            </w:r>
            <w:r w:rsidRPr="00AE3456">
              <w:rPr>
                <w:rFonts w:ascii="宋体" w:hAnsi="宋体" w:cs="宋体" w:hint="eastAsia"/>
                <w:snapToGrid w:val="0"/>
                <w:sz w:val="18"/>
                <w:szCs w:val="18"/>
              </w:rPr>
              <w:t>企业标准</w:t>
            </w:r>
            <w:r w:rsidRPr="00AE3456">
              <w:rPr>
                <w:rFonts w:ascii="宋体" w:cs="宋体" w:hint="eastAsia"/>
                <w:snapToGrid w:val="0"/>
                <w:sz w:val="18"/>
                <w:szCs w:val="18"/>
              </w:rPr>
              <w:t>□</w:t>
            </w:r>
            <w:r w:rsidRPr="00AE3456">
              <w:rPr>
                <w:rFonts w:ascii="宋体" w:hAnsi="宋体" w:cs="宋体" w:hint="eastAsia"/>
                <w:snapToGrid w:val="0"/>
                <w:sz w:val="18"/>
                <w:szCs w:val="18"/>
              </w:rPr>
              <w:t>设计任务书</w:t>
            </w:r>
            <w:r w:rsidRPr="00AE3456">
              <w:rPr>
                <w:rFonts w:ascii="宋体" w:cs="宋体" w:hint="eastAsia"/>
                <w:snapToGrid w:val="0"/>
                <w:sz w:val="18"/>
                <w:szCs w:val="18"/>
              </w:rPr>
              <w:t>□</w:t>
            </w:r>
            <w:r w:rsidRPr="00AE3456">
              <w:rPr>
                <w:rFonts w:ascii="宋体" w:hAnsi="宋体" w:cs="宋体" w:hint="eastAsia"/>
                <w:snapToGrid w:val="0"/>
                <w:sz w:val="18"/>
                <w:szCs w:val="18"/>
              </w:rPr>
              <w:t>投标书或投标文件承</w:t>
            </w:r>
          </w:p>
          <w:p w:rsidR="00DE56DF" w:rsidRPr="00AE3456" w:rsidRDefault="00427FDD" w:rsidP="002376C2">
            <w:pPr>
              <w:adjustRightInd w:val="0"/>
              <w:snapToGrid w:val="0"/>
              <w:spacing w:line="260" w:lineRule="exact"/>
              <w:ind w:firstLineChars="751" w:firstLine="1234"/>
              <w:rPr>
                <w:rFonts w:ascii="宋体" w:cs="Times New Roman"/>
                <w:snapToGrid w:val="0"/>
                <w:sz w:val="18"/>
                <w:szCs w:val="18"/>
                <w:u w:val="single"/>
              </w:rPr>
            </w:pPr>
            <w:r w:rsidRPr="00AE3456">
              <w:rPr>
                <w:rFonts w:ascii="宋体" w:hAnsi="宋体" w:cs="宋体" w:hint="eastAsia"/>
                <w:snapToGrid w:val="0"/>
                <w:sz w:val="18"/>
                <w:szCs w:val="18"/>
              </w:rPr>
              <w:t>诺</w:t>
            </w:r>
            <w:r w:rsidRPr="00AE3456">
              <w:rPr>
                <w:rFonts w:ascii="宋体" w:cs="宋体" w:hint="eastAsia"/>
                <w:snapToGrid w:val="0"/>
                <w:sz w:val="18"/>
                <w:szCs w:val="18"/>
              </w:rPr>
              <w:t>□</w:t>
            </w:r>
            <w:r w:rsidRPr="00AE3456">
              <w:rPr>
                <w:rFonts w:ascii="宋体" w:hAnsi="宋体" w:cs="宋体" w:hint="eastAsia"/>
                <w:snapToGrid w:val="0"/>
                <w:sz w:val="18"/>
                <w:szCs w:val="18"/>
              </w:rPr>
              <w:t>其它。</w:t>
            </w:r>
          </w:p>
          <w:p w:rsidR="00DE56DF" w:rsidRPr="00AE3456" w:rsidRDefault="00427FDD">
            <w:pPr>
              <w:adjustRightInd w:val="0"/>
              <w:snapToGrid w:val="0"/>
              <w:spacing w:line="260" w:lineRule="exact"/>
              <w:rPr>
                <w:rFonts w:ascii="宋体" w:cs="Times New Roman"/>
                <w:b/>
                <w:bCs/>
                <w:snapToGrid w:val="0"/>
                <w:sz w:val="18"/>
                <w:szCs w:val="18"/>
              </w:rPr>
            </w:pPr>
            <w:r w:rsidRPr="00AE3456">
              <w:rPr>
                <w:rFonts w:ascii="黑体" w:eastAsia="黑体" w:hAnsi="黑体" w:cs="黑体" w:hint="eastAsia"/>
                <w:snapToGrid w:val="0"/>
                <w:sz w:val="18"/>
                <w:szCs w:val="18"/>
              </w:rPr>
              <w:t>四、包装及资料</w:t>
            </w:r>
            <w:r w:rsidRPr="00AE3456">
              <w:rPr>
                <w:rFonts w:ascii="宋体" w:hAnsi="宋体" w:cs="宋体" w:hint="eastAsia"/>
                <w:snapToGrid w:val="0"/>
                <w:sz w:val="18"/>
                <w:szCs w:val="18"/>
              </w:rPr>
              <w:t>物资包装应符合</w:t>
            </w:r>
            <w:r w:rsidRPr="00AE3456">
              <w:rPr>
                <w:rFonts w:ascii="宋体" w:cs="宋体" w:hint="eastAsia"/>
                <w:snapToGrid w:val="0"/>
                <w:sz w:val="18"/>
                <w:szCs w:val="18"/>
              </w:rPr>
              <w:t>□</w:t>
            </w:r>
            <w:r w:rsidRPr="00AE3456">
              <w:rPr>
                <w:rFonts w:ascii="宋体" w:hAnsi="宋体" w:cs="宋体" w:hint="eastAsia"/>
                <w:snapToGrid w:val="0"/>
                <w:sz w:val="18"/>
                <w:szCs w:val="18"/>
              </w:rPr>
              <w:t>国际标准</w:t>
            </w:r>
            <w:r w:rsidRPr="00AE3456">
              <w:rPr>
                <w:rFonts w:ascii="宋体" w:cs="宋体" w:hint="eastAsia"/>
                <w:snapToGrid w:val="0"/>
                <w:sz w:val="18"/>
                <w:szCs w:val="18"/>
              </w:rPr>
              <w:t>□</w:t>
            </w:r>
            <w:r w:rsidRPr="00AE3456">
              <w:rPr>
                <w:rFonts w:ascii="宋体" w:hAnsi="宋体" w:cs="宋体" w:hint="eastAsia"/>
                <w:snapToGrid w:val="0"/>
                <w:sz w:val="18"/>
                <w:szCs w:val="18"/>
              </w:rPr>
              <w:t>国家标准</w:t>
            </w:r>
            <w:r w:rsidRPr="00AE3456">
              <w:rPr>
                <w:rFonts w:ascii="宋体" w:cs="宋体" w:hint="eastAsia"/>
                <w:snapToGrid w:val="0"/>
                <w:sz w:val="18"/>
                <w:szCs w:val="18"/>
              </w:rPr>
              <w:t>□</w:t>
            </w:r>
            <w:r w:rsidRPr="00AE3456">
              <w:rPr>
                <w:rFonts w:ascii="宋体" w:hAnsi="宋体" w:cs="宋体" w:hint="eastAsia"/>
                <w:snapToGrid w:val="0"/>
                <w:sz w:val="18"/>
                <w:szCs w:val="18"/>
              </w:rPr>
              <w:t>国军标</w:t>
            </w:r>
            <w:r w:rsidRPr="00AE3456">
              <w:rPr>
                <w:rFonts w:ascii="宋体" w:cs="宋体" w:hint="eastAsia"/>
                <w:snapToGrid w:val="0"/>
                <w:sz w:val="18"/>
                <w:szCs w:val="18"/>
              </w:rPr>
              <w:t>□</w:t>
            </w:r>
            <w:r w:rsidRPr="00AE3456">
              <w:rPr>
                <w:rFonts w:ascii="宋体" w:hAnsi="宋体" w:cs="宋体" w:hint="eastAsia"/>
                <w:snapToGrid w:val="0"/>
                <w:sz w:val="18"/>
                <w:szCs w:val="18"/>
              </w:rPr>
              <w:t>行业标准</w:t>
            </w:r>
            <w:r w:rsidRPr="00AE3456">
              <w:rPr>
                <w:rFonts w:ascii="宋体" w:cs="宋体" w:hint="eastAsia"/>
                <w:snapToGrid w:val="0"/>
                <w:sz w:val="18"/>
                <w:szCs w:val="18"/>
              </w:rPr>
              <w:t>□</w:t>
            </w:r>
            <w:r w:rsidRPr="00AE3456">
              <w:rPr>
                <w:rFonts w:ascii="宋体" w:hAnsi="宋体" w:cs="宋体" w:hint="eastAsia"/>
                <w:snapToGrid w:val="0"/>
                <w:sz w:val="18"/>
                <w:szCs w:val="18"/>
              </w:rPr>
              <w:t>企业标准</w:t>
            </w:r>
            <w:r w:rsidRPr="00AE3456">
              <w:rPr>
                <w:rFonts w:ascii="宋体" w:cs="宋体" w:hint="eastAsia"/>
                <w:snapToGrid w:val="0"/>
                <w:sz w:val="18"/>
                <w:szCs w:val="18"/>
              </w:rPr>
              <w:t>□</w:t>
            </w:r>
            <w:r w:rsidRPr="00AE3456">
              <w:rPr>
                <w:rFonts w:ascii="宋体" w:hAnsi="宋体" w:cs="宋体" w:hint="eastAsia"/>
                <w:snapToGrid w:val="0"/>
                <w:sz w:val="18"/>
                <w:szCs w:val="18"/>
              </w:rPr>
              <w:t>设计任务书</w:t>
            </w:r>
            <w:r w:rsidRPr="00AE3456">
              <w:rPr>
                <w:rFonts w:ascii="宋体" w:cs="宋体" w:hint="eastAsia"/>
                <w:snapToGrid w:val="0"/>
                <w:sz w:val="18"/>
                <w:szCs w:val="18"/>
              </w:rPr>
              <w:t>□</w:t>
            </w:r>
            <w:r w:rsidRPr="00AE3456">
              <w:rPr>
                <w:rFonts w:ascii="宋体" w:hAnsi="宋体" w:cs="宋体" w:hint="eastAsia"/>
                <w:snapToGrid w:val="0"/>
                <w:sz w:val="18"/>
                <w:szCs w:val="18"/>
              </w:rPr>
              <w:t>投标书或投标文件承诺</w:t>
            </w:r>
            <w:r w:rsidRPr="00AE3456">
              <w:rPr>
                <w:rFonts w:ascii="宋体" w:cs="宋体" w:hint="eastAsia"/>
                <w:snapToGrid w:val="0"/>
                <w:sz w:val="18"/>
                <w:szCs w:val="18"/>
              </w:rPr>
              <w:t>□</w:t>
            </w:r>
            <w:r w:rsidRPr="00AE3456">
              <w:rPr>
                <w:rFonts w:ascii="宋体" w:hAnsi="宋体" w:cs="宋体" w:hint="eastAsia"/>
                <w:snapToGrid w:val="0"/>
                <w:sz w:val="18"/>
                <w:szCs w:val="18"/>
              </w:rPr>
              <w:t>其它。</w:t>
            </w:r>
          </w:p>
          <w:p w:rsidR="00DE56DF" w:rsidRPr="00AE3456" w:rsidRDefault="00427FDD" w:rsidP="002376C2">
            <w:pPr>
              <w:adjustRightInd w:val="0"/>
              <w:snapToGrid w:val="0"/>
              <w:spacing w:line="260" w:lineRule="exact"/>
              <w:ind w:firstLineChars="851" w:firstLine="1398"/>
              <w:rPr>
                <w:rFonts w:ascii="宋体" w:cs="Times New Roman"/>
                <w:snapToGrid w:val="0"/>
                <w:sz w:val="18"/>
                <w:szCs w:val="18"/>
              </w:rPr>
            </w:pPr>
            <w:r w:rsidRPr="00AE3456">
              <w:rPr>
                <w:rFonts w:ascii="宋体" w:cs="宋体" w:hint="eastAsia"/>
                <w:snapToGrid w:val="0"/>
                <w:sz w:val="18"/>
                <w:szCs w:val="18"/>
              </w:rPr>
              <w:t>□</w:t>
            </w:r>
            <w:r w:rsidRPr="00AE3456">
              <w:rPr>
                <w:rFonts w:ascii="宋体" w:hAnsi="宋体" w:cs="宋体" w:hint="eastAsia"/>
                <w:snapToGrid w:val="0"/>
                <w:sz w:val="18"/>
                <w:szCs w:val="18"/>
              </w:rPr>
              <w:t>物资出厂资料</w:t>
            </w:r>
            <w:r w:rsidRPr="00AE3456">
              <w:rPr>
                <w:rFonts w:ascii="宋体" w:cs="宋体" w:hint="eastAsia"/>
                <w:snapToGrid w:val="0"/>
                <w:sz w:val="18"/>
                <w:szCs w:val="18"/>
              </w:rPr>
              <w:t>□</w:t>
            </w:r>
            <w:r w:rsidRPr="00AE3456">
              <w:rPr>
                <w:rFonts w:ascii="宋体" w:hAnsi="宋体" w:cs="宋体" w:hint="eastAsia"/>
                <w:snapToGrid w:val="0"/>
                <w:sz w:val="18"/>
                <w:szCs w:val="18"/>
              </w:rPr>
              <w:t>中文使用操作说明书（套）</w:t>
            </w:r>
            <w:r w:rsidRPr="00AE3456">
              <w:rPr>
                <w:rFonts w:ascii="宋体" w:cs="宋体" w:hint="eastAsia"/>
                <w:snapToGrid w:val="0"/>
                <w:sz w:val="18"/>
                <w:szCs w:val="18"/>
              </w:rPr>
              <w:t>□</w:t>
            </w:r>
            <w:r w:rsidRPr="00AE3456">
              <w:rPr>
                <w:rFonts w:ascii="宋体" w:hAnsi="宋体" w:cs="宋体" w:hint="eastAsia"/>
                <w:snapToGrid w:val="0"/>
                <w:sz w:val="18"/>
                <w:szCs w:val="18"/>
              </w:rPr>
              <w:t>售后服务手册</w:t>
            </w:r>
            <w:r w:rsidRPr="00AE3456">
              <w:rPr>
                <w:rFonts w:ascii="宋体" w:cs="宋体" w:hint="eastAsia"/>
                <w:snapToGrid w:val="0"/>
                <w:sz w:val="18"/>
                <w:szCs w:val="18"/>
              </w:rPr>
              <w:t>□</w:t>
            </w:r>
            <w:r w:rsidRPr="00AE3456">
              <w:rPr>
                <w:rFonts w:ascii="宋体" w:hAnsi="宋体" w:cs="宋体" w:hint="eastAsia"/>
                <w:snapToGrid w:val="0"/>
                <w:sz w:val="18"/>
                <w:szCs w:val="18"/>
              </w:rPr>
              <w:t>操作维修光盘（套）</w:t>
            </w:r>
            <w:r w:rsidRPr="00AE3456">
              <w:rPr>
                <w:rFonts w:ascii="宋体" w:cs="宋体" w:hint="eastAsia"/>
                <w:snapToGrid w:val="0"/>
                <w:sz w:val="18"/>
                <w:szCs w:val="18"/>
              </w:rPr>
              <w:t>□</w:t>
            </w:r>
            <w:r w:rsidRPr="00AE3456">
              <w:rPr>
                <w:rFonts w:ascii="宋体" w:hAnsi="宋体" w:cs="宋体" w:hint="eastAsia"/>
                <w:snapToGrid w:val="0"/>
                <w:sz w:val="18"/>
                <w:szCs w:val="18"/>
              </w:rPr>
              <w:t>履历书</w:t>
            </w:r>
            <w:r w:rsidRPr="00AE3456">
              <w:rPr>
                <w:rFonts w:ascii="宋体" w:cs="宋体" w:hint="eastAsia"/>
                <w:snapToGrid w:val="0"/>
                <w:sz w:val="18"/>
                <w:szCs w:val="18"/>
              </w:rPr>
              <w:t>□</w:t>
            </w:r>
            <w:r w:rsidRPr="00AE3456">
              <w:rPr>
                <w:rFonts w:ascii="宋体" w:hAnsi="宋体" w:cs="宋体" w:hint="eastAsia"/>
                <w:snapToGrid w:val="0"/>
                <w:sz w:val="18"/>
                <w:szCs w:val="18"/>
              </w:rPr>
              <w:t>装箱清单</w:t>
            </w:r>
            <w:r w:rsidRPr="00AE3456">
              <w:rPr>
                <w:rFonts w:ascii="宋体" w:cs="宋体" w:hint="eastAsia"/>
                <w:snapToGrid w:val="0"/>
                <w:sz w:val="18"/>
                <w:szCs w:val="18"/>
              </w:rPr>
              <w:t>□</w:t>
            </w:r>
            <w:r w:rsidRPr="00AE3456">
              <w:rPr>
                <w:rFonts w:ascii="宋体" w:hAnsi="宋体" w:cs="宋体" w:hint="eastAsia"/>
                <w:snapToGrid w:val="0"/>
                <w:sz w:val="18"/>
                <w:szCs w:val="18"/>
              </w:rPr>
              <w:t>随装工具</w:t>
            </w:r>
            <w:r w:rsidRPr="00AE3456">
              <w:rPr>
                <w:rFonts w:ascii="宋体" w:cs="宋体" w:hint="eastAsia"/>
                <w:snapToGrid w:val="0"/>
                <w:sz w:val="18"/>
                <w:szCs w:val="18"/>
              </w:rPr>
              <w:t>□</w:t>
            </w:r>
            <w:r w:rsidRPr="00AE3456">
              <w:rPr>
                <w:rFonts w:ascii="宋体" w:hAnsi="宋体" w:cs="宋体" w:hint="eastAsia"/>
                <w:snapToGrid w:val="0"/>
                <w:sz w:val="18"/>
                <w:szCs w:val="18"/>
              </w:rPr>
              <w:t>随装备件</w:t>
            </w:r>
          </w:p>
          <w:p w:rsidR="00DE56DF" w:rsidRPr="00AE3456" w:rsidRDefault="00427FDD" w:rsidP="002376C2">
            <w:pPr>
              <w:adjustRightInd w:val="0"/>
              <w:snapToGrid w:val="0"/>
              <w:spacing w:line="260" w:lineRule="exact"/>
              <w:ind w:firstLineChars="851" w:firstLine="1398"/>
              <w:rPr>
                <w:rFonts w:ascii="宋体" w:cs="Times New Roman"/>
                <w:b/>
                <w:bCs/>
                <w:snapToGrid w:val="0"/>
                <w:sz w:val="18"/>
                <w:szCs w:val="18"/>
              </w:rPr>
            </w:pPr>
            <w:r w:rsidRPr="00AE3456">
              <w:rPr>
                <w:rFonts w:ascii="宋体" w:cs="宋体" w:hint="eastAsia"/>
                <w:snapToGrid w:val="0"/>
                <w:sz w:val="18"/>
                <w:szCs w:val="18"/>
              </w:rPr>
              <w:t>□</w:t>
            </w:r>
            <w:r w:rsidRPr="00AE3456">
              <w:rPr>
                <w:rFonts w:ascii="宋体" w:hAnsi="宋体" w:cs="宋体" w:hint="eastAsia"/>
                <w:snapToGrid w:val="0"/>
                <w:sz w:val="18"/>
                <w:szCs w:val="18"/>
              </w:rPr>
              <w:t>质量检验证明□产品合格证</w:t>
            </w:r>
            <w:r w:rsidRPr="00AE3456">
              <w:rPr>
                <w:rFonts w:ascii="宋体" w:cs="宋体" w:hint="eastAsia"/>
                <w:snapToGrid w:val="0"/>
                <w:sz w:val="18"/>
                <w:szCs w:val="18"/>
              </w:rPr>
              <w:t>□</w:t>
            </w:r>
            <w:proofErr w:type="gramStart"/>
            <w:r w:rsidRPr="00AE3456">
              <w:rPr>
                <w:rFonts w:ascii="宋体" w:hAnsi="宋体" w:cs="宋体" w:hint="eastAsia"/>
                <w:snapToGrid w:val="0"/>
                <w:sz w:val="18"/>
                <w:szCs w:val="18"/>
              </w:rPr>
              <w:t>军检合格证</w:t>
            </w:r>
            <w:proofErr w:type="gramEnd"/>
            <w:r w:rsidRPr="00AE3456">
              <w:rPr>
                <w:rFonts w:ascii="宋体" w:cs="宋体" w:hint="eastAsia"/>
                <w:snapToGrid w:val="0"/>
                <w:sz w:val="18"/>
                <w:szCs w:val="18"/>
              </w:rPr>
              <w:t>□</w:t>
            </w:r>
            <w:r w:rsidRPr="00AE3456">
              <w:rPr>
                <w:rFonts w:ascii="宋体" w:hAnsi="宋体" w:cs="宋体" w:hint="eastAsia"/>
                <w:snapToGrid w:val="0"/>
                <w:sz w:val="18"/>
                <w:szCs w:val="18"/>
              </w:rPr>
              <w:t>装备铭牌（块数、式样、材质、安装位置供需双方商定）</w:t>
            </w:r>
            <w:r w:rsidRPr="00AE3456">
              <w:rPr>
                <w:rFonts w:ascii="宋体" w:cs="宋体" w:hint="eastAsia"/>
                <w:snapToGrid w:val="0"/>
                <w:sz w:val="18"/>
                <w:szCs w:val="18"/>
              </w:rPr>
              <w:t>□</w:t>
            </w:r>
            <w:r w:rsidRPr="00AE3456">
              <w:rPr>
                <w:rFonts w:ascii="宋体" w:hAnsi="宋体" w:cs="宋体" w:hint="eastAsia"/>
                <w:snapToGrid w:val="0"/>
                <w:sz w:val="18"/>
                <w:szCs w:val="18"/>
              </w:rPr>
              <w:t>其它。</w:t>
            </w:r>
          </w:p>
          <w:p w:rsidR="00DE56DF" w:rsidRPr="00AE3456" w:rsidRDefault="00427FDD">
            <w:pPr>
              <w:adjustRightInd w:val="0"/>
              <w:snapToGrid w:val="0"/>
              <w:spacing w:line="260" w:lineRule="exact"/>
              <w:rPr>
                <w:rFonts w:ascii="宋体" w:cs="Times New Roman"/>
                <w:snapToGrid w:val="0"/>
                <w:sz w:val="18"/>
                <w:szCs w:val="18"/>
              </w:rPr>
            </w:pPr>
            <w:r w:rsidRPr="00AE3456">
              <w:rPr>
                <w:rFonts w:ascii="黑体" w:eastAsia="黑体" w:hAnsi="黑体" w:cs="黑体" w:hint="eastAsia"/>
                <w:snapToGrid w:val="0"/>
                <w:sz w:val="18"/>
                <w:szCs w:val="18"/>
              </w:rPr>
              <w:t>五、检验验收</w:t>
            </w:r>
            <w:r w:rsidRPr="00AE3456">
              <w:rPr>
                <w:rFonts w:ascii="宋体" w:cs="宋体" w:hint="eastAsia"/>
                <w:snapToGrid w:val="0"/>
                <w:sz w:val="18"/>
                <w:szCs w:val="18"/>
              </w:rPr>
              <w:t>□</w:t>
            </w:r>
            <w:r w:rsidRPr="00AE3456">
              <w:rPr>
                <w:rFonts w:ascii="宋体" w:hAnsi="宋体" w:cs="宋体" w:hint="eastAsia"/>
                <w:snapToGrid w:val="0"/>
                <w:sz w:val="18"/>
                <w:szCs w:val="18"/>
              </w:rPr>
              <w:t>出厂验收由组织，乙方配合。□乙方详细生产地址。</w:t>
            </w:r>
          </w:p>
          <w:p w:rsidR="00DE56DF" w:rsidRPr="00AE3456" w:rsidRDefault="00427FDD" w:rsidP="002376C2">
            <w:pPr>
              <w:adjustRightInd w:val="0"/>
              <w:snapToGrid w:val="0"/>
              <w:spacing w:line="260" w:lineRule="exact"/>
              <w:ind w:firstLineChars="778" w:firstLine="1278"/>
              <w:rPr>
                <w:rFonts w:ascii="宋体" w:cs="Times New Roman"/>
                <w:snapToGrid w:val="0"/>
                <w:sz w:val="18"/>
                <w:szCs w:val="18"/>
              </w:rPr>
            </w:pPr>
            <w:r w:rsidRPr="00AE3456">
              <w:rPr>
                <w:rFonts w:ascii="宋体" w:cs="宋体" w:hint="eastAsia"/>
                <w:snapToGrid w:val="0"/>
                <w:sz w:val="18"/>
                <w:szCs w:val="18"/>
              </w:rPr>
              <w:t>□</w:t>
            </w:r>
            <w:r w:rsidRPr="00AE3456">
              <w:rPr>
                <w:rFonts w:ascii="宋体" w:hAnsi="宋体" w:cs="宋体" w:hint="eastAsia"/>
                <w:snapToGrid w:val="0"/>
                <w:sz w:val="18"/>
                <w:szCs w:val="18"/>
              </w:rPr>
              <w:t>交货验收</w:t>
            </w:r>
            <w:r w:rsidRPr="00AE3456">
              <w:rPr>
                <w:rFonts w:ascii="宋体" w:cs="宋体" w:hint="eastAsia"/>
                <w:snapToGrid w:val="0"/>
                <w:sz w:val="18"/>
                <w:szCs w:val="18"/>
              </w:rPr>
              <w:t>□</w:t>
            </w:r>
            <w:r w:rsidRPr="00AE3456">
              <w:rPr>
                <w:rFonts w:ascii="宋体" w:hAnsi="宋体" w:cs="宋体" w:hint="eastAsia"/>
                <w:snapToGrid w:val="0"/>
                <w:sz w:val="18"/>
                <w:szCs w:val="18"/>
              </w:rPr>
              <w:t>过程检验</w:t>
            </w:r>
            <w:r w:rsidRPr="00AE3456">
              <w:rPr>
                <w:rFonts w:ascii="宋体" w:cs="宋体" w:hint="eastAsia"/>
                <w:snapToGrid w:val="0"/>
                <w:sz w:val="18"/>
                <w:szCs w:val="18"/>
              </w:rPr>
              <w:t>□</w:t>
            </w:r>
            <w:r w:rsidRPr="00AE3456">
              <w:rPr>
                <w:rFonts w:ascii="宋体" w:hAnsi="宋体" w:cs="宋体" w:hint="eastAsia"/>
                <w:snapToGrid w:val="0"/>
                <w:sz w:val="18"/>
                <w:szCs w:val="18"/>
              </w:rPr>
              <w:t>其它。</w:t>
            </w:r>
          </w:p>
          <w:p w:rsidR="00DE56DF" w:rsidRPr="00AE3456" w:rsidRDefault="00427FDD">
            <w:pPr>
              <w:adjustRightInd w:val="0"/>
              <w:snapToGrid w:val="0"/>
              <w:spacing w:line="260" w:lineRule="exact"/>
              <w:rPr>
                <w:rFonts w:ascii="Times New Roman" w:hAnsi="Times New Roman" w:cs="Times New Roman"/>
                <w:b/>
                <w:bCs/>
                <w:snapToGrid w:val="0"/>
                <w:sz w:val="18"/>
                <w:szCs w:val="18"/>
              </w:rPr>
            </w:pPr>
            <w:r w:rsidRPr="00AE3456">
              <w:rPr>
                <w:rFonts w:ascii="黑体" w:eastAsia="黑体" w:hAnsi="黑体" w:cs="黑体" w:hint="eastAsia"/>
                <w:snapToGrid w:val="0"/>
                <w:sz w:val="18"/>
                <w:szCs w:val="18"/>
              </w:rPr>
              <w:t>六、交货地点</w:t>
            </w:r>
            <w:r w:rsidRPr="00AE3456">
              <w:rPr>
                <w:rFonts w:ascii="宋体" w:cs="宋体" w:hint="eastAsia"/>
                <w:snapToGrid w:val="0"/>
                <w:sz w:val="18"/>
                <w:szCs w:val="18"/>
              </w:rPr>
              <w:t>□</w:t>
            </w:r>
            <w:r w:rsidRPr="00AE3456">
              <w:rPr>
                <w:rFonts w:ascii="宋体" w:hAnsi="宋体" w:cs="宋体" w:hint="eastAsia"/>
                <w:snapToGrid w:val="0"/>
                <w:sz w:val="18"/>
                <w:szCs w:val="18"/>
              </w:rPr>
              <w:t>乙方</w:t>
            </w:r>
            <w:r w:rsidRPr="00AE3456">
              <w:rPr>
                <w:rFonts w:ascii="宋体" w:cs="宋体" w:hint="eastAsia"/>
                <w:snapToGrid w:val="0"/>
                <w:sz w:val="18"/>
                <w:szCs w:val="18"/>
              </w:rPr>
              <w:t>□</w:t>
            </w:r>
            <w:r w:rsidRPr="00AE3456">
              <w:rPr>
                <w:rFonts w:ascii="宋体" w:hAnsi="宋体" w:cs="宋体" w:hint="eastAsia"/>
                <w:snapToGrid w:val="0"/>
                <w:sz w:val="18"/>
                <w:szCs w:val="18"/>
              </w:rPr>
              <w:t>甲方发运接收单指定地点</w:t>
            </w:r>
            <w:r w:rsidRPr="00AE3456">
              <w:rPr>
                <w:rFonts w:ascii="宋体" w:cs="宋体" w:hint="eastAsia"/>
                <w:snapToGrid w:val="0"/>
                <w:sz w:val="18"/>
                <w:szCs w:val="18"/>
              </w:rPr>
              <w:t>□</w:t>
            </w:r>
            <w:r w:rsidRPr="00AE3456">
              <w:rPr>
                <w:rFonts w:ascii="宋体" w:hAnsi="宋体" w:cs="宋体" w:hint="eastAsia"/>
                <w:snapToGrid w:val="0"/>
                <w:sz w:val="18"/>
                <w:szCs w:val="18"/>
              </w:rPr>
              <w:t>其它。</w:t>
            </w:r>
          </w:p>
          <w:p w:rsidR="00DE56DF" w:rsidRPr="00AE3456" w:rsidRDefault="00427FDD">
            <w:pPr>
              <w:adjustRightInd w:val="0"/>
              <w:snapToGrid w:val="0"/>
              <w:spacing w:line="260" w:lineRule="exact"/>
              <w:rPr>
                <w:rFonts w:ascii="Times New Roman" w:hAnsi="Times New Roman" w:cs="Times New Roman"/>
                <w:snapToGrid w:val="0"/>
                <w:sz w:val="18"/>
                <w:szCs w:val="18"/>
              </w:rPr>
            </w:pPr>
            <w:r w:rsidRPr="00AE3456">
              <w:rPr>
                <w:rFonts w:ascii="黑体" w:eastAsia="黑体" w:hAnsi="黑体" w:cs="黑体" w:hint="eastAsia"/>
                <w:snapToGrid w:val="0"/>
                <w:sz w:val="18"/>
                <w:szCs w:val="18"/>
              </w:rPr>
              <w:t>七、交货方式</w:t>
            </w:r>
            <w:r w:rsidRPr="00AE3456">
              <w:rPr>
                <w:rFonts w:ascii="宋体" w:cs="宋体" w:hint="eastAsia"/>
                <w:snapToGrid w:val="0"/>
                <w:sz w:val="18"/>
                <w:szCs w:val="18"/>
              </w:rPr>
              <w:t>□</w:t>
            </w:r>
            <w:r w:rsidRPr="00AE3456">
              <w:rPr>
                <w:rFonts w:ascii="宋体" w:hAnsi="宋体" w:cs="宋体" w:hint="eastAsia"/>
                <w:snapToGrid w:val="0"/>
                <w:sz w:val="18"/>
                <w:szCs w:val="18"/>
              </w:rPr>
              <w:t xml:space="preserve">甲方自提　</w:t>
            </w:r>
            <w:r w:rsidRPr="00AE3456">
              <w:rPr>
                <w:rFonts w:ascii="宋体" w:cs="宋体" w:hint="eastAsia"/>
                <w:snapToGrid w:val="0"/>
                <w:sz w:val="18"/>
                <w:szCs w:val="18"/>
              </w:rPr>
              <w:t>□</w:t>
            </w:r>
            <w:r w:rsidRPr="00AE3456">
              <w:rPr>
                <w:rFonts w:ascii="宋体" w:hAnsi="宋体" w:cs="宋体" w:hint="eastAsia"/>
                <w:snapToGrid w:val="0"/>
                <w:sz w:val="18"/>
                <w:szCs w:val="18"/>
              </w:rPr>
              <w:t xml:space="preserve">乙方送货　</w:t>
            </w:r>
            <w:r w:rsidRPr="00AE3456">
              <w:rPr>
                <w:rFonts w:ascii="宋体" w:cs="宋体" w:hint="eastAsia"/>
                <w:snapToGrid w:val="0"/>
                <w:sz w:val="18"/>
                <w:szCs w:val="18"/>
              </w:rPr>
              <w:t>□</w:t>
            </w:r>
            <w:r w:rsidRPr="00AE3456">
              <w:rPr>
                <w:rFonts w:ascii="宋体" w:hAnsi="宋体" w:cs="宋体" w:hint="eastAsia"/>
                <w:snapToGrid w:val="0"/>
                <w:sz w:val="18"/>
                <w:szCs w:val="18"/>
              </w:rPr>
              <w:t>甲方负责申请（</w:t>
            </w:r>
            <w:r w:rsidRPr="00AE3456">
              <w:rPr>
                <w:rFonts w:ascii="宋体" w:cs="宋体" w:hint="eastAsia"/>
                <w:snapToGrid w:val="0"/>
                <w:sz w:val="18"/>
                <w:szCs w:val="18"/>
              </w:rPr>
              <w:t>□</w:t>
            </w:r>
            <w:r w:rsidRPr="00AE3456">
              <w:rPr>
                <w:rFonts w:ascii="宋体" w:hAnsi="宋体" w:cs="宋体" w:hint="eastAsia"/>
                <w:snapToGrid w:val="0"/>
                <w:sz w:val="18"/>
                <w:szCs w:val="18"/>
              </w:rPr>
              <w:t>公路□铁路□水运□航空）军事运输计划组织发运，乙方配合</w:t>
            </w:r>
            <w:r w:rsidRPr="00AE3456">
              <w:rPr>
                <w:rFonts w:ascii="宋体" w:cs="宋体" w:hint="eastAsia"/>
                <w:snapToGrid w:val="0"/>
                <w:sz w:val="18"/>
                <w:szCs w:val="18"/>
              </w:rPr>
              <w:t>□</w:t>
            </w:r>
            <w:r w:rsidRPr="00AE3456">
              <w:rPr>
                <w:rFonts w:ascii="宋体" w:hAnsi="宋体" w:cs="宋体" w:hint="eastAsia"/>
                <w:snapToGrid w:val="0"/>
                <w:sz w:val="18"/>
                <w:szCs w:val="18"/>
              </w:rPr>
              <w:t>其他。</w:t>
            </w:r>
          </w:p>
          <w:p w:rsidR="00DE56DF" w:rsidRPr="00AE3456" w:rsidRDefault="00427FDD">
            <w:pPr>
              <w:adjustRightInd w:val="0"/>
              <w:snapToGrid w:val="0"/>
              <w:spacing w:line="260" w:lineRule="exact"/>
              <w:rPr>
                <w:rFonts w:ascii="Times New Roman" w:hAnsi="Times New Roman" w:cs="Times New Roman"/>
                <w:snapToGrid w:val="0"/>
                <w:sz w:val="18"/>
                <w:szCs w:val="18"/>
                <w:u w:val="single"/>
              </w:rPr>
            </w:pPr>
            <w:r w:rsidRPr="00AE3456">
              <w:rPr>
                <w:rFonts w:ascii="黑体" w:eastAsia="黑体" w:hAnsi="黑体" w:cs="黑体" w:hint="eastAsia"/>
                <w:snapToGrid w:val="0"/>
                <w:sz w:val="18"/>
                <w:szCs w:val="18"/>
              </w:rPr>
              <w:t>八、运输费用</w:t>
            </w:r>
            <w:r w:rsidRPr="00AE3456">
              <w:rPr>
                <w:rFonts w:ascii="宋体" w:hAnsi="宋体" w:cs="宋体" w:hint="eastAsia"/>
                <w:snapToGrid w:val="0"/>
                <w:sz w:val="18"/>
                <w:szCs w:val="18"/>
              </w:rPr>
              <w:t>□甲方承担，乙方代垫，凭票据报销</w:t>
            </w:r>
            <w:r w:rsidRPr="00AE3456">
              <w:rPr>
                <w:rFonts w:ascii="宋体" w:cs="宋体" w:hint="eastAsia"/>
                <w:snapToGrid w:val="0"/>
                <w:sz w:val="18"/>
                <w:szCs w:val="18"/>
              </w:rPr>
              <w:t>□</w:t>
            </w:r>
            <w:r w:rsidRPr="00AE3456">
              <w:rPr>
                <w:rFonts w:ascii="宋体" w:hAnsi="宋体" w:cs="宋体" w:hint="eastAsia"/>
                <w:snapToGrid w:val="0"/>
                <w:sz w:val="18"/>
                <w:szCs w:val="18"/>
              </w:rPr>
              <w:t>乙方承担</w:t>
            </w:r>
            <w:r w:rsidRPr="00AE3456">
              <w:rPr>
                <w:rFonts w:ascii="宋体" w:cs="宋体" w:hint="eastAsia"/>
                <w:snapToGrid w:val="0"/>
                <w:sz w:val="18"/>
                <w:szCs w:val="18"/>
              </w:rPr>
              <w:t>□</w:t>
            </w:r>
            <w:r w:rsidRPr="00AE3456">
              <w:rPr>
                <w:rFonts w:ascii="宋体" w:hAnsi="宋体" w:cs="宋体" w:hint="eastAsia"/>
                <w:snapToGrid w:val="0"/>
                <w:sz w:val="18"/>
                <w:szCs w:val="18"/>
              </w:rPr>
              <w:t>甲方承担费用元，乙方包干使用</w:t>
            </w:r>
            <w:r w:rsidRPr="00AE3456">
              <w:rPr>
                <w:rFonts w:ascii="宋体" w:cs="宋体" w:hint="eastAsia"/>
                <w:snapToGrid w:val="0"/>
                <w:sz w:val="18"/>
                <w:szCs w:val="18"/>
              </w:rPr>
              <w:t>□</w:t>
            </w:r>
            <w:r w:rsidRPr="00AE3456">
              <w:rPr>
                <w:rFonts w:ascii="宋体" w:hAnsi="宋体" w:cs="宋体" w:hint="eastAsia"/>
                <w:snapToGrid w:val="0"/>
                <w:sz w:val="18"/>
                <w:szCs w:val="18"/>
              </w:rPr>
              <w:t>其它。</w:t>
            </w:r>
          </w:p>
          <w:p w:rsidR="00DE56DF" w:rsidRPr="00AE3456" w:rsidRDefault="00427FDD">
            <w:pPr>
              <w:adjustRightInd w:val="0"/>
              <w:snapToGrid w:val="0"/>
              <w:spacing w:line="260" w:lineRule="exact"/>
              <w:rPr>
                <w:rFonts w:ascii="宋体" w:cs="Times New Roman"/>
                <w:snapToGrid w:val="0"/>
                <w:sz w:val="18"/>
                <w:szCs w:val="18"/>
              </w:rPr>
            </w:pPr>
            <w:r w:rsidRPr="00AE3456">
              <w:rPr>
                <w:rFonts w:ascii="黑体" w:eastAsia="黑体" w:hAnsi="黑体" w:cs="黑体" w:hint="eastAsia"/>
                <w:snapToGrid w:val="0"/>
                <w:sz w:val="18"/>
                <w:szCs w:val="18"/>
              </w:rPr>
              <w:t>九、售后服务</w:t>
            </w:r>
            <w:r w:rsidRPr="00AE3456">
              <w:rPr>
                <w:rFonts w:ascii="宋体" w:cs="宋体" w:hint="eastAsia"/>
                <w:snapToGrid w:val="0"/>
                <w:sz w:val="18"/>
                <w:szCs w:val="18"/>
              </w:rPr>
              <w:t>□</w:t>
            </w:r>
            <w:r w:rsidRPr="00AE3456">
              <w:rPr>
                <w:rFonts w:ascii="宋体" w:hAnsi="宋体" w:cs="宋体" w:hint="eastAsia"/>
                <w:snapToGrid w:val="0"/>
                <w:sz w:val="18"/>
                <w:szCs w:val="18"/>
              </w:rPr>
              <w:t>售后服务联系方式：固定电话，手机，电子邮箱。</w:t>
            </w:r>
          </w:p>
          <w:p w:rsidR="00DE56DF" w:rsidRPr="00AE3456" w:rsidRDefault="00427FDD" w:rsidP="002376C2">
            <w:pPr>
              <w:adjustRightInd w:val="0"/>
              <w:snapToGrid w:val="0"/>
              <w:spacing w:line="260" w:lineRule="exact"/>
              <w:ind w:firstLineChars="775" w:firstLine="1273"/>
              <w:rPr>
                <w:rFonts w:ascii="宋体" w:cs="Times New Roman"/>
                <w:snapToGrid w:val="0"/>
                <w:sz w:val="18"/>
                <w:szCs w:val="18"/>
              </w:rPr>
            </w:pPr>
            <w:r w:rsidRPr="00AE3456">
              <w:rPr>
                <w:rFonts w:ascii="宋体" w:cs="宋体" w:hint="eastAsia"/>
                <w:snapToGrid w:val="0"/>
                <w:sz w:val="18"/>
                <w:szCs w:val="18"/>
              </w:rPr>
              <w:t>□</w:t>
            </w:r>
            <w:r w:rsidRPr="00AE3456">
              <w:rPr>
                <w:rFonts w:ascii="宋体" w:hAnsi="宋体" w:cs="宋体" w:hint="eastAsia"/>
                <w:snapToGrid w:val="0"/>
                <w:sz w:val="18"/>
                <w:szCs w:val="18"/>
              </w:rPr>
              <w:t>质保期。质保期内，超出质保期后。</w:t>
            </w:r>
          </w:p>
          <w:p w:rsidR="00DE56DF" w:rsidRPr="00AE3456" w:rsidRDefault="00427FDD" w:rsidP="002376C2">
            <w:pPr>
              <w:adjustRightInd w:val="0"/>
              <w:snapToGrid w:val="0"/>
              <w:spacing w:line="260" w:lineRule="exact"/>
              <w:ind w:firstLineChars="778" w:firstLine="1278"/>
              <w:rPr>
                <w:rFonts w:ascii="宋体" w:cs="Times New Roman"/>
                <w:snapToGrid w:val="0"/>
                <w:sz w:val="18"/>
                <w:szCs w:val="18"/>
              </w:rPr>
            </w:pPr>
            <w:r w:rsidRPr="00AE3456">
              <w:rPr>
                <w:rFonts w:ascii="宋体" w:cs="宋体" w:hint="eastAsia"/>
                <w:snapToGrid w:val="0"/>
                <w:sz w:val="18"/>
                <w:szCs w:val="18"/>
              </w:rPr>
              <w:t>□</w:t>
            </w:r>
            <w:r w:rsidRPr="00AE3456">
              <w:rPr>
                <w:rFonts w:ascii="宋体" w:hAnsi="宋体" w:cs="宋体" w:hint="eastAsia"/>
                <w:snapToGrid w:val="0"/>
                <w:sz w:val="18"/>
                <w:szCs w:val="18"/>
              </w:rPr>
              <w:t>保修期。保修期内，超出保修期后。</w:t>
            </w:r>
          </w:p>
          <w:p w:rsidR="00DE56DF" w:rsidRPr="00AE3456" w:rsidRDefault="00427FDD" w:rsidP="002376C2">
            <w:pPr>
              <w:adjustRightInd w:val="0"/>
              <w:snapToGrid w:val="0"/>
              <w:spacing w:line="260" w:lineRule="exact"/>
              <w:ind w:firstLineChars="778" w:firstLine="1278"/>
              <w:rPr>
                <w:rFonts w:ascii="宋体" w:cs="Times New Roman"/>
                <w:snapToGrid w:val="0"/>
                <w:sz w:val="18"/>
                <w:szCs w:val="18"/>
              </w:rPr>
            </w:pPr>
            <w:r w:rsidRPr="00AE3456">
              <w:rPr>
                <w:rFonts w:ascii="宋体" w:cs="宋体" w:hint="eastAsia"/>
                <w:snapToGrid w:val="0"/>
                <w:sz w:val="18"/>
                <w:szCs w:val="18"/>
              </w:rPr>
              <w:t>□</w:t>
            </w:r>
            <w:r w:rsidRPr="00AE3456">
              <w:rPr>
                <w:rFonts w:ascii="宋体" w:hAnsi="宋体" w:cs="宋体" w:hint="eastAsia"/>
                <w:snapToGrid w:val="0"/>
                <w:sz w:val="18"/>
                <w:szCs w:val="18"/>
              </w:rPr>
              <w:t>培训方式及费用承担。</w:t>
            </w:r>
          </w:p>
          <w:p w:rsidR="00DE56DF" w:rsidRPr="00AE3456" w:rsidRDefault="00427FDD" w:rsidP="002376C2">
            <w:pPr>
              <w:adjustRightInd w:val="0"/>
              <w:snapToGrid w:val="0"/>
              <w:spacing w:line="260" w:lineRule="exact"/>
              <w:ind w:firstLineChars="778" w:firstLine="1278"/>
              <w:rPr>
                <w:rFonts w:ascii="宋体" w:cs="Times New Roman"/>
                <w:snapToGrid w:val="0"/>
                <w:sz w:val="18"/>
                <w:szCs w:val="18"/>
              </w:rPr>
            </w:pPr>
            <w:r w:rsidRPr="00AE3456">
              <w:rPr>
                <w:rFonts w:ascii="宋体" w:cs="宋体" w:hint="eastAsia"/>
                <w:snapToGrid w:val="0"/>
                <w:sz w:val="18"/>
                <w:szCs w:val="18"/>
              </w:rPr>
              <w:t>□</w:t>
            </w:r>
            <w:r w:rsidRPr="00AE3456">
              <w:rPr>
                <w:rFonts w:ascii="宋体" w:hAnsi="宋体" w:cs="宋体" w:hint="eastAsia"/>
                <w:snapToGrid w:val="0"/>
                <w:sz w:val="18"/>
                <w:szCs w:val="18"/>
              </w:rPr>
              <w:t>乙方承诺在战时和平时特殊情况下的军事行动中优先向甲方提供有关支援服务。</w:t>
            </w:r>
            <w:r w:rsidRPr="00AE3456">
              <w:rPr>
                <w:rFonts w:ascii="宋体" w:cs="宋体" w:hint="eastAsia"/>
                <w:snapToGrid w:val="0"/>
                <w:sz w:val="18"/>
                <w:szCs w:val="18"/>
              </w:rPr>
              <w:t>□</w:t>
            </w:r>
            <w:r w:rsidRPr="00AE3456">
              <w:rPr>
                <w:rFonts w:ascii="宋体" w:hAnsi="宋体" w:cs="宋体" w:hint="eastAsia"/>
                <w:snapToGrid w:val="0"/>
                <w:sz w:val="18"/>
                <w:szCs w:val="18"/>
              </w:rPr>
              <w:t>其他。</w:t>
            </w:r>
          </w:p>
          <w:p w:rsidR="00DE56DF" w:rsidRPr="00AE3456" w:rsidRDefault="00427FDD" w:rsidP="002376C2">
            <w:pPr>
              <w:adjustRightInd w:val="0"/>
              <w:snapToGrid w:val="0"/>
              <w:spacing w:line="260" w:lineRule="exact"/>
              <w:ind w:left="1276" w:hangingChars="777" w:hanging="1276"/>
              <w:rPr>
                <w:rFonts w:ascii="宋体" w:cs="Times New Roman"/>
                <w:snapToGrid w:val="0"/>
                <w:sz w:val="18"/>
                <w:szCs w:val="18"/>
              </w:rPr>
            </w:pPr>
            <w:r w:rsidRPr="00AE3456">
              <w:rPr>
                <w:rFonts w:ascii="黑体" w:eastAsia="黑体" w:hAnsi="黑体" w:cs="黑体" w:hint="eastAsia"/>
                <w:snapToGrid w:val="0"/>
                <w:sz w:val="18"/>
                <w:szCs w:val="18"/>
              </w:rPr>
              <w:t>十、资金结算</w:t>
            </w:r>
            <w:r w:rsidRPr="00AE3456">
              <w:rPr>
                <w:rFonts w:ascii="宋体" w:cs="宋体" w:hint="eastAsia"/>
                <w:snapToGrid w:val="0"/>
                <w:sz w:val="18"/>
                <w:szCs w:val="18"/>
              </w:rPr>
              <w:t>□</w:t>
            </w:r>
            <w:r w:rsidRPr="00AE3456">
              <w:rPr>
                <w:rFonts w:ascii="宋体" w:hAnsi="宋体" w:cs="宋体" w:hint="eastAsia"/>
                <w:snapToGrid w:val="0"/>
                <w:sz w:val="18"/>
                <w:szCs w:val="18"/>
              </w:rPr>
              <w:t>自本合同签订生效之日起天内，甲方向乙方支付合同总金额的</w:t>
            </w:r>
            <w:r w:rsidRPr="00AE3456">
              <w:rPr>
                <w:rFonts w:ascii="宋体" w:hAnsi="宋体" w:cs="宋体"/>
                <w:snapToGrid w:val="0"/>
                <w:sz w:val="18"/>
                <w:szCs w:val="18"/>
              </w:rPr>
              <w:t>%</w:t>
            </w:r>
            <w:r w:rsidRPr="00AE3456">
              <w:rPr>
                <w:rFonts w:ascii="宋体" w:hAnsi="宋体" w:cs="宋体" w:hint="eastAsia"/>
                <w:snapToGrid w:val="0"/>
                <w:sz w:val="18"/>
                <w:szCs w:val="18"/>
              </w:rPr>
              <w:t>的预付款。</w:t>
            </w:r>
            <w:r w:rsidRPr="00AE3456">
              <w:rPr>
                <w:rFonts w:ascii="宋体" w:cs="宋体" w:hint="eastAsia"/>
                <w:snapToGrid w:val="0"/>
                <w:sz w:val="18"/>
                <w:szCs w:val="18"/>
              </w:rPr>
              <w:t>□</w:t>
            </w:r>
            <w:r w:rsidRPr="00AE3456">
              <w:rPr>
                <w:rFonts w:ascii="宋体" w:hAnsi="宋体" w:cs="宋体" w:hint="eastAsia"/>
                <w:snapToGrid w:val="0"/>
                <w:sz w:val="18"/>
                <w:szCs w:val="18"/>
              </w:rPr>
              <w:t>首检合格后再办理预付款。物资检验验收合格并完成交货后天内，甲方凭乙方提供的相关票据单证，向乙方支付合同总金额的</w:t>
            </w:r>
            <w:r w:rsidRPr="00AE3456">
              <w:rPr>
                <w:rFonts w:ascii="宋体" w:hAnsi="宋体" w:cs="宋体"/>
                <w:snapToGrid w:val="0"/>
                <w:sz w:val="18"/>
                <w:szCs w:val="18"/>
              </w:rPr>
              <w:t>%</w:t>
            </w:r>
            <w:r w:rsidRPr="00AE3456">
              <w:rPr>
                <w:rFonts w:ascii="宋体" w:hAnsi="宋体" w:cs="宋体" w:hint="eastAsia"/>
                <w:snapToGrid w:val="0"/>
                <w:sz w:val="18"/>
                <w:szCs w:val="18"/>
              </w:rPr>
              <w:t>，</w:t>
            </w:r>
            <w:r w:rsidRPr="00AE3456">
              <w:rPr>
                <w:rFonts w:ascii="宋体" w:cs="宋体" w:hint="eastAsia"/>
                <w:snapToGrid w:val="0"/>
                <w:sz w:val="18"/>
                <w:szCs w:val="18"/>
              </w:rPr>
              <w:t>□</w:t>
            </w:r>
            <w:r w:rsidRPr="00AE3456">
              <w:rPr>
                <w:rFonts w:ascii="宋体" w:hAnsi="宋体" w:cs="宋体" w:hint="eastAsia"/>
                <w:snapToGrid w:val="0"/>
                <w:sz w:val="18"/>
                <w:szCs w:val="18"/>
              </w:rPr>
              <w:t>余</w:t>
            </w:r>
            <w:r w:rsidRPr="00AE3456">
              <w:rPr>
                <w:rFonts w:ascii="宋体" w:hAnsi="宋体" w:cs="宋体"/>
                <w:snapToGrid w:val="0"/>
                <w:sz w:val="18"/>
                <w:szCs w:val="18"/>
              </w:rPr>
              <w:t>%</w:t>
            </w:r>
            <w:r w:rsidRPr="00AE3456">
              <w:rPr>
                <w:rFonts w:ascii="宋体" w:hAnsi="宋体" w:cs="宋体" w:hint="eastAsia"/>
                <w:snapToGrid w:val="0"/>
                <w:sz w:val="18"/>
                <w:szCs w:val="18"/>
              </w:rPr>
              <w:t>作为质量保证金，自交货之日起</w:t>
            </w:r>
            <w:r w:rsidRPr="00AE3456">
              <w:rPr>
                <w:rFonts w:ascii="宋体" w:cs="宋体" w:hint="eastAsia"/>
                <w:snapToGrid w:val="0"/>
                <w:sz w:val="18"/>
                <w:szCs w:val="18"/>
              </w:rPr>
              <w:t>□</w:t>
            </w:r>
            <w:r w:rsidRPr="00AE3456">
              <w:rPr>
                <w:rFonts w:ascii="宋体" w:hAnsi="宋体" w:cs="宋体" w:hint="eastAsia"/>
                <w:snapToGrid w:val="0"/>
                <w:sz w:val="18"/>
                <w:szCs w:val="18"/>
              </w:rPr>
              <w:t>三个月</w:t>
            </w:r>
            <w:r w:rsidRPr="00AE3456">
              <w:rPr>
                <w:rFonts w:ascii="宋体" w:cs="宋体" w:hint="eastAsia"/>
                <w:snapToGrid w:val="0"/>
                <w:sz w:val="18"/>
                <w:szCs w:val="18"/>
              </w:rPr>
              <w:t>□</w:t>
            </w:r>
            <w:r w:rsidRPr="00AE3456">
              <w:rPr>
                <w:rFonts w:ascii="宋体" w:hAnsi="宋体" w:cs="宋体" w:hint="eastAsia"/>
                <w:snapToGrid w:val="0"/>
                <w:sz w:val="18"/>
                <w:szCs w:val="18"/>
              </w:rPr>
              <w:t>六个月</w:t>
            </w:r>
            <w:r w:rsidRPr="00AE3456">
              <w:rPr>
                <w:rFonts w:ascii="宋体" w:cs="宋体" w:hint="eastAsia"/>
                <w:snapToGrid w:val="0"/>
                <w:sz w:val="18"/>
                <w:szCs w:val="18"/>
              </w:rPr>
              <w:t>□</w:t>
            </w:r>
            <w:r w:rsidRPr="00AE3456">
              <w:rPr>
                <w:rFonts w:ascii="宋体" w:hAnsi="宋体" w:cs="宋体" w:hint="eastAsia"/>
                <w:snapToGrid w:val="0"/>
                <w:sz w:val="18"/>
                <w:szCs w:val="18"/>
              </w:rPr>
              <w:t>十二个月</w:t>
            </w:r>
            <w:r w:rsidRPr="00AE3456">
              <w:rPr>
                <w:rFonts w:ascii="宋体" w:cs="宋体" w:hint="eastAsia"/>
                <w:snapToGrid w:val="0"/>
                <w:sz w:val="18"/>
                <w:szCs w:val="18"/>
              </w:rPr>
              <w:t>□</w:t>
            </w:r>
            <w:proofErr w:type="gramStart"/>
            <w:r w:rsidRPr="00AE3456">
              <w:rPr>
                <w:rFonts w:ascii="宋体" w:hAnsi="宋体" w:cs="宋体" w:hint="eastAsia"/>
                <w:snapToGrid w:val="0"/>
                <w:sz w:val="18"/>
                <w:szCs w:val="18"/>
              </w:rPr>
              <w:t>月正常</w:t>
            </w:r>
            <w:proofErr w:type="gramEnd"/>
            <w:r w:rsidRPr="00AE3456">
              <w:rPr>
                <w:rFonts w:ascii="宋体" w:hAnsi="宋体" w:cs="宋体" w:hint="eastAsia"/>
                <w:snapToGrid w:val="0"/>
                <w:sz w:val="18"/>
                <w:szCs w:val="18"/>
              </w:rPr>
              <w:t>使用且无质量问题时，一次性结清。</w:t>
            </w:r>
            <w:r w:rsidRPr="00AE3456">
              <w:rPr>
                <w:rFonts w:ascii="宋体" w:cs="宋体" w:hint="eastAsia"/>
                <w:snapToGrid w:val="0"/>
                <w:sz w:val="18"/>
                <w:szCs w:val="18"/>
              </w:rPr>
              <w:t>□</w:t>
            </w:r>
            <w:r w:rsidRPr="00AE3456">
              <w:rPr>
                <w:rFonts w:ascii="宋体" w:hAnsi="宋体" w:cs="宋体" w:hint="eastAsia"/>
                <w:snapToGrid w:val="0"/>
                <w:sz w:val="18"/>
                <w:szCs w:val="18"/>
              </w:rPr>
              <w:t>最终</w:t>
            </w:r>
            <w:proofErr w:type="gramStart"/>
            <w:r w:rsidRPr="00AE3456">
              <w:rPr>
                <w:rFonts w:ascii="宋体" w:hAnsi="宋体" w:cs="宋体" w:hint="eastAsia"/>
                <w:snapToGrid w:val="0"/>
                <w:sz w:val="18"/>
                <w:szCs w:val="18"/>
              </w:rPr>
              <w:t>结算按</w:t>
            </w:r>
            <w:proofErr w:type="gramEnd"/>
            <w:r w:rsidRPr="00AE3456">
              <w:rPr>
                <w:rFonts w:ascii="宋体" w:hAnsi="宋体" w:cs="宋体" w:hint="eastAsia"/>
                <w:snapToGrid w:val="0"/>
                <w:sz w:val="18"/>
                <w:szCs w:val="18"/>
              </w:rPr>
              <w:t>审价报告执行。</w:t>
            </w:r>
          </w:p>
          <w:p w:rsidR="00DE56DF" w:rsidRPr="00AE3456" w:rsidRDefault="00427FDD">
            <w:pPr>
              <w:adjustRightInd w:val="0"/>
              <w:snapToGrid w:val="0"/>
              <w:spacing w:line="260" w:lineRule="exact"/>
              <w:rPr>
                <w:rFonts w:ascii="Times New Roman" w:hAnsi="Times New Roman" w:cs="Times New Roman"/>
                <w:snapToGrid w:val="0"/>
                <w:sz w:val="18"/>
                <w:szCs w:val="18"/>
              </w:rPr>
            </w:pPr>
            <w:r w:rsidRPr="00AE3456">
              <w:rPr>
                <w:rFonts w:ascii="黑体" w:eastAsia="黑体" w:hAnsi="黑体" w:cs="黑体" w:hint="eastAsia"/>
                <w:snapToGrid w:val="0"/>
                <w:sz w:val="18"/>
                <w:szCs w:val="18"/>
              </w:rPr>
              <w:t>十一、知识产权</w:t>
            </w:r>
            <w:r w:rsidRPr="00AE3456">
              <w:rPr>
                <w:rFonts w:ascii="Times New Roman" w:hAnsi="Times New Roman" w:cs="宋体" w:hint="eastAsia"/>
                <w:snapToGrid w:val="0"/>
                <w:sz w:val="18"/>
                <w:szCs w:val="18"/>
              </w:rPr>
              <w:t>乙方应保证甲方使用其提供的物资时不受第三方关于侵犯专利权、商标权和工业设计权的指控，甲方不承担任何连带责任和赔偿责任。</w:t>
            </w:r>
          </w:p>
          <w:p w:rsidR="00DE56DF" w:rsidRPr="00AE3456" w:rsidRDefault="00427FDD" w:rsidP="002376C2">
            <w:pPr>
              <w:adjustRightInd w:val="0"/>
              <w:snapToGrid w:val="0"/>
              <w:spacing w:line="260" w:lineRule="exact"/>
              <w:ind w:left="1447" w:hangingChars="881" w:hanging="1447"/>
              <w:rPr>
                <w:rFonts w:ascii="宋体" w:cs="Times New Roman"/>
                <w:b/>
                <w:bCs/>
                <w:snapToGrid w:val="0"/>
                <w:sz w:val="18"/>
                <w:szCs w:val="18"/>
              </w:rPr>
            </w:pPr>
            <w:r w:rsidRPr="00AE3456">
              <w:rPr>
                <w:rFonts w:ascii="黑体" w:eastAsia="黑体" w:hAnsi="黑体" w:cs="黑体" w:hint="eastAsia"/>
                <w:snapToGrid w:val="0"/>
                <w:sz w:val="18"/>
                <w:szCs w:val="18"/>
              </w:rPr>
              <w:t>十二、保密责任</w:t>
            </w:r>
            <w:r w:rsidRPr="00AE3456">
              <w:rPr>
                <w:rFonts w:ascii="宋体" w:cs="宋体" w:hint="eastAsia"/>
                <w:snapToGrid w:val="0"/>
                <w:sz w:val="18"/>
                <w:szCs w:val="18"/>
              </w:rPr>
              <w:t>□</w:t>
            </w:r>
            <w:r w:rsidRPr="00AE3456">
              <w:rPr>
                <w:rFonts w:ascii="宋体" w:hAnsi="宋体" w:cs="宋体" w:hint="eastAsia"/>
                <w:snapToGrid w:val="0"/>
                <w:sz w:val="18"/>
                <w:szCs w:val="18"/>
              </w:rPr>
              <w:t>甲方对乙方的商业秘密应当保密</w:t>
            </w:r>
            <w:r w:rsidRPr="00AE3456">
              <w:rPr>
                <w:rFonts w:ascii="宋体" w:cs="宋体" w:hint="eastAsia"/>
                <w:snapToGrid w:val="0"/>
                <w:sz w:val="18"/>
                <w:szCs w:val="18"/>
              </w:rPr>
              <w:t>□</w:t>
            </w:r>
            <w:r w:rsidRPr="00AE3456">
              <w:rPr>
                <w:rFonts w:ascii="宋体" w:hAnsi="宋体" w:cs="宋体" w:hint="eastAsia"/>
                <w:snapToGrid w:val="0"/>
                <w:sz w:val="18"/>
                <w:szCs w:val="18"/>
              </w:rPr>
              <w:t>乙方对本合同的签订、履行及解除等事项保密，</w:t>
            </w:r>
            <w:r w:rsidRPr="00AE3456">
              <w:rPr>
                <w:rFonts w:ascii="宋体" w:cs="宋体" w:hint="eastAsia"/>
                <w:snapToGrid w:val="0"/>
                <w:sz w:val="18"/>
                <w:szCs w:val="18"/>
              </w:rPr>
              <w:t>□</w:t>
            </w:r>
            <w:r w:rsidRPr="00AE3456">
              <w:rPr>
                <w:rFonts w:ascii="宋体" w:hAnsi="宋体" w:cs="宋体" w:hint="eastAsia"/>
                <w:snapToGrid w:val="0"/>
                <w:sz w:val="18"/>
                <w:szCs w:val="18"/>
              </w:rPr>
              <w:t>涉及物资的全部技术资料等未经甲方同意乙方不得向社会公开</w:t>
            </w:r>
            <w:r w:rsidRPr="00AE3456">
              <w:rPr>
                <w:rFonts w:ascii="宋体" w:cs="宋体" w:hint="eastAsia"/>
                <w:snapToGrid w:val="0"/>
                <w:sz w:val="18"/>
                <w:szCs w:val="18"/>
              </w:rPr>
              <w:t>□</w:t>
            </w:r>
            <w:r w:rsidRPr="00AE3456">
              <w:rPr>
                <w:rFonts w:ascii="宋体" w:hAnsi="宋体" w:cs="宋体" w:hint="eastAsia"/>
                <w:snapToGrid w:val="0"/>
                <w:sz w:val="18"/>
                <w:szCs w:val="18"/>
              </w:rPr>
              <w:t>乙方应对甲方委托送货的发运单、接收单位目录和售后服务单位目录等资料，按密级管理，不得泄密。</w:t>
            </w:r>
            <w:r w:rsidRPr="00AE3456">
              <w:rPr>
                <w:rFonts w:ascii="宋体" w:cs="宋体" w:hint="eastAsia"/>
                <w:snapToGrid w:val="0"/>
                <w:sz w:val="18"/>
                <w:szCs w:val="18"/>
              </w:rPr>
              <w:t>□</w:t>
            </w:r>
            <w:r w:rsidRPr="00AE3456">
              <w:rPr>
                <w:rFonts w:ascii="宋体" w:hAnsi="宋体" w:cs="宋体" w:hint="eastAsia"/>
                <w:snapToGrid w:val="0"/>
                <w:sz w:val="18"/>
                <w:szCs w:val="18"/>
              </w:rPr>
              <w:t>其他。</w:t>
            </w:r>
          </w:p>
          <w:p w:rsidR="00DE56DF" w:rsidRPr="00AE3456" w:rsidRDefault="00427FDD" w:rsidP="002376C2">
            <w:pPr>
              <w:adjustRightInd w:val="0"/>
              <w:snapToGrid w:val="0"/>
              <w:spacing w:line="260" w:lineRule="exact"/>
              <w:ind w:left="1197" w:hangingChars="729" w:hanging="1197"/>
              <w:rPr>
                <w:rFonts w:ascii="宋体" w:cs="Times New Roman"/>
                <w:snapToGrid w:val="0"/>
                <w:sz w:val="18"/>
                <w:szCs w:val="18"/>
              </w:rPr>
            </w:pPr>
            <w:r w:rsidRPr="00AE3456">
              <w:rPr>
                <w:rFonts w:ascii="黑体" w:eastAsia="黑体" w:hAnsi="黑体" w:cs="黑体" w:hint="eastAsia"/>
                <w:snapToGrid w:val="0"/>
                <w:sz w:val="18"/>
                <w:szCs w:val="18"/>
              </w:rPr>
              <w:t>十三、合同变更与解除</w:t>
            </w:r>
            <w:r w:rsidRPr="00AE3456">
              <w:rPr>
                <w:rFonts w:ascii="宋体" w:cs="宋体" w:hint="eastAsia"/>
                <w:snapToGrid w:val="0"/>
                <w:sz w:val="18"/>
                <w:szCs w:val="18"/>
              </w:rPr>
              <w:t>□</w:t>
            </w:r>
            <w:r w:rsidRPr="00AE3456">
              <w:rPr>
                <w:rFonts w:ascii="宋体" w:hAnsi="宋体" w:cs="宋体" w:hint="eastAsia"/>
                <w:snapToGrid w:val="0"/>
                <w:sz w:val="18"/>
                <w:szCs w:val="18"/>
              </w:rPr>
              <w:t>甲乙双方任何一方要求变更、解除或终止合同时，应及时通知对方，并采用书面形式由双方达成协议□甲方因任务取消等情况，可以变更或解除合同，给乙方造成损失的，甲方应当赔偿□乙方不能履行合同时，甲方有权解除合同，给甲方造成损失的，乙方应当赔偿□未经甲方允许，乙方不得部分或全部转让其应履行的合同义务□产品出厂验收不合格，甲方有权拒收货物和支付货款，由此造成的一切损失由乙方承担</w:t>
            </w:r>
            <w:r w:rsidRPr="00AE3456">
              <w:rPr>
                <w:rFonts w:ascii="宋体" w:cs="宋体" w:hint="eastAsia"/>
                <w:snapToGrid w:val="0"/>
                <w:sz w:val="18"/>
                <w:szCs w:val="18"/>
              </w:rPr>
              <w:t>□</w:t>
            </w:r>
            <w:r w:rsidRPr="00AE3456">
              <w:rPr>
                <w:rFonts w:ascii="宋体" w:hAnsi="宋体" w:cs="宋体" w:hint="eastAsia"/>
                <w:snapToGrid w:val="0"/>
                <w:sz w:val="18"/>
                <w:szCs w:val="18"/>
              </w:rPr>
              <w:t>其他。</w:t>
            </w:r>
          </w:p>
          <w:p w:rsidR="00DE56DF" w:rsidRPr="00AE3456" w:rsidRDefault="00427FDD" w:rsidP="002376C2">
            <w:pPr>
              <w:adjustRightInd w:val="0"/>
              <w:snapToGrid w:val="0"/>
              <w:spacing w:line="260" w:lineRule="exact"/>
              <w:ind w:left="1197" w:hangingChars="729" w:hanging="1197"/>
              <w:rPr>
                <w:rFonts w:ascii="宋体" w:cs="Times New Roman"/>
                <w:snapToGrid w:val="0"/>
                <w:sz w:val="18"/>
                <w:szCs w:val="18"/>
              </w:rPr>
            </w:pPr>
            <w:r w:rsidRPr="00AE3456">
              <w:rPr>
                <w:rFonts w:ascii="黑体" w:eastAsia="黑体" w:hAnsi="黑体" w:cs="黑体" w:hint="eastAsia"/>
                <w:snapToGrid w:val="0"/>
                <w:sz w:val="18"/>
                <w:szCs w:val="18"/>
              </w:rPr>
              <w:t>十四、违约责任</w:t>
            </w:r>
            <w:r w:rsidRPr="00AE3456">
              <w:rPr>
                <w:rFonts w:ascii="宋体" w:hAnsi="宋体" w:cs="宋体" w:hint="eastAsia"/>
                <w:snapToGrid w:val="0"/>
                <w:sz w:val="18"/>
                <w:szCs w:val="18"/>
              </w:rPr>
              <w:t>甲乙任何一方未经对方允许而违约时，违约方应向对方支付违约金，按执行，违约金最高限额为合同总金额的</w:t>
            </w:r>
            <w:r w:rsidRPr="00AE3456">
              <w:rPr>
                <w:rFonts w:ascii="宋体" w:hAnsi="宋体" w:cs="宋体"/>
                <w:snapToGrid w:val="0"/>
                <w:sz w:val="18"/>
                <w:szCs w:val="18"/>
              </w:rPr>
              <w:t>%</w:t>
            </w:r>
            <w:r w:rsidRPr="00AE3456">
              <w:rPr>
                <w:rFonts w:ascii="宋体" w:hAnsi="宋体" w:cs="宋体" w:hint="eastAsia"/>
                <w:snapToGrid w:val="0"/>
                <w:sz w:val="18"/>
                <w:szCs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AE3456">
              <w:rPr>
                <w:rFonts w:ascii="宋体" w:hAnsi="宋体" w:cs="宋体"/>
                <w:snapToGrid w:val="0"/>
                <w:sz w:val="18"/>
                <w:szCs w:val="18"/>
              </w:rPr>
              <w:t>36</w:t>
            </w:r>
            <w:r w:rsidRPr="00AE3456">
              <w:rPr>
                <w:rFonts w:ascii="宋体" w:hAnsi="宋体" w:cs="宋体" w:hint="eastAsia"/>
                <w:snapToGrid w:val="0"/>
                <w:sz w:val="18"/>
                <w:szCs w:val="18"/>
              </w:rPr>
              <w:t>小时内将情况通知另一方，在灾害发生后</w:t>
            </w:r>
            <w:r w:rsidRPr="00AE3456">
              <w:rPr>
                <w:rFonts w:ascii="宋体" w:hAnsi="宋体" w:cs="宋体"/>
                <w:snapToGrid w:val="0"/>
                <w:sz w:val="18"/>
                <w:szCs w:val="18"/>
              </w:rPr>
              <w:t>14</w:t>
            </w:r>
            <w:r w:rsidRPr="00AE3456">
              <w:rPr>
                <w:rFonts w:ascii="宋体" w:hAnsi="宋体" w:cs="宋体" w:hint="eastAsia"/>
                <w:snapToGrid w:val="0"/>
                <w:sz w:val="18"/>
                <w:szCs w:val="18"/>
              </w:rPr>
              <w:t>天内向另一方出具权威部门的证明文件。如果不可抗力影响连续</w:t>
            </w:r>
            <w:r w:rsidRPr="00AE3456">
              <w:rPr>
                <w:rFonts w:ascii="宋体" w:hAnsi="宋体" w:cs="宋体"/>
                <w:snapToGrid w:val="0"/>
                <w:sz w:val="18"/>
                <w:szCs w:val="18"/>
              </w:rPr>
              <w:t>120</w:t>
            </w:r>
            <w:r w:rsidRPr="00AE3456">
              <w:rPr>
                <w:rFonts w:ascii="宋体" w:hAnsi="宋体" w:cs="宋体" w:hint="eastAsia"/>
                <w:snapToGrid w:val="0"/>
                <w:sz w:val="18"/>
                <w:szCs w:val="18"/>
              </w:rPr>
              <w:t>天以上时，双方可以重新商定合同履行问题。</w:t>
            </w:r>
          </w:p>
          <w:p w:rsidR="00DE56DF" w:rsidRPr="00AE3456" w:rsidRDefault="00427FDD">
            <w:pPr>
              <w:adjustRightInd w:val="0"/>
              <w:snapToGrid w:val="0"/>
              <w:spacing w:line="260" w:lineRule="exact"/>
              <w:rPr>
                <w:rFonts w:ascii="Times New Roman" w:hAnsi="Times New Roman" w:cs="Times New Roman"/>
                <w:snapToGrid w:val="0"/>
                <w:sz w:val="18"/>
                <w:szCs w:val="18"/>
              </w:rPr>
            </w:pPr>
            <w:r w:rsidRPr="00AE3456">
              <w:rPr>
                <w:rFonts w:ascii="黑体" w:eastAsia="黑体" w:hAnsi="黑体" w:cs="黑体" w:hint="eastAsia"/>
                <w:snapToGrid w:val="0"/>
                <w:sz w:val="18"/>
                <w:szCs w:val="18"/>
              </w:rPr>
              <w:t>十五、合同争议解决方式</w:t>
            </w:r>
            <w:r w:rsidRPr="00AE3456">
              <w:rPr>
                <w:rFonts w:ascii="宋体" w:cs="宋体" w:hint="eastAsia"/>
                <w:snapToGrid w:val="0"/>
                <w:sz w:val="18"/>
                <w:szCs w:val="18"/>
              </w:rPr>
              <w:t>□</w:t>
            </w:r>
            <w:r w:rsidRPr="00AE3456">
              <w:rPr>
                <w:rFonts w:ascii="宋体" w:hAnsi="宋体" w:cs="宋体" w:hint="eastAsia"/>
                <w:snapToGrid w:val="0"/>
                <w:sz w:val="18"/>
                <w:szCs w:val="18"/>
              </w:rPr>
              <w:t>甲乙双方协商解决</w:t>
            </w:r>
            <w:r w:rsidRPr="00AE3456">
              <w:rPr>
                <w:rFonts w:ascii="宋体" w:cs="宋体" w:hint="eastAsia"/>
                <w:snapToGrid w:val="0"/>
                <w:sz w:val="18"/>
                <w:szCs w:val="18"/>
              </w:rPr>
              <w:t>□</w:t>
            </w:r>
            <w:r w:rsidRPr="00AE3456">
              <w:rPr>
                <w:rFonts w:ascii="宋体" w:hAnsi="宋体" w:cs="宋体" w:hint="eastAsia"/>
                <w:snapToGrid w:val="0"/>
                <w:sz w:val="18"/>
                <w:szCs w:val="18"/>
              </w:rPr>
              <w:t>提交甲方或乙方主管部门调解</w:t>
            </w:r>
            <w:r w:rsidRPr="00AE3456">
              <w:rPr>
                <w:rFonts w:ascii="宋体" w:cs="宋体" w:hint="eastAsia"/>
                <w:snapToGrid w:val="0"/>
                <w:sz w:val="18"/>
                <w:szCs w:val="18"/>
              </w:rPr>
              <w:t>□</w:t>
            </w:r>
            <w:r w:rsidRPr="00AE3456">
              <w:rPr>
                <w:rFonts w:ascii="宋体" w:hAnsi="宋体" w:cs="宋体" w:hint="eastAsia"/>
                <w:snapToGrid w:val="0"/>
                <w:sz w:val="18"/>
                <w:szCs w:val="18"/>
              </w:rPr>
              <w:t>提交仲裁委员会仲裁</w:t>
            </w:r>
            <w:r w:rsidRPr="00AE3456">
              <w:rPr>
                <w:rFonts w:ascii="宋体" w:cs="宋体" w:hint="eastAsia"/>
                <w:snapToGrid w:val="0"/>
                <w:sz w:val="18"/>
                <w:szCs w:val="18"/>
              </w:rPr>
              <w:t>□</w:t>
            </w:r>
            <w:r w:rsidRPr="00AE3456">
              <w:rPr>
                <w:rFonts w:ascii="宋体" w:hAnsi="宋体" w:cs="宋体" w:hint="eastAsia"/>
                <w:snapToGrid w:val="0"/>
                <w:sz w:val="18"/>
                <w:szCs w:val="18"/>
              </w:rPr>
              <w:t>依法向人民法院起诉。</w:t>
            </w:r>
          </w:p>
          <w:p w:rsidR="00DE56DF" w:rsidRPr="00AE3456" w:rsidRDefault="00427FDD" w:rsidP="002376C2">
            <w:pPr>
              <w:adjustRightInd w:val="0"/>
              <w:snapToGrid w:val="0"/>
              <w:spacing w:line="260" w:lineRule="exact"/>
              <w:ind w:left="1197" w:hangingChars="729" w:hanging="1197"/>
              <w:rPr>
                <w:rFonts w:ascii="宋体" w:cs="Times New Roman"/>
                <w:snapToGrid w:val="0"/>
                <w:sz w:val="18"/>
                <w:szCs w:val="18"/>
              </w:rPr>
            </w:pPr>
            <w:r w:rsidRPr="00AE3456">
              <w:rPr>
                <w:rFonts w:ascii="黑体" w:eastAsia="黑体" w:hAnsi="黑体" w:cs="黑体" w:hint="eastAsia"/>
                <w:snapToGrid w:val="0"/>
                <w:sz w:val="18"/>
                <w:szCs w:val="18"/>
              </w:rPr>
              <w:t>十六、合同生效</w:t>
            </w:r>
            <w:r w:rsidRPr="00AE3456">
              <w:rPr>
                <w:rFonts w:ascii="宋体" w:cs="宋体" w:hint="eastAsia"/>
                <w:snapToGrid w:val="0"/>
                <w:sz w:val="18"/>
                <w:szCs w:val="18"/>
              </w:rPr>
              <w:t>□</w:t>
            </w:r>
            <w:r w:rsidRPr="00AE3456">
              <w:rPr>
                <w:rFonts w:ascii="宋体" w:hAnsi="宋体" w:cs="宋体" w:hint="eastAsia"/>
                <w:snapToGrid w:val="0"/>
                <w:sz w:val="18"/>
                <w:szCs w:val="18"/>
              </w:rPr>
              <w:t>草本合同由甲乙双方法定代表人或委托代理人签字并经单位盖章，由甲方报上级有关部门审批通过后，签订正式合同。</w:t>
            </w:r>
          </w:p>
          <w:p w:rsidR="00DE56DF" w:rsidRPr="00AE3456" w:rsidRDefault="00427FDD" w:rsidP="002376C2">
            <w:pPr>
              <w:adjustRightInd w:val="0"/>
              <w:snapToGrid w:val="0"/>
              <w:spacing w:line="260" w:lineRule="exact"/>
              <w:ind w:firstLineChars="150" w:firstLine="246"/>
              <w:rPr>
                <w:rFonts w:ascii="宋体" w:cs="Times New Roman"/>
                <w:snapToGrid w:val="0"/>
                <w:sz w:val="18"/>
                <w:szCs w:val="18"/>
              </w:rPr>
            </w:pPr>
            <w:r w:rsidRPr="00AE3456">
              <w:rPr>
                <w:rFonts w:ascii="宋体" w:cs="宋体" w:hint="eastAsia"/>
                <w:snapToGrid w:val="0"/>
                <w:sz w:val="18"/>
                <w:szCs w:val="18"/>
              </w:rPr>
              <w:t>□</w:t>
            </w:r>
            <w:r w:rsidRPr="00AE3456">
              <w:rPr>
                <w:rFonts w:ascii="宋体" w:hAnsi="宋体" w:cs="宋体" w:hint="eastAsia"/>
                <w:snapToGrid w:val="0"/>
                <w:sz w:val="18"/>
                <w:szCs w:val="18"/>
              </w:rPr>
              <w:t>正式合同由甲乙双方法定代表人或委托代理人签字并经单位盖章后生效。</w:t>
            </w:r>
          </w:p>
          <w:p w:rsidR="00DE56DF" w:rsidRPr="00AE3456" w:rsidRDefault="00427FDD" w:rsidP="002376C2">
            <w:pPr>
              <w:adjustRightInd w:val="0"/>
              <w:snapToGrid w:val="0"/>
              <w:spacing w:line="260" w:lineRule="exact"/>
              <w:ind w:firstLineChars="150" w:firstLine="246"/>
              <w:rPr>
                <w:rFonts w:ascii="宋体" w:cs="Times New Roman"/>
                <w:snapToGrid w:val="0"/>
                <w:sz w:val="18"/>
                <w:szCs w:val="18"/>
              </w:rPr>
            </w:pPr>
            <w:r w:rsidRPr="00AE3456">
              <w:rPr>
                <w:rFonts w:ascii="宋体" w:hAnsi="宋体" w:cs="宋体" w:hint="eastAsia"/>
                <w:snapToGrid w:val="0"/>
                <w:sz w:val="18"/>
                <w:szCs w:val="18"/>
              </w:rPr>
              <w:t>正式合同一式份，正本两份，甲乙双方各执一份，副本份，正副本合同具有同等法律效力。</w:t>
            </w:r>
            <w:r w:rsidRPr="00AE3456">
              <w:rPr>
                <w:rFonts w:ascii="宋体" w:cs="宋体" w:hint="eastAsia"/>
                <w:snapToGrid w:val="0"/>
                <w:sz w:val="18"/>
                <w:szCs w:val="18"/>
              </w:rPr>
              <w:t>□</w:t>
            </w:r>
            <w:r w:rsidRPr="00AE3456">
              <w:rPr>
                <w:rFonts w:ascii="宋体" w:hAnsi="宋体" w:cs="宋体" w:hint="eastAsia"/>
                <w:snapToGrid w:val="0"/>
                <w:sz w:val="18"/>
                <w:szCs w:val="18"/>
              </w:rPr>
              <w:t>合同有效期限。</w:t>
            </w:r>
          </w:p>
          <w:p w:rsidR="00DE56DF" w:rsidRPr="00AE3456" w:rsidRDefault="00427FDD">
            <w:pPr>
              <w:adjustRightInd w:val="0"/>
              <w:snapToGrid w:val="0"/>
              <w:spacing w:line="260" w:lineRule="exact"/>
              <w:rPr>
                <w:rFonts w:ascii="宋体" w:cs="Times New Roman"/>
                <w:snapToGrid w:val="0"/>
                <w:sz w:val="18"/>
                <w:szCs w:val="18"/>
              </w:rPr>
            </w:pPr>
            <w:r w:rsidRPr="00AE3456">
              <w:rPr>
                <w:rFonts w:ascii="黑体" w:eastAsia="黑体" w:hAnsi="黑体" w:cs="黑体" w:hint="eastAsia"/>
                <w:snapToGrid w:val="0"/>
                <w:sz w:val="18"/>
                <w:szCs w:val="18"/>
              </w:rPr>
              <w:t>十七、合同附件</w:t>
            </w:r>
            <w:r w:rsidRPr="00AE3456">
              <w:rPr>
                <w:rFonts w:ascii="宋体" w:hAnsi="宋体" w:cs="宋体"/>
                <w:snapToGrid w:val="0"/>
                <w:sz w:val="18"/>
                <w:szCs w:val="18"/>
              </w:rPr>
              <w:t xml:space="preserve"> 1.</w:t>
            </w:r>
            <w:r w:rsidRPr="00AE3456">
              <w:rPr>
                <w:rFonts w:ascii="宋体" w:hAnsi="宋体" w:cs="宋体" w:hint="eastAsia"/>
                <w:snapToGrid w:val="0"/>
                <w:sz w:val="18"/>
                <w:szCs w:val="18"/>
              </w:rPr>
              <w:t>交货清单□</w:t>
            </w:r>
            <w:r w:rsidRPr="00AE3456">
              <w:rPr>
                <w:rFonts w:ascii="宋体" w:hAnsi="宋体" w:cs="宋体"/>
                <w:snapToGrid w:val="0"/>
                <w:sz w:val="18"/>
                <w:szCs w:val="18"/>
              </w:rPr>
              <w:t>2.</w:t>
            </w:r>
            <w:r w:rsidRPr="00AE3456">
              <w:rPr>
                <w:rFonts w:ascii="宋体" w:hAnsi="宋体" w:cs="宋体" w:hint="eastAsia"/>
                <w:snapToGrid w:val="0"/>
                <w:sz w:val="18"/>
                <w:szCs w:val="18"/>
              </w:rPr>
              <w:t>主要技术指标参数□</w:t>
            </w:r>
            <w:r w:rsidRPr="00AE3456">
              <w:rPr>
                <w:rFonts w:ascii="宋体" w:hAnsi="宋体" w:cs="宋体"/>
                <w:snapToGrid w:val="0"/>
                <w:sz w:val="18"/>
                <w:szCs w:val="18"/>
              </w:rPr>
              <w:t>3.</w:t>
            </w:r>
            <w:r w:rsidRPr="00AE3456">
              <w:rPr>
                <w:rFonts w:ascii="宋体" w:hAnsi="宋体" w:cs="宋体" w:hint="eastAsia"/>
                <w:snapToGrid w:val="0"/>
                <w:sz w:val="18"/>
                <w:szCs w:val="18"/>
              </w:rPr>
              <w:t>售后服务承诺□</w:t>
            </w:r>
            <w:r w:rsidRPr="00AE3456">
              <w:rPr>
                <w:rFonts w:ascii="宋体" w:hAnsi="宋体" w:cs="宋体"/>
                <w:snapToGrid w:val="0"/>
                <w:sz w:val="18"/>
                <w:szCs w:val="18"/>
              </w:rPr>
              <w:t>4.</w:t>
            </w:r>
            <w:r w:rsidRPr="00AE3456">
              <w:rPr>
                <w:rFonts w:ascii="宋体" w:hAnsi="宋体" w:cs="宋体" w:hint="eastAsia"/>
                <w:snapToGrid w:val="0"/>
                <w:sz w:val="18"/>
                <w:szCs w:val="18"/>
              </w:rPr>
              <w:t>易损易耗件清单。</w:t>
            </w:r>
          </w:p>
          <w:p w:rsidR="00DE56DF" w:rsidRPr="00AE3456" w:rsidRDefault="00427FDD">
            <w:pPr>
              <w:spacing w:line="300" w:lineRule="exact"/>
              <w:rPr>
                <w:rFonts w:ascii="Times New Roman" w:hAnsi="Times New Roman" w:cs="Times New Roman"/>
                <w:snapToGrid w:val="0"/>
                <w:sz w:val="18"/>
                <w:szCs w:val="18"/>
              </w:rPr>
            </w:pPr>
            <w:r w:rsidRPr="00AE3456">
              <w:rPr>
                <w:rFonts w:ascii="黑体" w:eastAsia="黑体" w:hAnsi="黑体" w:cs="黑体" w:hint="eastAsia"/>
                <w:snapToGrid w:val="0"/>
                <w:sz w:val="18"/>
                <w:szCs w:val="18"/>
              </w:rPr>
              <w:t>十八、其他</w:t>
            </w:r>
            <w:r w:rsidRPr="00AE3456">
              <w:rPr>
                <w:rFonts w:hint="eastAsia"/>
                <w:sz w:val="18"/>
                <w:szCs w:val="18"/>
                <w:u w:val="single"/>
              </w:rPr>
              <w:t>管道工程量偏差</w:t>
            </w:r>
            <w:r w:rsidRPr="00AE3456">
              <w:rPr>
                <w:rFonts w:ascii="宋体" w:hAnsi="宋体" w:cs="宋体" w:hint="eastAsia"/>
                <w:sz w:val="18"/>
                <w:szCs w:val="18"/>
                <w:u w:val="single"/>
              </w:rPr>
              <w:t>±</w:t>
            </w:r>
            <w:r w:rsidRPr="00AE3456">
              <w:rPr>
                <w:rFonts w:asciiTheme="minorEastAsia" w:hAnsiTheme="minorEastAsia" w:cstheme="minorEastAsia" w:hint="eastAsia"/>
                <w:sz w:val="18"/>
                <w:szCs w:val="18"/>
                <w:u w:val="single"/>
              </w:rPr>
              <w:t>5%合同价格不做调整。</w:t>
            </w:r>
          </w:p>
          <w:p w:rsidR="00DE56DF" w:rsidRPr="00AE3456" w:rsidRDefault="00427FDD">
            <w:pPr>
              <w:adjustRightInd w:val="0"/>
              <w:snapToGrid w:val="0"/>
              <w:spacing w:line="260" w:lineRule="exact"/>
              <w:rPr>
                <w:rFonts w:ascii="Times New Roman" w:hAnsi="Times New Roman" w:cs="Times New Roman"/>
                <w:snapToGrid w:val="0"/>
                <w:sz w:val="18"/>
                <w:szCs w:val="18"/>
              </w:rPr>
            </w:pPr>
            <w:r w:rsidRPr="00AE3456">
              <w:rPr>
                <w:rFonts w:ascii="黑体" w:eastAsia="黑体" w:hAnsi="黑体" w:cs="黑体" w:hint="eastAsia"/>
                <w:snapToGrid w:val="0"/>
                <w:sz w:val="18"/>
                <w:szCs w:val="18"/>
              </w:rPr>
              <w:t>十九、</w:t>
            </w:r>
            <w:r w:rsidRPr="00AE3456">
              <w:rPr>
                <w:rFonts w:ascii="Times New Roman" w:hAnsi="Times New Roman" w:cs="宋体" w:hint="eastAsia"/>
                <w:snapToGrid w:val="0"/>
                <w:sz w:val="18"/>
                <w:szCs w:val="18"/>
              </w:rPr>
              <w:t>未尽事宜由甲乙双方协商确定。</w:t>
            </w:r>
          </w:p>
        </w:tc>
      </w:tr>
    </w:tbl>
    <w:p w:rsidR="00DE56DF" w:rsidRPr="00AE3456" w:rsidRDefault="00427FDD">
      <w:pPr>
        <w:rPr>
          <w:rFonts w:ascii="宋体" w:cs="Times New Roman"/>
        </w:rPr>
      </w:pPr>
      <w:r w:rsidRPr="00AE3456">
        <w:rPr>
          <w:rFonts w:ascii="宋体" w:hAnsi="宋体" w:cs="宋体" w:hint="eastAsia"/>
        </w:rPr>
        <w:t>说明：</w:t>
      </w:r>
      <w:r w:rsidRPr="00AE3456">
        <w:rPr>
          <w:rFonts w:ascii="宋体" w:hAnsi="宋体" w:cs="宋体"/>
        </w:rPr>
        <w:t>1.</w:t>
      </w:r>
      <w:r w:rsidRPr="00AE3456">
        <w:rPr>
          <w:rFonts w:ascii="宋体" w:hAnsi="宋体" w:cs="宋体" w:hint="eastAsia"/>
          <w:snapToGrid w:val="0"/>
          <w:kern w:val="0"/>
          <w:lang w:val="zh-CN"/>
        </w:rPr>
        <w:t>※本合同依托军队采购网打印。</w:t>
      </w:r>
      <w:r w:rsidRPr="00AE3456">
        <w:rPr>
          <w:rFonts w:ascii="宋体" w:hAnsi="宋体" w:cs="宋体" w:hint="eastAsia"/>
        </w:rPr>
        <w:t>在适用的条款</w:t>
      </w:r>
      <w:r w:rsidRPr="00AE3456">
        <w:rPr>
          <w:rFonts w:ascii="宋体" w:cs="宋体" w:hint="eastAsia"/>
        </w:rPr>
        <w:t>“□”</w:t>
      </w:r>
      <w:r w:rsidRPr="00AE3456">
        <w:rPr>
          <w:rFonts w:ascii="宋体" w:hAnsi="宋体" w:cs="宋体" w:hint="eastAsia"/>
        </w:rPr>
        <w:t>中打</w:t>
      </w:r>
      <w:r w:rsidRPr="00AE3456">
        <w:rPr>
          <w:rFonts w:ascii="宋体" w:cs="宋体" w:hint="eastAsia"/>
        </w:rPr>
        <w:t>“√”</w:t>
      </w:r>
      <w:r w:rsidRPr="00AE3456">
        <w:rPr>
          <w:rFonts w:ascii="宋体" w:hAnsi="宋体" w:cs="宋体" w:hint="eastAsia"/>
        </w:rPr>
        <w:t>，未包含内容在</w:t>
      </w:r>
      <w:r w:rsidRPr="00AE3456">
        <w:rPr>
          <w:rFonts w:ascii="宋体" w:cs="宋体" w:hint="eastAsia"/>
        </w:rPr>
        <w:t>“□</w:t>
      </w:r>
      <w:r w:rsidRPr="00AE3456">
        <w:rPr>
          <w:rFonts w:ascii="宋体" w:hAnsi="宋体" w:cs="宋体" w:hint="eastAsia"/>
        </w:rPr>
        <w:t>其它</w:t>
      </w:r>
      <w:r w:rsidRPr="00AE3456">
        <w:rPr>
          <w:rFonts w:ascii="宋体" w:cs="宋体" w:hint="eastAsia"/>
        </w:rPr>
        <w:t>”</w:t>
      </w:r>
      <w:r w:rsidRPr="00AE3456">
        <w:rPr>
          <w:rFonts w:ascii="宋体" w:hAnsi="宋体" w:cs="宋体" w:hint="eastAsia"/>
        </w:rPr>
        <w:t>栏目中填写</w:t>
      </w:r>
      <w:r w:rsidRPr="00AE3456">
        <w:rPr>
          <w:rFonts w:ascii="宋体" w:hAnsi="宋体" w:cs="宋体"/>
        </w:rPr>
        <w:t xml:space="preserve"> 2.</w:t>
      </w:r>
      <w:r w:rsidRPr="00AE3456">
        <w:rPr>
          <w:rFonts w:ascii="宋体" w:hAnsi="宋体" w:cs="宋体" w:hint="eastAsia"/>
        </w:rPr>
        <w:t>本合同依据《中华人民共和国合同法》制定。</w:t>
      </w:r>
    </w:p>
    <w:p w:rsidR="00DE56DF" w:rsidRPr="00AE3456" w:rsidRDefault="00DE56DF">
      <w:pPr>
        <w:rPr>
          <w:rFonts w:ascii="黑体" w:eastAsia="黑体" w:hAnsi="Times New Roman" w:cs="Times New Roman"/>
          <w:sz w:val="28"/>
          <w:szCs w:val="28"/>
        </w:rPr>
      </w:pPr>
    </w:p>
    <w:p w:rsidR="00DE56DF" w:rsidRPr="00AE3456" w:rsidRDefault="00427FDD">
      <w:pPr>
        <w:rPr>
          <w:rFonts w:ascii="黑体" w:eastAsia="黑体" w:hAnsi="Times New Roman" w:cs="黑体"/>
          <w:sz w:val="28"/>
          <w:szCs w:val="28"/>
        </w:rPr>
      </w:pPr>
      <w:r w:rsidRPr="00AE3456">
        <w:rPr>
          <w:rFonts w:ascii="黑体" w:eastAsia="黑体" w:hAnsi="Times New Roman" w:cs="黑体" w:hint="eastAsia"/>
          <w:sz w:val="28"/>
          <w:szCs w:val="28"/>
        </w:rPr>
        <w:lastRenderedPageBreak/>
        <w:t>附件</w:t>
      </w:r>
      <w:r w:rsidRPr="00AE3456">
        <w:rPr>
          <w:rFonts w:ascii="黑体" w:eastAsia="黑体" w:hAnsi="Times New Roman" w:cs="黑体"/>
          <w:sz w:val="28"/>
          <w:szCs w:val="28"/>
        </w:rPr>
        <w:t>1</w:t>
      </w:r>
    </w:p>
    <w:p w:rsidR="00DE56DF" w:rsidRPr="00AE3456" w:rsidRDefault="00427FDD">
      <w:pPr>
        <w:spacing w:line="400" w:lineRule="exact"/>
        <w:jc w:val="center"/>
        <w:rPr>
          <w:rFonts w:ascii="方正小标宋简体" w:eastAsia="方正小标宋简体" w:hAnsi="Times New Roman" w:cs="Times New Roman"/>
          <w:snapToGrid w:val="0"/>
          <w:kern w:val="0"/>
          <w:sz w:val="32"/>
          <w:szCs w:val="32"/>
        </w:rPr>
      </w:pPr>
      <w:r w:rsidRPr="00AE3456">
        <w:rPr>
          <w:rFonts w:ascii="方正小标宋简体" w:eastAsia="方正小标宋简体" w:hAnsi="Times New Roman" w:cs="方正小标宋简体"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
        <w:gridCol w:w="3337"/>
        <w:gridCol w:w="2114"/>
        <w:gridCol w:w="1996"/>
        <w:gridCol w:w="1526"/>
        <w:gridCol w:w="822"/>
        <w:gridCol w:w="1761"/>
        <w:gridCol w:w="2466"/>
      </w:tblGrid>
      <w:tr w:rsidR="00AE3456" w:rsidRPr="00AE3456">
        <w:trPr>
          <w:jc w:val="center"/>
        </w:trPr>
        <w:tc>
          <w:tcPr>
            <w:tcW w:w="764" w:type="dxa"/>
            <w:vAlign w:val="center"/>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序号</w:t>
            </w:r>
          </w:p>
        </w:tc>
        <w:tc>
          <w:tcPr>
            <w:tcW w:w="3337" w:type="dxa"/>
            <w:vAlign w:val="center"/>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品名</w:t>
            </w:r>
          </w:p>
        </w:tc>
        <w:tc>
          <w:tcPr>
            <w:tcW w:w="2114" w:type="dxa"/>
            <w:vAlign w:val="center"/>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品牌</w:t>
            </w:r>
          </w:p>
        </w:tc>
        <w:tc>
          <w:tcPr>
            <w:tcW w:w="1996" w:type="dxa"/>
            <w:vAlign w:val="center"/>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规格型号</w:t>
            </w:r>
          </w:p>
        </w:tc>
        <w:tc>
          <w:tcPr>
            <w:tcW w:w="1526" w:type="dxa"/>
            <w:vAlign w:val="center"/>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数量</w:t>
            </w:r>
          </w:p>
        </w:tc>
        <w:tc>
          <w:tcPr>
            <w:tcW w:w="822" w:type="dxa"/>
            <w:vAlign w:val="center"/>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单位</w:t>
            </w:r>
          </w:p>
        </w:tc>
        <w:tc>
          <w:tcPr>
            <w:tcW w:w="1761" w:type="dxa"/>
            <w:tcBorders>
              <w:right w:val="single" w:sz="4" w:space="0" w:color="auto"/>
            </w:tcBorders>
            <w:vAlign w:val="center"/>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单价</w:t>
            </w:r>
          </w:p>
        </w:tc>
        <w:tc>
          <w:tcPr>
            <w:tcW w:w="2466" w:type="dxa"/>
            <w:tcBorders>
              <w:left w:val="single" w:sz="4" w:space="0" w:color="auto"/>
            </w:tcBorders>
            <w:vAlign w:val="center"/>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原产地</w:t>
            </w:r>
          </w:p>
        </w:tc>
      </w:tr>
      <w:tr w:rsidR="00AE3456" w:rsidRPr="00AE3456">
        <w:trPr>
          <w:jc w:val="center"/>
        </w:trPr>
        <w:tc>
          <w:tcPr>
            <w:tcW w:w="764" w:type="dxa"/>
            <w:vAlign w:val="center"/>
          </w:tcPr>
          <w:p w:rsidR="00DE56DF" w:rsidRPr="00AE3456" w:rsidRDefault="00DE56DF">
            <w:pPr>
              <w:jc w:val="center"/>
              <w:rPr>
                <w:rFonts w:ascii="Times New Roman" w:hAnsi="Times New Roman" w:cs="Times New Roman"/>
                <w:snapToGrid w:val="0"/>
                <w:kern w:val="0"/>
              </w:rPr>
            </w:pPr>
          </w:p>
        </w:tc>
        <w:tc>
          <w:tcPr>
            <w:tcW w:w="3337" w:type="dxa"/>
            <w:vAlign w:val="center"/>
          </w:tcPr>
          <w:p w:rsidR="00DE56DF" w:rsidRPr="00AE3456" w:rsidRDefault="00DE56DF">
            <w:pPr>
              <w:jc w:val="center"/>
              <w:rPr>
                <w:rFonts w:ascii="Times New Roman" w:hAnsi="Times New Roman" w:cs="Times New Roman"/>
                <w:snapToGrid w:val="0"/>
                <w:kern w:val="0"/>
              </w:rPr>
            </w:pPr>
          </w:p>
        </w:tc>
        <w:tc>
          <w:tcPr>
            <w:tcW w:w="2114" w:type="dxa"/>
            <w:vAlign w:val="center"/>
          </w:tcPr>
          <w:p w:rsidR="00DE56DF" w:rsidRPr="00AE3456" w:rsidRDefault="00DE56DF">
            <w:pPr>
              <w:jc w:val="center"/>
              <w:rPr>
                <w:rFonts w:ascii="Times New Roman" w:hAnsi="Times New Roman" w:cs="Times New Roman"/>
                <w:snapToGrid w:val="0"/>
                <w:kern w:val="0"/>
              </w:rPr>
            </w:pPr>
          </w:p>
        </w:tc>
        <w:tc>
          <w:tcPr>
            <w:tcW w:w="1996" w:type="dxa"/>
            <w:vAlign w:val="center"/>
          </w:tcPr>
          <w:p w:rsidR="00DE56DF" w:rsidRPr="00AE3456" w:rsidRDefault="00DE56DF">
            <w:pPr>
              <w:jc w:val="center"/>
              <w:rPr>
                <w:rFonts w:ascii="Times New Roman" w:hAnsi="Times New Roman" w:cs="Times New Roman"/>
                <w:snapToGrid w:val="0"/>
                <w:kern w:val="0"/>
              </w:rPr>
            </w:pPr>
          </w:p>
        </w:tc>
        <w:tc>
          <w:tcPr>
            <w:tcW w:w="1526" w:type="dxa"/>
            <w:vAlign w:val="center"/>
          </w:tcPr>
          <w:p w:rsidR="00DE56DF" w:rsidRPr="00AE3456" w:rsidRDefault="00DE56DF">
            <w:pPr>
              <w:jc w:val="center"/>
              <w:rPr>
                <w:rFonts w:ascii="Times New Roman" w:hAnsi="Times New Roman" w:cs="Times New Roman"/>
                <w:snapToGrid w:val="0"/>
                <w:kern w:val="0"/>
              </w:rPr>
            </w:pPr>
          </w:p>
        </w:tc>
        <w:tc>
          <w:tcPr>
            <w:tcW w:w="822" w:type="dxa"/>
            <w:vAlign w:val="center"/>
          </w:tcPr>
          <w:p w:rsidR="00DE56DF" w:rsidRPr="00AE3456" w:rsidRDefault="00DE56DF">
            <w:pPr>
              <w:jc w:val="center"/>
              <w:rPr>
                <w:rFonts w:ascii="Times New Roman" w:hAnsi="Times New Roman" w:cs="Times New Roman"/>
                <w:snapToGrid w:val="0"/>
                <w:kern w:val="0"/>
              </w:rPr>
            </w:pPr>
          </w:p>
        </w:tc>
        <w:tc>
          <w:tcPr>
            <w:tcW w:w="1761" w:type="dxa"/>
            <w:tcBorders>
              <w:right w:val="single" w:sz="4" w:space="0" w:color="auto"/>
            </w:tcBorders>
            <w:vAlign w:val="center"/>
          </w:tcPr>
          <w:p w:rsidR="00DE56DF" w:rsidRPr="00AE3456" w:rsidRDefault="00DE56DF">
            <w:pPr>
              <w:jc w:val="center"/>
              <w:rPr>
                <w:rFonts w:ascii="Times New Roman" w:hAnsi="Times New Roman" w:cs="Times New Roman"/>
                <w:snapToGrid w:val="0"/>
                <w:kern w:val="0"/>
              </w:rPr>
            </w:pPr>
          </w:p>
        </w:tc>
        <w:tc>
          <w:tcPr>
            <w:tcW w:w="2466" w:type="dxa"/>
            <w:tcBorders>
              <w:left w:val="single" w:sz="4" w:space="0" w:color="auto"/>
            </w:tcBorders>
            <w:vAlign w:val="center"/>
          </w:tcPr>
          <w:p w:rsidR="00DE56DF" w:rsidRPr="00AE3456" w:rsidRDefault="00DE56DF">
            <w:pPr>
              <w:jc w:val="center"/>
              <w:rPr>
                <w:rFonts w:ascii="Times New Roman" w:hAnsi="Times New Roman" w:cs="Times New Roman"/>
                <w:snapToGrid w:val="0"/>
                <w:kern w:val="0"/>
              </w:rPr>
            </w:pPr>
          </w:p>
        </w:tc>
      </w:tr>
      <w:tr w:rsidR="00AE3456" w:rsidRPr="00AE3456">
        <w:trPr>
          <w:jc w:val="center"/>
        </w:trPr>
        <w:tc>
          <w:tcPr>
            <w:tcW w:w="764" w:type="dxa"/>
            <w:vAlign w:val="center"/>
          </w:tcPr>
          <w:p w:rsidR="00DE56DF" w:rsidRPr="00AE3456" w:rsidRDefault="00DE56DF">
            <w:pPr>
              <w:jc w:val="center"/>
              <w:rPr>
                <w:rFonts w:ascii="Times New Roman" w:hAnsi="Times New Roman" w:cs="Times New Roman"/>
                <w:snapToGrid w:val="0"/>
                <w:kern w:val="0"/>
              </w:rPr>
            </w:pPr>
          </w:p>
        </w:tc>
        <w:tc>
          <w:tcPr>
            <w:tcW w:w="3337" w:type="dxa"/>
            <w:vAlign w:val="center"/>
          </w:tcPr>
          <w:p w:rsidR="00DE56DF" w:rsidRPr="00AE3456" w:rsidRDefault="00DE56DF">
            <w:pPr>
              <w:jc w:val="center"/>
              <w:rPr>
                <w:rFonts w:ascii="Times New Roman" w:hAnsi="Times New Roman" w:cs="Times New Roman"/>
                <w:snapToGrid w:val="0"/>
                <w:kern w:val="0"/>
              </w:rPr>
            </w:pPr>
          </w:p>
        </w:tc>
        <w:tc>
          <w:tcPr>
            <w:tcW w:w="2114" w:type="dxa"/>
            <w:vAlign w:val="center"/>
          </w:tcPr>
          <w:p w:rsidR="00DE56DF" w:rsidRPr="00AE3456" w:rsidRDefault="00DE56DF">
            <w:pPr>
              <w:jc w:val="center"/>
              <w:rPr>
                <w:rFonts w:ascii="Times New Roman" w:hAnsi="Times New Roman" w:cs="Times New Roman"/>
                <w:snapToGrid w:val="0"/>
                <w:kern w:val="0"/>
              </w:rPr>
            </w:pPr>
          </w:p>
        </w:tc>
        <w:tc>
          <w:tcPr>
            <w:tcW w:w="1996" w:type="dxa"/>
            <w:vAlign w:val="center"/>
          </w:tcPr>
          <w:p w:rsidR="00DE56DF" w:rsidRPr="00AE3456" w:rsidRDefault="00DE56DF">
            <w:pPr>
              <w:jc w:val="center"/>
              <w:rPr>
                <w:rFonts w:ascii="Times New Roman" w:hAnsi="Times New Roman" w:cs="Times New Roman"/>
                <w:snapToGrid w:val="0"/>
                <w:kern w:val="0"/>
              </w:rPr>
            </w:pPr>
          </w:p>
        </w:tc>
        <w:tc>
          <w:tcPr>
            <w:tcW w:w="1526" w:type="dxa"/>
            <w:vAlign w:val="center"/>
          </w:tcPr>
          <w:p w:rsidR="00DE56DF" w:rsidRPr="00AE3456" w:rsidRDefault="00DE56DF">
            <w:pPr>
              <w:jc w:val="center"/>
              <w:rPr>
                <w:rFonts w:ascii="Times New Roman" w:hAnsi="Times New Roman" w:cs="Times New Roman"/>
                <w:snapToGrid w:val="0"/>
                <w:kern w:val="0"/>
              </w:rPr>
            </w:pPr>
          </w:p>
        </w:tc>
        <w:tc>
          <w:tcPr>
            <w:tcW w:w="822" w:type="dxa"/>
            <w:vAlign w:val="center"/>
          </w:tcPr>
          <w:p w:rsidR="00DE56DF" w:rsidRPr="00AE3456" w:rsidRDefault="00DE56DF">
            <w:pPr>
              <w:jc w:val="center"/>
              <w:rPr>
                <w:rFonts w:ascii="Times New Roman" w:hAnsi="Times New Roman" w:cs="Times New Roman"/>
                <w:snapToGrid w:val="0"/>
                <w:kern w:val="0"/>
              </w:rPr>
            </w:pPr>
          </w:p>
        </w:tc>
        <w:tc>
          <w:tcPr>
            <w:tcW w:w="1761" w:type="dxa"/>
            <w:tcBorders>
              <w:right w:val="single" w:sz="4" w:space="0" w:color="auto"/>
            </w:tcBorders>
            <w:vAlign w:val="center"/>
          </w:tcPr>
          <w:p w:rsidR="00DE56DF" w:rsidRPr="00AE3456" w:rsidRDefault="00DE56DF">
            <w:pPr>
              <w:jc w:val="center"/>
              <w:rPr>
                <w:rFonts w:ascii="Times New Roman" w:hAnsi="Times New Roman" w:cs="Times New Roman"/>
                <w:snapToGrid w:val="0"/>
                <w:kern w:val="0"/>
              </w:rPr>
            </w:pPr>
          </w:p>
        </w:tc>
        <w:tc>
          <w:tcPr>
            <w:tcW w:w="2466" w:type="dxa"/>
            <w:tcBorders>
              <w:left w:val="single" w:sz="4" w:space="0" w:color="auto"/>
            </w:tcBorders>
            <w:vAlign w:val="center"/>
          </w:tcPr>
          <w:p w:rsidR="00DE56DF" w:rsidRPr="00AE3456" w:rsidRDefault="00DE56DF">
            <w:pPr>
              <w:jc w:val="center"/>
              <w:rPr>
                <w:rFonts w:ascii="Times New Roman" w:hAnsi="Times New Roman" w:cs="Times New Roman"/>
                <w:snapToGrid w:val="0"/>
                <w:kern w:val="0"/>
              </w:rPr>
            </w:pPr>
          </w:p>
        </w:tc>
      </w:tr>
    </w:tbl>
    <w:p w:rsidR="00DE56DF" w:rsidRPr="00AE3456" w:rsidRDefault="00427FDD">
      <w:pPr>
        <w:rPr>
          <w:rFonts w:ascii="Times New Roman" w:hAnsi="Times New Roman" w:cs="Times New Roman"/>
          <w:kern w:val="0"/>
        </w:rPr>
      </w:pPr>
      <w:r w:rsidRPr="00AE3456">
        <w:rPr>
          <w:rFonts w:ascii="Times New Roman" w:hAnsi="Times New Roman" w:cs="宋体" w:hint="eastAsia"/>
          <w:kern w:val="0"/>
        </w:rPr>
        <w:t>注：含备品备件。</w:t>
      </w:r>
    </w:p>
    <w:p w:rsidR="00DE56DF" w:rsidRPr="00AE3456" w:rsidRDefault="00DE56DF">
      <w:pPr>
        <w:rPr>
          <w:rFonts w:ascii="黑体" w:eastAsia="黑体" w:hAnsi="Times New Roman" w:cs="Times New Roman"/>
          <w:kern w:val="0"/>
          <w:sz w:val="28"/>
          <w:szCs w:val="28"/>
        </w:rPr>
      </w:pPr>
    </w:p>
    <w:p w:rsidR="00DE56DF" w:rsidRPr="00AE3456" w:rsidRDefault="00427FDD">
      <w:pPr>
        <w:rPr>
          <w:rFonts w:ascii="黑体" w:eastAsia="黑体" w:hAnsi="Times New Roman" w:cs="黑体"/>
          <w:kern w:val="0"/>
          <w:sz w:val="28"/>
          <w:szCs w:val="28"/>
        </w:rPr>
      </w:pPr>
      <w:r w:rsidRPr="00AE3456">
        <w:rPr>
          <w:rFonts w:ascii="黑体" w:eastAsia="黑体" w:hAnsi="Times New Roman" w:cs="黑体" w:hint="eastAsia"/>
          <w:kern w:val="0"/>
          <w:sz w:val="28"/>
          <w:szCs w:val="28"/>
        </w:rPr>
        <w:t>附件</w:t>
      </w:r>
      <w:r w:rsidRPr="00AE3456">
        <w:rPr>
          <w:rFonts w:ascii="黑体" w:eastAsia="黑体" w:hAnsi="Times New Roman" w:cs="黑体"/>
          <w:kern w:val="0"/>
          <w:sz w:val="28"/>
          <w:szCs w:val="28"/>
        </w:rPr>
        <w:t>2</w:t>
      </w:r>
    </w:p>
    <w:p w:rsidR="00DE56DF" w:rsidRPr="00AE3456" w:rsidRDefault="00427FDD">
      <w:pPr>
        <w:spacing w:line="400" w:lineRule="exact"/>
        <w:jc w:val="center"/>
        <w:rPr>
          <w:rFonts w:ascii="方正小标宋简体" w:eastAsia="方正小标宋简体" w:hAnsi="Times New Roman" w:cs="Times New Roman"/>
          <w:snapToGrid w:val="0"/>
          <w:kern w:val="0"/>
          <w:sz w:val="32"/>
          <w:szCs w:val="32"/>
        </w:rPr>
      </w:pPr>
      <w:r w:rsidRPr="00AE3456">
        <w:rPr>
          <w:rFonts w:ascii="方正小标宋简体" w:eastAsia="方正小标宋简体" w:hAnsi="Times New Roman" w:cs="方正小标宋简体" w:hint="eastAsia"/>
          <w:snapToGrid w:val="0"/>
          <w:kern w:val="0"/>
          <w:sz w:val="32"/>
          <w:szCs w:val="32"/>
        </w:rPr>
        <w:t>报价产品技术指标参数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5517"/>
        <w:gridCol w:w="8454"/>
      </w:tblGrid>
      <w:tr w:rsidR="00AE3456" w:rsidRPr="00AE3456">
        <w:trPr>
          <w:jc w:val="center"/>
        </w:trPr>
        <w:tc>
          <w:tcPr>
            <w:tcW w:w="815" w:type="dxa"/>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序号</w:t>
            </w:r>
          </w:p>
        </w:tc>
        <w:tc>
          <w:tcPr>
            <w:tcW w:w="5517" w:type="dxa"/>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配置</w:t>
            </w:r>
          </w:p>
        </w:tc>
        <w:tc>
          <w:tcPr>
            <w:tcW w:w="8454" w:type="dxa"/>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技术指标</w:t>
            </w:r>
          </w:p>
        </w:tc>
      </w:tr>
      <w:tr w:rsidR="00AE3456" w:rsidRPr="00AE3456">
        <w:trPr>
          <w:jc w:val="center"/>
        </w:trPr>
        <w:tc>
          <w:tcPr>
            <w:tcW w:w="815" w:type="dxa"/>
          </w:tcPr>
          <w:p w:rsidR="00DE56DF" w:rsidRPr="00AE3456" w:rsidRDefault="00DE56DF">
            <w:pPr>
              <w:jc w:val="center"/>
              <w:rPr>
                <w:rFonts w:ascii="Times New Roman" w:hAnsi="Times New Roman" w:cs="Times New Roman"/>
                <w:snapToGrid w:val="0"/>
                <w:kern w:val="0"/>
              </w:rPr>
            </w:pPr>
          </w:p>
        </w:tc>
        <w:tc>
          <w:tcPr>
            <w:tcW w:w="5517" w:type="dxa"/>
          </w:tcPr>
          <w:p w:rsidR="00DE56DF" w:rsidRPr="00AE3456" w:rsidRDefault="00DE56DF">
            <w:pPr>
              <w:jc w:val="center"/>
              <w:rPr>
                <w:rFonts w:ascii="Times New Roman" w:hAnsi="Times New Roman" w:cs="Times New Roman"/>
                <w:snapToGrid w:val="0"/>
                <w:kern w:val="0"/>
              </w:rPr>
            </w:pPr>
          </w:p>
        </w:tc>
        <w:tc>
          <w:tcPr>
            <w:tcW w:w="8454" w:type="dxa"/>
          </w:tcPr>
          <w:p w:rsidR="00DE56DF" w:rsidRPr="00AE3456" w:rsidRDefault="00DE56DF">
            <w:pPr>
              <w:jc w:val="center"/>
              <w:rPr>
                <w:rFonts w:ascii="Times New Roman" w:hAnsi="Times New Roman" w:cs="Times New Roman"/>
                <w:snapToGrid w:val="0"/>
                <w:kern w:val="0"/>
              </w:rPr>
            </w:pPr>
          </w:p>
        </w:tc>
      </w:tr>
      <w:tr w:rsidR="00DE56DF" w:rsidRPr="00AE3456">
        <w:trPr>
          <w:jc w:val="center"/>
        </w:trPr>
        <w:tc>
          <w:tcPr>
            <w:tcW w:w="815" w:type="dxa"/>
          </w:tcPr>
          <w:p w:rsidR="00DE56DF" w:rsidRPr="00AE3456" w:rsidRDefault="00DE56DF">
            <w:pPr>
              <w:jc w:val="center"/>
              <w:rPr>
                <w:rFonts w:ascii="Times New Roman" w:hAnsi="Times New Roman" w:cs="Times New Roman"/>
                <w:snapToGrid w:val="0"/>
                <w:kern w:val="0"/>
              </w:rPr>
            </w:pPr>
          </w:p>
        </w:tc>
        <w:tc>
          <w:tcPr>
            <w:tcW w:w="5517" w:type="dxa"/>
          </w:tcPr>
          <w:p w:rsidR="00DE56DF" w:rsidRPr="00AE3456" w:rsidRDefault="00DE56DF">
            <w:pPr>
              <w:jc w:val="center"/>
              <w:rPr>
                <w:rFonts w:ascii="Times New Roman" w:hAnsi="Times New Roman" w:cs="Times New Roman"/>
                <w:snapToGrid w:val="0"/>
                <w:kern w:val="0"/>
              </w:rPr>
            </w:pPr>
          </w:p>
        </w:tc>
        <w:tc>
          <w:tcPr>
            <w:tcW w:w="8454" w:type="dxa"/>
          </w:tcPr>
          <w:p w:rsidR="00DE56DF" w:rsidRPr="00AE3456" w:rsidRDefault="00DE56DF">
            <w:pPr>
              <w:jc w:val="center"/>
              <w:rPr>
                <w:rFonts w:ascii="Times New Roman" w:hAnsi="Times New Roman" w:cs="Times New Roman"/>
                <w:snapToGrid w:val="0"/>
                <w:kern w:val="0"/>
              </w:rPr>
            </w:pPr>
          </w:p>
        </w:tc>
      </w:tr>
    </w:tbl>
    <w:p w:rsidR="00DE56DF" w:rsidRPr="00AE3456" w:rsidRDefault="00DE56DF">
      <w:pPr>
        <w:rPr>
          <w:rFonts w:ascii="Times New Roman" w:hAnsi="Times New Roman" w:cs="Times New Roman"/>
          <w:kern w:val="0"/>
          <w:sz w:val="28"/>
          <w:szCs w:val="28"/>
        </w:rPr>
      </w:pPr>
    </w:p>
    <w:p w:rsidR="00DE56DF" w:rsidRPr="00AE3456" w:rsidRDefault="00427FDD">
      <w:pPr>
        <w:rPr>
          <w:rFonts w:ascii="黑体" w:eastAsia="黑体" w:hAnsi="Times New Roman" w:cs="黑体"/>
          <w:kern w:val="0"/>
          <w:sz w:val="28"/>
          <w:szCs w:val="28"/>
        </w:rPr>
      </w:pPr>
      <w:r w:rsidRPr="00AE3456">
        <w:rPr>
          <w:rFonts w:ascii="黑体" w:eastAsia="黑体" w:hAnsi="Times New Roman" w:cs="黑体" w:hint="eastAsia"/>
          <w:kern w:val="0"/>
          <w:sz w:val="28"/>
          <w:szCs w:val="28"/>
        </w:rPr>
        <w:t>附件</w:t>
      </w:r>
      <w:r w:rsidRPr="00AE3456">
        <w:rPr>
          <w:rFonts w:ascii="黑体" w:eastAsia="黑体" w:hAnsi="Times New Roman" w:cs="黑体"/>
          <w:kern w:val="0"/>
          <w:sz w:val="28"/>
          <w:szCs w:val="28"/>
        </w:rPr>
        <w:t>3</w:t>
      </w:r>
    </w:p>
    <w:p w:rsidR="00DE56DF" w:rsidRPr="00AE3456" w:rsidRDefault="00427FDD">
      <w:pPr>
        <w:spacing w:line="400" w:lineRule="exact"/>
        <w:jc w:val="center"/>
        <w:rPr>
          <w:rFonts w:ascii="方正小标宋简体" w:eastAsia="方正小标宋简体" w:hAnsi="Times New Roman" w:cs="Times New Roman"/>
          <w:snapToGrid w:val="0"/>
          <w:kern w:val="0"/>
          <w:sz w:val="32"/>
          <w:szCs w:val="32"/>
        </w:rPr>
      </w:pPr>
      <w:r w:rsidRPr="00AE3456">
        <w:rPr>
          <w:rFonts w:ascii="方正小标宋简体" w:eastAsia="方正小标宋简体" w:hAnsi="Times New Roman" w:cs="方正小标宋简体" w:hint="eastAsia"/>
          <w:snapToGrid w:val="0"/>
          <w:kern w:val="0"/>
          <w:sz w:val="32"/>
          <w:szCs w:val="32"/>
        </w:rPr>
        <w:t>售后服务承诺</w:t>
      </w:r>
    </w:p>
    <w:p w:rsidR="00DE56DF" w:rsidRPr="00AE3456" w:rsidRDefault="00DE56DF">
      <w:pPr>
        <w:rPr>
          <w:rFonts w:ascii="Times New Roman" w:hAnsi="Times New Roman" w:cs="Times New Roman"/>
          <w:kern w:val="0"/>
          <w:sz w:val="28"/>
          <w:szCs w:val="28"/>
        </w:rPr>
      </w:pPr>
    </w:p>
    <w:p w:rsidR="00DE56DF" w:rsidRPr="00AE3456" w:rsidRDefault="00DE56DF">
      <w:pPr>
        <w:rPr>
          <w:rFonts w:ascii="Times New Roman" w:hAnsi="Times New Roman" w:cs="Times New Roman"/>
          <w:kern w:val="0"/>
          <w:sz w:val="28"/>
          <w:szCs w:val="28"/>
        </w:rPr>
      </w:pPr>
    </w:p>
    <w:p w:rsidR="00DE56DF" w:rsidRPr="00AE3456" w:rsidRDefault="00427FDD">
      <w:pPr>
        <w:rPr>
          <w:rFonts w:ascii="黑体" w:eastAsia="黑体" w:hAnsi="Times New Roman" w:cs="黑体"/>
          <w:kern w:val="0"/>
          <w:sz w:val="28"/>
          <w:szCs w:val="28"/>
        </w:rPr>
      </w:pPr>
      <w:r w:rsidRPr="00AE3456">
        <w:rPr>
          <w:rFonts w:ascii="黑体" w:eastAsia="黑体" w:hAnsi="Times New Roman" w:cs="黑体" w:hint="eastAsia"/>
          <w:kern w:val="0"/>
          <w:sz w:val="28"/>
          <w:szCs w:val="28"/>
        </w:rPr>
        <w:t>附件</w:t>
      </w:r>
      <w:r w:rsidRPr="00AE3456">
        <w:rPr>
          <w:rFonts w:ascii="黑体" w:eastAsia="黑体" w:hAnsi="Times New Roman" w:cs="黑体"/>
          <w:kern w:val="0"/>
          <w:sz w:val="28"/>
          <w:szCs w:val="28"/>
        </w:rPr>
        <w:t>4</w:t>
      </w:r>
    </w:p>
    <w:p w:rsidR="00DE56DF" w:rsidRPr="00AE3456" w:rsidRDefault="00427FDD">
      <w:pPr>
        <w:spacing w:line="400" w:lineRule="exact"/>
        <w:jc w:val="center"/>
        <w:rPr>
          <w:rFonts w:ascii="方正小标宋简体" w:eastAsia="方正小标宋简体" w:hAnsi="Times New Roman" w:cs="Times New Roman"/>
          <w:snapToGrid w:val="0"/>
          <w:kern w:val="0"/>
          <w:sz w:val="32"/>
          <w:szCs w:val="32"/>
        </w:rPr>
      </w:pPr>
      <w:r w:rsidRPr="00AE3456">
        <w:rPr>
          <w:rFonts w:ascii="方正小标宋简体" w:eastAsia="方正小标宋简体" w:hAnsi="Times New Roman" w:cs="方正小标宋简体"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4"/>
        <w:gridCol w:w="2406"/>
        <w:gridCol w:w="2407"/>
        <w:gridCol w:w="2114"/>
        <w:gridCol w:w="1761"/>
        <w:gridCol w:w="1996"/>
        <w:gridCol w:w="1644"/>
        <w:gridCol w:w="1644"/>
      </w:tblGrid>
      <w:tr w:rsidR="00AE3456" w:rsidRPr="00AE3456">
        <w:trPr>
          <w:jc w:val="center"/>
        </w:trPr>
        <w:tc>
          <w:tcPr>
            <w:tcW w:w="814" w:type="dxa"/>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序号</w:t>
            </w:r>
          </w:p>
        </w:tc>
        <w:tc>
          <w:tcPr>
            <w:tcW w:w="2406" w:type="dxa"/>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kern w:val="0"/>
              </w:rPr>
              <w:t>易损易耗件</w:t>
            </w:r>
            <w:r w:rsidRPr="00AE3456">
              <w:rPr>
                <w:rFonts w:ascii="Times New Roman" w:hAnsi="Times New Roman" w:cs="宋体" w:hint="eastAsia"/>
                <w:snapToGrid w:val="0"/>
                <w:kern w:val="0"/>
              </w:rPr>
              <w:t>名称</w:t>
            </w:r>
          </w:p>
        </w:tc>
        <w:tc>
          <w:tcPr>
            <w:tcW w:w="2407" w:type="dxa"/>
            <w:vAlign w:val="center"/>
          </w:tcPr>
          <w:p w:rsidR="00DE56DF" w:rsidRPr="00AE3456" w:rsidRDefault="00427FDD">
            <w:pPr>
              <w:widowControl/>
              <w:jc w:val="center"/>
              <w:rPr>
                <w:rFonts w:ascii="Times New Roman" w:hAnsi="Times New Roman" w:cs="Times New Roman"/>
                <w:kern w:val="0"/>
              </w:rPr>
            </w:pPr>
            <w:r w:rsidRPr="00AE3456">
              <w:rPr>
                <w:rFonts w:ascii="Times New Roman" w:hAnsi="Times New Roman" w:cs="宋体" w:hint="eastAsia"/>
                <w:kern w:val="0"/>
              </w:rPr>
              <w:t>规格型号</w:t>
            </w:r>
          </w:p>
        </w:tc>
        <w:tc>
          <w:tcPr>
            <w:tcW w:w="2114" w:type="dxa"/>
            <w:vAlign w:val="center"/>
          </w:tcPr>
          <w:p w:rsidR="00DE56DF" w:rsidRPr="00AE3456" w:rsidRDefault="00427FDD">
            <w:pPr>
              <w:widowControl/>
              <w:jc w:val="center"/>
              <w:rPr>
                <w:rFonts w:ascii="Times New Roman" w:hAnsi="Times New Roman" w:cs="Times New Roman"/>
                <w:kern w:val="0"/>
              </w:rPr>
            </w:pPr>
            <w:r w:rsidRPr="00AE3456">
              <w:rPr>
                <w:rFonts w:ascii="Times New Roman" w:hAnsi="Times New Roman" w:cs="宋体" w:hint="eastAsia"/>
                <w:kern w:val="0"/>
              </w:rPr>
              <w:t>品牌</w:t>
            </w:r>
          </w:p>
        </w:tc>
        <w:tc>
          <w:tcPr>
            <w:tcW w:w="1761" w:type="dxa"/>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数量</w:t>
            </w:r>
          </w:p>
        </w:tc>
        <w:tc>
          <w:tcPr>
            <w:tcW w:w="1996" w:type="dxa"/>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单价</w:t>
            </w:r>
          </w:p>
        </w:tc>
        <w:tc>
          <w:tcPr>
            <w:tcW w:w="1644" w:type="dxa"/>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原产地</w:t>
            </w:r>
          </w:p>
        </w:tc>
        <w:tc>
          <w:tcPr>
            <w:tcW w:w="1644" w:type="dxa"/>
          </w:tcPr>
          <w:p w:rsidR="00DE56DF" w:rsidRPr="00AE3456" w:rsidRDefault="00427FDD">
            <w:pPr>
              <w:jc w:val="center"/>
              <w:rPr>
                <w:rFonts w:ascii="Times New Roman" w:hAnsi="Times New Roman" w:cs="Times New Roman"/>
                <w:snapToGrid w:val="0"/>
                <w:kern w:val="0"/>
              </w:rPr>
            </w:pPr>
            <w:r w:rsidRPr="00AE3456">
              <w:rPr>
                <w:rFonts w:ascii="Times New Roman" w:hAnsi="Times New Roman" w:cs="宋体" w:hint="eastAsia"/>
                <w:snapToGrid w:val="0"/>
                <w:kern w:val="0"/>
              </w:rPr>
              <w:t>备注</w:t>
            </w:r>
          </w:p>
        </w:tc>
      </w:tr>
      <w:tr w:rsidR="00AE3456" w:rsidRPr="00AE3456">
        <w:trPr>
          <w:jc w:val="center"/>
        </w:trPr>
        <w:tc>
          <w:tcPr>
            <w:tcW w:w="814" w:type="dxa"/>
          </w:tcPr>
          <w:p w:rsidR="00DE56DF" w:rsidRPr="00AE3456" w:rsidRDefault="00DE56DF">
            <w:pPr>
              <w:jc w:val="center"/>
              <w:rPr>
                <w:rFonts w:ascii="Times New Roman" w:hAnsi="Times New Roman" w:cs="Times New Roman"/>
                <w:snapToGrid w:val="0"/>
                <w:kern w:val="0"/>
              </w:rPr>
            </w:pPr>
          </w:p>
        </w:tc>
        <w:tc>
          <w:tcPr>
            <w:tcW w:w="2406" w:type="dxa"/>
          </w:tcPr>
          <w:p w:rsidR="00DE56DF" w:rsidRPr="00AE3456" w:rsidRDefault="00DE56DF">
            <w:pPr>
              <w:jc w:val="center"/>
              <w:rPr>
                <w:rFonts w:ascii="Times New Roman" w:hAnsi="Times New Roman" w:cs="Times New Roman"/>
                <w:snapToGrid w:val="0"/>
                <w:kern w:val="0"/>
              </w:rPr>
            </w:pPr>
          </w:p>
        </w:tc>
        <w:tc>
          <w:tcPr>
            <w:tcW w:w="2407" w:type="dxa"/>
          </w:tcPr>
          <w:p w:rsidR="00DE56DF" w:rsidRPr="00AE3456" w:rsidRDefault="00DE56DF">
            <w:pPr>
              <w:jc w:val="center"/>
              <w:rPr>
                <w:rFonts w:ascii="Times New Roman" w:hAnsi="Times New Roman" w:cs="Times New Roman"/>
                <w:snapToGrid w:val="0"/>
                <w:kern w:val="0"/>
              </w:rPr>
            </w:pPr>
          </w:p>
        </w:tc>
        <w:tc>
          <w:tcPr>
            <w:tcW w:w="2114" w:type="dxa"/>
          </w:tcPr>
          <w:p w:rsidR="00DE56DF" w:rsidRPr="00AE3456" w:rsidRDefault="00DE56DF">
            <w:pPr>
              <w:jc w:val="center"/>
              <w:rPr>
                <w:rFonts w:ascii="Times New Roman" w:hAnsi="Times New Roman" w:cs="Times New Roman"/>
                <w:snapToGrid w:val="0"/>
                <w:kern w:val="0"/>
              </w:rPr>
            </w:pPr>
          </w:p>
        </w:tc>
        <w:tc>
          <w:tcPr>
            <w:tcW w:w="1761" w:type="dxa"/>
          </w:tcPr>
          <w:p w:rsidR="00DE56DF" w:rsidRPr="00AE3456" w:rsidRDefault="00DE56DF">
            <w:pPr>
              <w:jc w:val="center"/>
              <w:rPr>
                <w:rFonts w:ascii="Times New Roman" w:hAnsi="Times New Roman" w:cs="Times New Roman"/>
                <w:snapToGrid w:val="0"/>
                <w:kern w:val="0"/>
              </w:rPr>
            </w:pPr>
          </w:p>
        </w:tc>
        <w:tc>
          <w:tcPr>
            <w:tcW w:w="1996" w:type="dxa"/>
          </w:tcPr>
          <w:p w:rsidR="00DE56DF" w:rsidRPr="00AE3456" w:rsidRDefault="00DE56DF">
            <w:pPr>
              <w:jc w:val="center"/>
              <w:rPr>
                <w:rFonts w:ascii="Times New Roman" w:hAnsi="Times New Roman" w:cs="Times New Roman"/>
                <w:snapToGrid w:val="0"/>
                <w:kern w:val="0"/>
              </w:rPr>
            </w:pPr>
          </w:p>
        </w:tc>
        <w:tc>
          <w:tcPr>
            <w:tcW w:w="1644" w:type="dxa"/>
          </w:tcPr>
          <w:p w:rsidR="00DE56DF" w:rsidRPr="00AE3456" w:rsidRDefault="00DE56DF">
            <w:pPr>
              <w:jc w:val="center"/>
              <w:rPr>
                <w:rFonts w:ascii="Times New Roman" w:hAnsi="Times New Roman" w:cs="Times New Roman"/>
                <w:snapToGrid w:val="0"/>
                <w:kern w:val="0"/>
              </w:rPr>
            </w:pPr>
          </w:p>
        </w:tc>
        <w:tc>
          <w:tcPr>
            <w:tcW w:w="1644" w:type="dxa"/>
          </w:tcPr>
          <w:p w:rsidR="00DE56DF" w:rsidRPr="00AE3456" w:rsidRDefault="00DE56DF">
            <w:pPr>
              <w:jc w:val="center"/>
              <w:rPr>
                <w:rFonts w:ascii="Times New Roman" w:hAnsi="Times New Roman" w:cs="Times New Roman"/>
                <w:snapToGrid w:val="0"/>
                <w:kern w:val="0"/>
              </w:rPr>
            </w:pPr>
          </w:p>
        </w:tc>
      </w:tr>
      <w:tr w:rsidR="00AE3456" w:rsidRPr="00AE3456">
        <w:trPr>
          <w:jc w:val="center"/>
        </w:trPr>
        <w:tc>
          <w:tcPr>
            <w:tcW w:w="814" w:type="dxa"/>
          </w:tcPr>
          <w:p w:rsidR="00DE56DF" w:rsidRPr="00AE3456" w:rsidRDefault="00DE56DF">
            <w:pPr>
              <w:jc w:val="center"/>
              <w:rPr>
                <w:rFonts w:ascii="Times New Roman" w:hAnsi="Times New Roman" w:cs="Times New Roman"/>
                <w:snapToGrid w:val="0"/>
                <w:kern w:val="0"/>
              </w:rPr>
            </w:pPr>
          </w:p>
        </w:tc>
        <w:tc>
          <w:tcPr>
            <w:tcW w:w="2406" w:type="dxa"/>
          </w:tcPr>
          <w:p w:rsidR="00DE56DF" w:rsidRPr="00AE3456" w:rsidRDefault="00DE56DF">
            <w:pPr>
              <w:jc w:val="center"/>
              <w:rPr>
                <w:rFonts w:ascii="Times New Roman" w:hAnsi="Times New Roman" w:cs="Times New Roman"/>
                <w:snapToGrid w:val="0"/>
                <w:kern w:val="0"/>
              </w:rPr>
            </w:pPr>
          </w:p>
        </w:tc>
        <w:tc>
          <w:tcPr>
            <w:tcW w:w="2407" w:type="dxa"/>
          </w:tcPr>
          <w:p w:rsidR="00DE56DF" w:rsidRPr="00AE3456" w:rsidRDefault="00DE56DF">
            <w:pPr>
              <w:jc w:val="center"/>
              <w:rPr>
                <w:rFonts w:ascii="Times New Roman" w:hAnsi="Times New Roman" w:cs="Times New Roman"/>
                <w:snapToGrid w:val="0"/>
                <w:kern w:val="0"/>
              </w:rPr>
            </w:pPr>
          </w:p>
        </w:tc>
        <w:tc>
          <w:tcPr>
            <w:tcW w:w="2114" w:type="dxa"/>
          </w:tcPr>
          <w:p w:rsidR="00DE56DF" w:rsidRPr="00AE3456" w:rsidRDefault="00DE56DF">
            <w:pPr>
              <w:jc w:val="center"/>
              <w:rPr>
                <w:rFonts w:ascii="Times New Roman" w:hAnsi="Times New Roman" w:cs="Times New Roman"/>
                <w:snapToGrid w:val="0"/>
                <w:kern w:val="0"/>
              </w:rPr>
            </w:pPr>
          </w:p>
        </w:tc>
        <w:tc>
          <w:tcPr>
            <w:tcW w:w="1761" w:type="dxa"/>
          </w:tcPr>
          <w:p w:rsidR="00DE56DF" w:rsidRPr="00AE3456" w:rsidRDefault="00DE56DF">
            <w:pPr>
              <w:jc w:val="center"/>
              <w:rPr>
                <w:rFonts w:ascii="Times New Roman" w:hAnsi="Times New Roman" w:cs="Times New Roman"/>
                <w:snapToGrid w:val="0"/>
                <w:kern w:val="0"/>
              </w:rPr>
            </w:pPr>
          </w:p>
        </w:tc>
        <w:tc>
          <w:tcPr>
            <w:tcW w:w="1996" w:type="dxa"/>
          </w:tcPr>
          <w:p w:rsidR="00DE56DF" w:rsidRPr="00AE3456" w:rsidRDefault="00DE56DF">
            <w:pPr>
              <w:jc w:val="center"/>
              <w:rPr>
                <w:rFonts w:ascii="Times New Roman" w:hAnsi="Times New Roman" w:cs="Times New Roman"/>
                <w:snapToGrid w:val="0"/>
                <w:kern w:val="0"/>
              </w:rPr>
            </w:pPr>
          </w:p>
        </w:tc>
        <w:tc>
          <w:tcPr>
            <w:tcW w:w="1644" w:type="dxa"/>
          </w:tcPr>
          <w:p w:rsidR="00DE56DF" w:rsidRPr="00AE3456" w:rsidRDefault="00DE56DF">
            <w:pPr>
              <w:jc w:val="center"/>
              <w:rPr>
                <w:rFonts w:ascii="Times New Roman" w:hAnsi="Times New Roman" w:cs="Times New Roman"/>
                <w:snapToGrid w:val="0"/>
                <w:kern w:val="0"/>
              </w:rPr>
            </w:pPr>
          </w:p>
        </w:tc>
        <w:tc>
          <w:tcPr>
            <w:tcW w:w="1644" w:type="dxa"/>
          </w:tcPr>
          <w:p w:rsidR="00DE56DF" w:rsidRPr="00AE3456" w:rsidRDefault="00DE56DF">
            <w:pPr>
              <w:jc w:val="center"/>
              <w:rPr>
                <w:rFonts w:ascii="Times New Roman" w:hAnsi="Times New Roman" w:cs="Times New Roman"/>
                <w:snapToGrid w:val="0"/>
                <w:kern w:val="0"/>
              </w:rPr>
            </w:pPr>
          </w:p>
        </w:tc>
      </w:tr>
    </w:tbl>
    <w:p w:rsidR="00DE56DF" w:rsidRPr="00AE3456" w:rsidRDefault="00DE56DF">
      <w:pPr>
        <w:jc w:val="center"/>
        <w:rPr>
          <w:rFonts w:ascii="Times New Roman" w:hAnsi="Times New Roman" w:cs="Times New Roman"/>
          <w:kern w:val="0"/>
          <w:sz w:val="28"/>
          <w:szCs w:val="28"/>
        </w:rPr>
        <w:sectPr w:rsidR="00DE56DF" w:rsidRPr="00AE3456">
          <w:headerReference w:type="default" r:id="rId13"/>
          <w:footerReference w:type="default" r:id="rId14"/>
          <w:pgSz w:w="16838" w:h="11906" w:orient="landscape"/>
          <w:pgMar w:top="1021" w:right="1134" w:bottom="567" w:left="1134" w:header="567" w:footer="567" w:gutter="0"/>
          <w:cols w:space="425"/>
          <w:docGrid w:type="linesAndChars" w:linePitch="412" w:charSpace="-3223"/>
        </w:sectPr>
      </w:pPr>
    </w:p>
    <w:p w:rsidR="00DE56DF" w:rsidRPr="00AE3456" w:rsidRDefault="00427FDD">
      <w:pPr>
        <w:spacing w:line="560" w:lineRule="exact"/>
        <w:jc w:val="center"/>
        <w:outlineLvl w:val="0"/>
        <w:rPr>
          <w:rFonts w:ascii="方正小标宋简体" w:eastAsia="方正小标宋简体" w:hAnsi="Times New Roman" w:cs="Times New Roman"/>
          <w:kern w:val="0"/>
          <w:sz w:val="44"/>
          <w:szCs w:val="44"/>
        </w:rPr>
      </w:pPr>
      <w:bookmarkStart w:id="16" w:name="_Toc285612604"/>
      <w:bookmarkStart w:id="17" w:name="_Toc390713970"/>
      <w:bookmarkStart w:id="18" w:name="_Toc435540982"/>
      <w:bookmarkStart w:id="19" w:name="_Toc240432233"/>
      <w:r w:rsidRPr="00AE3456">
        <w:rPr>
          <w:rFonts w:ascii="方正小标宋简体" w:eastAsia="方正小标宋简体" w:hAnsi="Times New Roman" w:cs="方正小标宋简体" w:hint="eastAsia"/>
          <w:kern w:val="0"/>
          <w:sz w:val="44"/>
          <w:szCs w:val="44"/>
        </w:rPr>
        <w:lastRenderedPageBreak/>
        <w:t>第五部分附件</w:t>
      </w:r>
      <w:r w:rsidRPr="00AE3456">
        <w:rPr>
          <w:rFonts w:ascii="方正小标宋简体" w:eastAsia="方正小标宋简体" w:hAnsi="Times New Roman" w:cs="方正小标宋简体"/>
          <w:kern w:val="0"/>
          <w:sz w:val="44"/>
          <w:szCs w:val="44"/>
        </w:rPr>
        <w:t>/</w:t>
      </w:r>
      <w:r w:rsidRPr="00AE3456">
        <w:rPr>
          <w:rFonts w:ascii="方正小标宋简体" w:eastAsia="方正小标宋简体" w:hAnsi="Times New Roman" w:cs="方正小标宋简体" w:hint="eastAsia"/>
          <w:kern w:val="0"/>
          <w:sz w:val="44"/>
          <w:szCs w:val="44"/>
        </w:rPr>
        <w:t>报价文件格式</w:t>
      </w:r>
      <w:bookmarkEnd w:id="16"/>
      <w:bookmarkEnd w:id="17"/>
      <w:bookmarkEnd w:id="18"/>
      <w:bookmarkEnd w:id="19"/>
    </w:p>
    <w:p w:rsidR="00DE56DF" w:rsidRPr="00AE3456" w:rsidRDefault="00DE56DF">
      <w:pPr>
        <w:spacing w:line="580" w:lineRule="exact"/>
        <w:rPr>
          <w:rFonts w:ascii="Times New Roman" w:hAnsi="Times New Roman" w:cs="Times New Roman"/>
          <w:kern w:val="0"/>
          <w:sz w:val="28"/>
          <w:szCs w:val="28"/>
        </w:rPr>
      </w:pP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：报价函</w:t>
      </w:r>
    </w:p>
    <w:p w:rsidR="00DE56DF" w:rsidRPr="00AE3456" w:rsidRDefault="00427FDD">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rPr>
        <w:t>附件</w:t>
      </w: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：报价一览表</w:t>
      </w:r>
    </w:p>
    <w:p w:rsidR="00E87672" w:rsidRPr="00AE3456" w:rsidRDefault="00E87672">
      <w:pPr>
        <w:ind w:firstLineChars="200" w:firstLine="622"/>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rPr>
        <w:t>附件</w:t>
      </w: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：分项报价明细表</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00E87672" w:rsidRPr="00AE3456">
        <w:rPr>
          <w:rFonts w:ascii="仿宋_GB2312" w:eastAsia="仿宋_GB2312" w:hAnsi="宋体" w:cs="仿宋_GB2312" w:hint="eastAsia"/>
          <w:kern w:val="0"/>
          <w:sz w:val="32"/>
          <w:szCs w:val="32"/>
        </w:rPr>
        <w:t>4</w:t>
      </w:r>
      <w:r w:rsidRPr="00AE3456">
        <w:rPr>
          <w:rFonts w:ascii="仿宋_GB2312" w:eastAsia="仿宋_GB2312" w:hAnsi="宋体" w:cs="仿宋_GB2312" w:hint="eastAsia"/>
          <w:kern w:val="0"/>
          <w:sz w:val="32"/>
          <w:szCs w:val="32"/>
        </w:rPr>
        <w:t>：价格构成表</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00E87672" w:rsidRPr="00AE3456">
        <w:rPr>
          <w:rFonts w:ascii="仿宋_GB2312" w:eastAsia="仿宋_GB2312" w:hAnsi="宋体" w:cs="仿宋_GB2312" w:hint="eastAsia"/>
          <w:kern w:val="0"/>
          <w:sz w:val="32"/>
          <w:szCs w:val="32"/>
        </w:rPr>
        <w:t>5</w:t>
      </w:r>
      <w:r w:rsidRPr="00AE3456">
        <w:rPr>
          <w:rFonts w:ascii="仿宋_GB2312" w:eastAsia="仿宋_GB2312" w:hAnsi="宋体" w:cs="仿宋_GB2312" w:hint="eastAsia"/>
          <w:kern w:val="0"/>
          <w:sz w:val="32"/>
          <w:szCs w:val="32"/>
        </w:rPr>
        <w:t>：货物简要说明一览表</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00E87672" w:rsidRPr="00AE3456">
        <w:rPr>
          <w:rFonts w:ascii="仿宋_GB2312" w:eastAsia="仿宋_GB2312" w:hAnsi="宋体" w:cs="仿宋_GB2312" w:hint="eastAsia"/>
          <w:kern w:val="0"/>
          <w:sz w:val="32"/>
          <w:szCs w:val="32"/>
        </w:rPr>
        <w:t>6</w:t>
      </w:r>
      <w:r w:rsidRPr="00AE3456">
        <w:rPr>
          <w:rFonts w:ascii="仿宋_GB2312" w:eastAsia="仿宋_GB2312" w:hAnsi="宋体" w:cs="仿宋_GB2312" w:hint="eastAsia"/>
          <w:kern w:val="0"/>
          <w:sz w:val="32"/>
          <w:szCs w:val="32"/>
        </w:rPr>
        <w:t>：主要技术性能参数表</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00E87672" w:rsidRPr="00AE3456">
        <w:rPr>
          <w:rFonts w:ascii="仿宋_GB2312" w:eastAsia="仿宋_GB2312" w:hAnsi="宋体" w:cs="仿宋_GB2312" w:hint="eastAsia"/>
          <w:kern w:val="0"/>
          <w:sz w:val="32"/>
          <w:szCs w:val="32"/>
        </w:rPr>
        <w:t>7</w:t>
      </w:r>
      <w:r w:rsidRPr="00AE3456">
        <w:rPr>
          <w:rFonts w:ascii="仿宋_GB2312" w:eastAsia="仿宋_GB2312" w:hAnsi="宋体" w:cs="仿宋_GB2312" w:hint="eastAsia"/>
          <w:kern w:val="0"/>
          <w:sz w:val="32"/>
          <w:szCs w:val="32"/>
        </w:rPr>
        <w:t>：技术指标参数响应偏离表</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00E87672" w:rsidRPr="00AE3456">
        <w:rPr>
          <w:rFonts w:ascii="仿宋_GB2312" w:eastAsia="仿宋_GB2312" w:hAnsi="宋体" w:cs="仿宋_GB2312" w:hint="eastAsia"/>
          <w:kern w:val="0"/>
          <w:sz w:val="32"/>
          <w:szCs w:val="32"/>
        </w:rPr>
        <w:t>8</w:t>
      </w:r>
      <w:r w:rsidRPr="00AE3456">
        <w:rPr>
          <w:rFonts w:ascii="仿宋_GB2312" w:eastAsia="仿宋_GB2312" w:hAnsi="宋体" w:cs="仿宋_GB2312" w:hint="eastAsia"/>
          <w:kern w:val="0"/>
          <w:sz w:val="32"/>
          <w:szCs w:val="32"/>
        </w:rPr>
        <w:t>：主要商务条款响应偏离表</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00E87672" w:rsidRPr="00AE3456">
        <w:rPr>
          <w:rFonts w:ascii="仿宋_GB2312" w:eastAsia="仿宋_GB2312" w:hAnsi="宋体" w:cs="仿宋_GB2312" w:hint="eastAsia"/>
          <w:kern w:val="0"/>
          <w:sz w:val="32"/>
          <w:szCs w:val="32"/>
        </w:rPr>
        <w:t>9</w:t>
      </w:r>
      <w:r w:rsidRPr="00AE3456">
        <w:rPr>
          <w:rFonts w:ascii="仿宋_GB2312" w:eastAsia="仿宋_GB2312" w:hAnsi="宋体" w:cs="仿宋_GB2312" w:hint="eastAsia"/>
          <w:kern w:val="0"/>
          <w:sz w:val="32"/>
          <w:szCs w:val="32"/>
        </w:rPr>
        <w:t>：交货清单</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00E87672" w:rsidRPr="00AE3456">
        <w:rPr>
          <w:rFonts w:ascii="仿宋_GB2312" w:eastAsia="仿宋_GB2312" w:hAnsi="宋体" w:cs="仿宋_GB2312" w:hint="eastAsia"/>
          <w:kern w:val="0"/>
          <w:sz w:val="32"/>
          <w:szCs w:val="32"/>
        </w:rPr>
        <w:t>10</w:t>
      </w:r>
      <w:r w:rsidRPr="00AE3456">
        <w:rPr>
          <w:rFonts w:ascii="仿宋_GB2312" w:eastAsia="仿宋_GB2312" w:hAnsi="宋体" w:cs="仿宋_GB2312" w:hint="eastAsia"/>
          <w:kern w:val="0"/>
          <w:sz w:val="32"/>
          <w:szCs w:val="32"/>
        </w:rPr>
        <w:t>：技术方案</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附件1</w:t>
      </w:r>
      <w:r w:rsidR="00E87672" w:rsidRPr="00AE3456">
        <w:rPr>
          <w:rFonts w:ascii="仿宋_GB2312" w:eastAsia="仿宋_GB2312" w:hAnsi="宋体" w:cs="仿宋_GB2312" w:hint="eastAsia"/>
          <w:kern w:val="0"/>
          <w:sz w:val="32"/>
          <w:szCs w:val="32"/>
        </w:rPr>
        <w:t>1</w:t>
      </w:r>
      <w:r w:rsidRPr="00AE3456">
        <w:rPr>
          <w:rFonts w:ascii="仿宋_GB2312" w:eastAsia="仿宋_GB2312" w:hAnsi="宋体" w:cs="仿宋_GB2312" w:hint="eastAsia"/>
          <w:kern w:val="0"/>
          <w:sz w:val="32"/>
          <w:szCs w:val="32"/>
        </w:rPr>
        <w:t>：售后服务承诺</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Pr="00AE3456">
        <w:rPr>
          <w:rFonts w:ascii="仿宋_GB2312" w:eastAsia="仿宋_GB2312" w:hAnsi="宋体" w:cs="仿宋_GB2312"/>
          <w:kern w:val="0"/>
          <w:sz w:val="32"/>
          <w:szCs w:val="32"/>
        </w:rPr>
        <w:t>1</w:t>
      </w:r>
      <w:r w:rsidR="00E87672" w:rsidRPr="00AE3456">
        <w:rPr>
          <w:rFonts w:ascii="仿宋_GB2312" w:eastAsia="仿宋_GB2312" w:hAnsi="宋体" w:cs="仿宋_GB2312" w:hint="eastAsia"/>
          <w:kern w:val="0"/>
          <w:sz w:val="32"/>
          <w:szCs w:val="32"/>
        </w:rPr>
        <w:t>2</w:t>
      </w:r>
      <w:r w:rsidRPr="00AE3456">
        <w:rPr>
          <w:rFonts w:ascii="仿宋_GB2312" w:eastAsia="仿宋_GB2312" w:hAnsi="宋体" w:cs="仿宋_GB2312" w:hint="eastAsia"/>
          <w:kern w:val="0"/>
          <w:sz w:val="32"/>
          <w:szCs w:val="32"/>
        </w:rPr>
        <w:t>：保密承诺书</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Pr="00AE3456">
        <w:rPr>
          <w:rFonts w:ascii="仿宋_GB2312" w:eastAsia="仿宋_GB2312" w:hAnsi="宋体" w:cs="仿宋_GB2312"/>
          <w:kern w:val="0"/>
          <w:sz w:val="32"/>
          <w:szCs w:val="32"/>
        </w:rPr>
        <w:t>1</w:t>
      </w:r>
      <w:r w:rsidR="00E87672" w:rsidRPr="00AE3456">
        <w:rPr>
          <w:rFonts w:ascii="仿宋_GB2312" w:eastAsia="仿宋_GB2312" w:hAnsi="宋体" w:cs="仿宋_GB2312" w:hint="eastAsia"/>
          <w:kern w:val="0"/>
          <w:sz w:val="32"/>
          <w:szCs w:val="32"/>
        </w:rPr>
        <w:t>3</w:t>
      </w:r>
      <w:r w:rsidRPr="00AE3456">
        <w:rPr>
          <w:rFonts w:ascii="仿宋_GB2312" w:eastAsia="仿宋_GB2312" w:hAnsi="宋体" w:cs="仿宋_GB2312" w:hint="eastAsia"/>
          <w:kern w:val="0"/>
          <w:sz w:val="32"/>
          <w:szCs w:val="32"/>
        </w:rPr>
        <w:t>：近</w:t>
      </w: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年成交案例及同类项目案例</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Pr="00AE3456">
        <w:rPr>
          <w:rFonts w:ascii="仿宋_GB2312" w:eastAsia="仿宋_GB2312" w:hAnsi="宋体" w:cs="仿宋_GB2312"/>
          <w:kern w:val="0"/>
          <w:sz w:val="32"/>
          <w:szCs w:val="32"/>
        </w:rPr>
        <w:t>1</w:t>
      </w:r>
      <w:r w:rsidR="00E87672" w:rsidRPr="00AE3456">
        <w:rPr>
          <w:rFonts w:ascii="仿宋_GB2312" w:eastAsia="仿宋_GB2312" w:hAnsi="宋体" w:cs="仿宋_GB2312" w:hint="eastAsia"/>
          <w:kern w:val="0"/>
          <w:sz w:val="32"/>
          <w:szCs w:val="32"/>
        </w:rPr>
        <w:t>4</w:t>
      </w:r>
      <w:r w:rsidRPr="00AE3456">
        <w:rPr>
          <w:rFonts w:ascii="仿宋_GB2312" w:eastAsia="仿宋_GB2312" w:hAnsi="宋体" w:cs="仿宋_GB2312" w:hint="eastAsia"/>
          <w:kern w:val="0"/>
          <w:sz w:val="32"/>
          <w:szCs w:val="32"/>
        </w:rPr>
        <w:t>：主要股东或出资人信息</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Pr="00AE3456">
        <w:rPr>
          <w:rFonts w:ascii="仿宋_GB2312" w:eastAsia="仿宋_GB2312" w:hAnsi="宋体" w:cs="仿宋_GB2312"/>
          <w:kern w:val="0"/>
          <w:sz w:val="32"/>
          <w:szCs w:val="32"/>
        </w:rPr>
        <w:t>1</w:t>
      </w:r>
      <w:r w:rsidR="00E87672" w:rsidRPr="00AE3456">
        <w:rPr>
          <w:rFonts w:ascii="仿宋_GB2312" w:eastAsia="仿宋_GB2312" w:hAnsi="宋体" w:cs="仿宋_GB2312" w:hint="eastAsia"/>
          <w:kern w:val="0"/>
          <w:sz w:val="32"/>
          <w:szCs w:val="32"/>
        </w:rPr>
        <w:t>5</w:t>
      </w:r>
      <w:r w:rsidRPr="00AE3456">
        <w:rPr>
          <w:rFonts w:ascii="仿宋_GB2312" w:eastAsia="仿宋_GB2312" w:hAnsi="宋体" w:cs="仿宋_GB2312" w:hint="eastAsia"/>
          <w:kern w:val="0"/>
          <w:sz w:val="32"/>
          <w:szCs w:val="32"/>
        </w:rPr>
        <w:t>：法定代表人资格证明书</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Pr="00AE3456">
        <w:rPr>
          <w:rFonts w:ascii="仿宋_GB2312" w:eastAsia="仿宋_GB2312" w:hAnsi="宋体" w:cs="仿宋_GB2312"/>
          <w:kern w:val="0"/>
          <w:sz w:val="32"/>
          <w:szCs w:val="32"/>
        </w:rPr>
        <w:t>1</w:t>
      </w:r>
      <w:r w:rsidR="00E87672" w:rsidRPr="00AE3456">
        <w:rPr>
          <w:rFonts w:ascii="仿宋_GB2312" w:eastAsia="仿宋_GB2312" w:hAnsi="宋体" w:cs="仿宋_GB2312" w:hint="eastAsia"/>
          <w:kern w:val="0"/>
          <w:sz w:val="32"/>
          <w:szCs w:val="32"/>
        </w:rPr>
        <w:t>6</w:t>
      </w:r>
      <w:r w:rsidRPr="00AE3456">
        <w:rPr>
          <w:rFonts w:ascii="仿宋_GB2312" w:eastAsia="仿宋_GB2312" w:hAnsi="宋体" w:cs="仿宋_GB2312" w:hint="eastAsia"/>
          <w:kern w:val="0"/>
          <w:sz w:val="32"/>
          <w:szCs w:val="32"/>
        </w:rPr>
        <w:t>：法定代表人授权书</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附件</w:t>
      </w:r>
      <w:r w:rsidRPr="00AE3456">
        <w:rPr>
          <w:rFonts w:ascii="仿宋_GB2312" w:eastAsia="仿宋_GB2312" w:hAnsi="宋体" w:cs="仿宋_GB2312"/>
          <w:kern w:val="0"/>
          <w:sz w:val="32"/>
          <w:szCs w:val="32"/>
        </w:rPr>
        <w:t>1</w:t>
      </w:r>
      <w:r w:rsidR="00E87672" w:rsidRPr="00AE3456">
        <w:rPr>
          <w:rFonts w:ascii="仿宋_GB2312" w:eastAsia="仿宋_GB2312" w:hAnsi="宋体" w:cs="仿宋_GB2312" w:hint="eastAsia"/>
          <w:kern w:val="0"/>
          <w:sz w:val="32"/>
          <w:szCs w:val="32"/>
        </w:rPr>
        <w:t>7</w:t>
      </w:r>
      <w:r w:rsidRPr="00AE3456">
        <w:rPr>
          <w:rFonts w:ascii="仿宋_GB2312" w:eastAsia="仿宋_GB2312" w:hAnsi="宋体" w:cs="仿宋_GB2312" w:hint="eastAsia"/>
          <w:kern w:val="0"/>
          <w:sz w:val="32"/>
          <w:szCs w:val="32"/>
        </w:rPr>
        <w:t>：报价方基本情况表</w:t>
      </w:r>
    </w:p>
    <w:p w:rsidR="00DE56DF" w:rsidRPr="00AE3456" w:rsidRDefault="00DE56DF">
      <w:pPr>
        <w:rPr>
          <w:rFonts w:ascii="仿宋_GB2312" w:eastAsia="仿宋_GB2312" w:hAnsi="宋体" w:cs="仿宋_GB2312"/>
          <w:kern w:val="0"/>
          <w:sz w:val="32"/>
          <w:szCs w:val="32"/>
        </w:rPr>
      </w:pPr>
    </w:p>
    <w:p w:rsidR="00DE56DF" w:rsidRPr="00AE3456" w:rsidRDefault="00DE56DF">
      <w:pPr>
        <w:rPr>
          <w:rFonts w:ascii="仿宋_GB2312" w:eastAsia="仿宋_GB2312" w:hAnsi="宋体" w:cs="Times New Roman"/>
          <w:kern w:val="0"/>
          <w:sz w:val="32"/>
          <w:szCs w:val="32"/>
        </w:rPr>
      </w:pPr>
    </w:p>
    <w:p w:rsidR="00DE56DF" w:rsidRPr="00AE3456" w:rsidRDefault="00DE56DF" w:rsidP="00805D7E">
      <w:pPr>
        <w:rPr>
          <w:rFonts w:ascii="宋体" w:cs="Times New Roman"/>
          <w:kern w:val="0"/>
          <w:sz w:val="28"/>
          <w:szCs w:val="28"/>
        </w:rPr>
      </w:pPr>
    </w:p>
    <w:p w:rsidR="00DE56DF" w:rsidRPr="00AE3456" w:rsidRDefault="00427FDD">
      <w:pPr>
        <w:rPr>
          <w:rFonts w:ascii="黑体" w:eastAsia="黑体" w:hAnsi="黑体" w:cs="黑体"/>
          <w:kern w:val="0"/>
          <w:sz w:val="32"/>
          <w:szCs w:val="32"/>
        </w:rPr>
      </w:pPr>
      <w:r w:rsidRPr="00AE3456">
        <w:rPr>
          <w:rFonts w:ascii="黑体" w:eastAsia="黑体" w:hAnsi="黑体" w:cs="黑体" w:hint="eastAsia"/>
          <w:kern w:val="0"/>
          <w:sz w:val="32"/>
          <w:szCs w:val="32"/>
        </w:rPr>
        <w:lastRenderedPageBreak/>
        <w:t>附件</w:t>
      </w:r>
      <w:r w:rsidRPr="00AE3456">
        <w:rPr>
          <w:rFonts w:ascii="黑体" w:eastAsia="黑体" w:hAnsi="黑体" w:cs="黑体"/>
          <w:kern w:val="0"/>
          <w:sz w:val="32"/>
          <w:szCs w:val="32"/>
        </w:rPr>
        <w:t>1</w:t>
      </w:r>
    </w:p>
    <w:p w:rsidR="00DE56DF" w:rsidRPr="00AE3456" w:rsidRDefault="00427FDD">
      <w:pPr>
        <w:spacing w:line="560" w:lineRule="exact"/>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方正小标宋简体" w:hint="eastAsia"/>
          <w:kern w:val="0"/>
          <w:sz w:val="44"/>
          <w:szCs w:val="44"/>
        </w:rPr>
        <w:t>报价函</w:t>
      </w:r>
    </w:p>
    <w:p w:rsidR="00DE56DF" w:rsidRPr="00AE3456" w:rsidRDefault="00DE56DF">
      <w:pPr>
        <w:spacing w:line="400" w:lineRule="exact"/>
        <w:rPr>
          <w:rFonts w:ascii="仿宋_GB2312" w:eastAsia="仿宋_GB2312" w:hAnsi="Times New Roman" w:cs="Times New Roman"/>
          <w:kern w:val="0"/>
          <w:sz w:val="32"/>
          <w:szCs w:val="32"/>
        </w:rPr>
      </w:pPr>
    </w:p>
    <w:p w:rsidR="00DE56DF" w:rsidRPr="00AE3456" w:rsidRDefault="00427FDD">
      <w:pPr>
        <w:spacing w:line="400" w:lineRule="exact"/>
        <w:rPr>
          <w:rFonts w:ascii="仿宋_GB2312" w:eastAsia="仿宋_GB2312" w:hAnsi="Times New Roman" w:cs="Times New Roman"/>
          <w:kern w:val="0"/>
          <w:sz w:val="32"/>
          <w:szCs w:val="32"/>
        </w:rPr>
      </w:pPr>
      <w:r w:rsidRPr="00AE3456">
        <w:rPr>
          <w:rFonts w:ascii="仿宋_GB2312" w:eastAsia="仿宋_GB2312" w:hAnsi="Times New Roman" w:cs="仿宋_GB2312" w:hint="eastAsia"/>
          <w:kern w:val="0"/>
          <w:sz w:val="32"/>
          <w:szCs w:val="32"/>
        </w:rPr>
        <w:t>（采购机构名称）：</w:t>
      </w:r>
    </w:p>
    <w:p w:rsidR="00DE56DF" w:rsidRPr="00AE3456" w:rsidRDefault="00427FDD">
      <w:pPr>
        <w:spacing w:line="400" w:lineRule="exact"/>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我方参加贵部组织的</w:t>
      </w:r>
      <w:r w:rsidRPr="00AE3456">
        <w:rPr>
          <w:rFonts w:ascii="仿宋_GB2312" w:eastAsia="仿宋_GB2312" w:hAnsi="宋体" w:cs="仿宋_GB2312" w:hint="eastAsia"/>
          <w:kern w:val="0"/>
          <w:sz w:val="32"/>
          <w:szCs w:val="32"/>
          <w:u w:val="single"/>
        </w:rPr>
        <w:t>（项目编号、项目名称）</w:t>
      </w:r>
      <w:r w:rsidRPr="00AE3456">
        <w:rPr>
          <w:rFonts w:ascii="仿宋_GB2312" w:eastAsia="仿宋_GB2312" w:hAnsi="宋体" w:cs="仿宋_GB2312" w:hint="eastAsia"/>
          <w:kern w:val="0"/>
          <w:sz w:val="32"/>
          <w:szCs w:val="32"/>
        </w:rPr>
        <w:t>竞争性谈判采购活动，并对</w:t>
      </w:r>
      <w:r w:rsidRPr="00AE3456">
        <w:rPr>
          <w:rFonts w:ascii="仿宋_GB2312" w:eastAsia="仿宋_GB2312" w:hAnsi="宋体" w:cs="仿宋_GB2312" w:hint="eastAsia"/>
          <w:kern w:val="0"/>
          <w:sz w:val="32"/>
          <w:szCs w:val="32"/>
          <w:u w:val="single"/>
        </w:rPr>
        <w:t>（</w:t>
      </w:r>
      <w:proofErr w:type="gramStart"/>
      <w:r w:rsidRPr="00AE3456">
        <w:rPr>
          <w:rFonts w:ascii="仿宋_GB2312" w:eastAsia="仿宋_GB2312" w:hAnsi="宋体" w:cs="仿宋_GB2312" w:hint="eastAsia"/>
          <w:kern w:val="0"/>
          <w:sz w:val="32"/>
          <w:szCs w:val="32"/>
          <w:u w:val="single"/>
        </w:rPr>
        <w:t>包号或</w:t>
      </w:r>
      <w:proofErr w:type="gramEnd"/>
      <w:r w:rsidRPr="00AE3456">
        <w:rPr>
          <w:rFonts w:ascii="仿宋_GB2312" w:eastAsia="仿宋_GB2312" w:hAnsi="宋体" w:cs="仿宋_GB2312" w:hint="eastAsia"/>
          <w:kern w:val="0"/>
          <w:sz w:val="32"/>
          <w:szCs w:val="32"/>
          <w:u w:val="single"/>
        </w:rPr>
        <w:t>货物名称）</w:t>
      </w:r>
      <w:r w:rsidRPr="00AE3456">
        <w:rPr>
          <w:rFonts w:ascii="仿宋_GB2312" w:eastAsia="仿宋_GB2312" w:hAnsi="宋体" w:cs="仿宋_GB2312" w:hint="eastAsia"/>
          <w:kern w:val="0"/>
          <w:sz w:val="32"/>
          <w:szCs w:val="32"/>
        </w:rPr>
        <w:t>进行报价。</w:t>
      </w:r>
    </w:p>
    <w:p w:rsidR="00DE56DF" w:rsidRPr="00AE3456" w:rsidRDefault="00427FDD">
      <w:pPr>
        <w:tabs>
          <w:tab w:val="left" w:pos="888"/>
        </w:tabs>
        <w:spacing w:line="400" w:lineRule="exact"/>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一、按照谈判文件规定提交</w:t>
      </w:r>
      <w:r w:rsidRPr="00AE3456">
        <w:rPr>
          <w:rFonts w:ascii="仿宋_GB2312" w:eastAsia="仿宋_GB2312" w:hAnsi="宋体" w:cs="仿宋_GB2312" w:hint="eastAsia"/>
          <w:kern w:val="0"/>
          <w:sz w:val="32"/>
          <w:szCs w:val="32"/>
          <w:lang w:val="zh-CN"/>
        </w:rPr>
        <w:t>报价文件正本</w:t>
      </w:r>
      <w:r w:rsidR="00F4512A" w:rsidRPr="00AE3456">
        <w:rPr>
          <w:rFonts w:ascii="仿宋_GB2312" w:eastAsia="仿宋_GB2312" w:hAnsi="宋体" w:cs="仿宋_GB2312" w:hint="eastAsia"/>
          <w:kern w:val="0"/>
          <w:sz w:val="32"/>
          <w:szCs w:val="32"/>
          <w:u w:val="single"/>
          <w:lang w:val="zh-CN"/>
        </w:rPr>
        <w:t xml:space="preserve">   </w:t>
      </w:r>
      <w:r w:rsidRPr="00AE3456">
        <w:rPr>
          <w:rFonts w:ascii="仿宋_GB2312" w:eastAsia="仿宋_GB2312" w:hAnsi="宋体" w:cs="仿宋_GB2312" w:hint="eastAsia"/>
          <w:kern w:val="0"/>
          <w:sz w:val="32"/>
          <w:szCs w:val="32"/>
          <w:lang w:val="zh-CN"/>
        </w:rPr>
        <w:t>份和副本</w:t>
      </w:r>
      <w:r w:rsidR="00F4512A" w:rsidRPr="00AE3456">
        <w:rPr>
          <w:rFonts w:ascii="仿宋_GB2312" w:eastAsia="仿宋_GB2312" w:hAnsi="宋体" w:cs="仿宋_GB2312" w:hint="eastAsia"/>
          <w:kern w:val="0"/>
          <w:sz w:val="32"/>
          <w:szCs w:val="32"/>
          <w:u w:val="single"/>
          <w:lang w:val="zh-CN"/>
        </w:rPr>
        <w:t xml:space="preserve">   </w:t>
      </w:r>
      <w:r w:rsidRPr="00AE3456">
        <w:rPr>
          <w:rFonts w:ascii="仿宋_GB2312" w:eastAsia="仿宋_GB2312" w:hAnsi="宋体" w:cs="仿宋_GB2312" w:hint="eastAsia"/>
          <w:kern w:val="0"/>
          <w:sz w:val="32"/>
          <w:szCs w:val="32"/>
          <w:lang w:val="zh-CN"/>
        </w:rPr>
        <w:t>份</w:t>
      </w:r>
      <w:r w:rsidR="00805D7E">
        <w:rPr>
          <w:rFonts w:ascii="仿宋_GB2312" w:eastAsia="仿宋_GB2312" w:hAnsi="宋体" w:cs="仿宋_GB2312" w:hint="eastAsia"/>
          <w:kern w:val="0"/>
          <w:sz w:val="32"/>
          <w:szCs w:val="32"/>
        </w:rPr>
        <w:t>，电子文档</w:t>
      </w:r>
      <w:r w:rsidR="00805D7E" w:rsidRPr="00805D7E">
        <w:rPr>
          <w:rFonts w:ascii="仿宋_GB2312" w:eastAsia="仿宋_GB2312" w:hAnsi="宋体" w:cs="仿宋_GB2312" w:hint="eastAsia"/>
          <w:kern w:val="0"/>
          <w:sz w:val="32"/>
          <w:szCs w:val="32"/>
          <w:u w:val="single"/>
        </w:rPr>
        <w:t xml:space="preserve">   </w:t>
      </w:r>
      <w:r w:rsidR="00805D7E" w:rsidRPr="00805D7E">
        <w:rPr>
          <w:rFonts w:ascii="仿宋_GB2312" w:eastAsia="仿宋_GB2312" w:hAnsi="宋体" w:cs="仿宋_GB2312" w:hint="eastAsia"/>
          <w:kern w:val="0"/>
          <w:sz w:val="32"/>
          <w:szCs w:val="32"/>
        </w:rPr>
        <w:t>份。</w:t>
      </w:r>
    </w:p>
    <w:p w:rsidR="00DE56DF" w:rsidRPr="00AE3456" w:rsidRDefault="00427FDD">
      <w:pPr>
        <w:tabs>
          <w:tab w:val="left" w:pos="888"/>
        </w:tabs>
        <w:spacing w:line="400" w:lineRule="exact"/>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二、</w:t>
      </w:r>
      <w:r w:rsidRPr="00AE3456">
        <w:rPr>
          <w:rFonts w:ascii="仿宋_GB2312" w:eastAsia="仿宋_GB2312" w:hAnsi="宋体" w:cs="仿宋_GB2312" w:hint="eastAsia"/>
          <w:kern w:val="0"/>
          <w:sz w:val="32"/>
          <w:szCs w:val="32"/>
          <w:lang w:val="zh-CN"/>
        </w:rPr>
        <w:t>我方已完全理解谈判文件的全部内容，自愿接受并执行谈判文件的全部条款</w:t>
      </w:r>
      <w:r w:rsidRPr="00AE3456">
        <w:rPr>
          <w:rFonts w:ascii="仿宋_GB2312" w:eastAsia="仿宋_GB2312" w:hAnsi="宋体" w:cs="仿宋_GB2312" w:hint="eastAsia"/>
          <w:kern w:val="0"/>
          <w:sz w:val="32"/>
          <w:szCs w:val="32"/>
        </w:rPr>
        <w:t>。</w:t>
      </w:r>
    </w:p>
    <w:p w:rsidR="00DE56DF" w:rsidRPr="00AE3456" w:rsidRDefault="00427FDD">
      <w:pPr>
        <w:tabs>
          <w:tab w:val="left" w:pos="888"/>
        </w:tabs>
        <w:spacing w:line="400" w:lineRule="exact"/>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三、本报价文件</w:t>
      </w:r>
      <w:r w:rsidRPr="00AE3456">
        <w:rPr>
          <w:rFonts w:ascii="仿宋_GB2312" w:eastAsia="仿宋_GB2312" w:hAnsi="宋体" w:cs="仿宋_GB2312" w:hint="eastAsia"/>
          <w:kern w:val="0"/>
          <w:sz w:val="32"/>
          <w:szCs w:val="32"/>
          <w:lang w:val="zh-CN"/>
        </w:rPr>
        <w:t>有效期自报价截止之日起</w:t>
      </w:r>
      <w:r w:rsidRPr="00AE3456">
        <w:rPr>
          <w:rFonts w:ascii="仿宋_GB2312" w:eastAsia="仿宋_GB2312" w:hAnsi="宋体" w:cs="仿宋_GB2312"/>
          <w:kern w:val="0"/>
          <w:sz w:val="32"/>
          <w:szCs w:val="32"/>
          <w:lang w:val="zh-CN"/>
        </w:rPr>
        <w:t>180</w:t>
      </w:r>
      <w:r w:rsidRPr="00AE3456">
        <w:rPr>
          <w:rFonts w:ascii="仿宋_GB2312" w:eastAsia="仿宋_GB2312" w:hAnsi="宋体" w:cs="仿宋_GB2312" w:hint="eastAsia"/>
          <w:kern w:val="0"/>
          <w:sz w:val="32"/>
          <w:szCs w:val="32"/>
          <w:lang w:val="zh-CN"/>
        </w:rPr>
        <w:t>日内有效</w:t>
      </w:r>
      <w:r w:rsidRPr="00AE3456">
        <w:rPr>
          <w:rFonts w:ascii="仿宋_GB2312" w:eastAsia="仿宋_GB2312" w:hAnsi="宋体" w:cs="仿宋_GB2312" w:hint="eastAsia"/>
          <w:kern w:val="0"/>
          <w:sz w:val="32"/>
          <w:szCs w:val="32"/>
        </w:rPr>
        <w:t>。</w:t>
      </w:r>
    </w:p>
    <w:p w:rsidR="00DE56DF" w:rsidRPr="00AE3456" w:rsidRDefault="00427FDD">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hint="eastAsia"/>
          <w:kern w:val="0"/>
          <w:sz w:val="32"/>
          <w:szCs w:val="32"/>
        </w:rPr>
        <w:t>四、</w:t>
      </w:r>
      <w:r w:rsidRPr="00AE3456">
        <w:rPr>
          <w:rFonts w:ascii="仿宋_GB2312" w:eastAsia="仿宋_GB2312" w:hAnsi="宋体" w:cs="仿宋_GB2312" w:hint="eastAsia"/>
          <w:snapToGrid w:val="0"/>
          <w:kern w:val="0"/>
          <w:sz w:val="32"/>
          <w:szCs w:val="32"/>
          <w:lang w:val="zh-CN"/>
        </w:rPr>
        <w:t>我方在参与谈判前已仔细研究了谈判文件和所有相关资料，同意谈判文件的相关条款。</w:t>
      </w:r>
    </w:p>
    <w:p w:rsidR="00DE56DF" w:rsidRPr="00AE3456" w:rsidRDefault="00427FDD">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sidRPr="00AE3456">
        <w:rPr>
          <w:rFonts w:ascii="仿宋_GB2312" w:eastAsia="仿宋_GB2312" w:hAnsi="宋体" w:cs="仿宋_GB2312" w:hint="eastAsia"/>
          <w:snapToGrid w:val="0"/>
          <w:kern w:val="0"/>
          <w:sz w:val="32"/>
          <w:szCs w:val="32"/>
          <w:lang w:val="zh-CN"/>
        </w:rPr>
        <w:t>五、我方声明报价文件及所提供的一切资料</w:t>
      </w:r>
      <w:proofErr w:type="gramStart"/>
      <w:r w:rsidRPr="00AE3456">
        <w:rPr>
          <w:rFonts w:ascii="仿宋_GB2312" w:eastAsia="仿宋_GB2312" w:hAnsi="宋体" w:cs="仿宋_GB2312" w:hint="eastAsia"/>
          <w:snapToGrid w:val="0"/>
          <w:kern w:val="0"/>
          <w:sz w:val="32"/>
          <w:szCs w:val="32"/>
          <w:lang w:val="zh-CN"/>
        </w:rPr>
        <w:t>均真实</w:t>
      </w:r>
      <w:proofErr w:type="gramEnd"/>
      <w:r w:rsidRPr="00AE3456">
        <w:rPr>
          <w:rFonts w:ascii="仿宋_GB2312" w:eastAsia="仿宋_GB2312" w:hAnsi="宋体" w:cs="仿宋_GB2312" w:hint="eastAsia"/>
          <w:snapToGrid w:val="0"/>
          <w:kern w:val="0"/>
          <w:sz w:val="32"/>
          <w:szCs w:val="32"/>
          <w:lang w:val="zh-CN"/>
        </w:rPr>
        <w:t>无误及有效。由于我方提供资料不实而造成的责任和后果由我方承担。我方同意按照贵方提出的要求，提供与谈判有关的任何其它数据或信息。</w:t>
      </w:r>
    </w:p>
    <w:p w:rsidR="00DE56DF" w:rsidRPr="00AE3456" w:rsidRDefault="00427FDD">
      <w:pPr>
        <w:tabs>
          <w:tab w:val="left" w:pos="888"/>
        </w:tabs>
        <w:spacing w:line="400" w:lineRule="exact"/>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snapToGrid w:val="0"/>
          <w:kern w:val="0"/>
          <w:sz w:val="32"/>
          <w:szCs w:val="32"/>
          <w:lang w:val="zh-CN"/>
        </w:rPr>
        <w:t>六、</w:t>
      </w:r>
      <w:r w:rsidRPr="00AE3456">
        <w:rPr>
          <w:rFonts w:ascii="仿宋_GB2312" w:eastAsia="仿宋_GB2312" w:hAnsi="宋体" w:cs="仿宋_GB2312" w:hint="eastAsia"/>
          <w:kern w:val="0"/>
          <w:sz w:val="32"/>
          <w:szCs w:val="32"/>
        </w:rPr>
        <w:t>我方承诺自愿遵守、执行军队采购管理法规制度及政策规定。</w:t>
      </w:r>
    </w:p>
    <w:p w:rsidR="00DE56DF" w:rsidRPr="00AE3456" w:rsidRDefault="00427FDD">
      <w:pPr>
        <w:tabs>
          <w:tab w:val="left" w:pos="888"/>
        </w:tabs>
        <w:spacing w:line="400" w:lineRule="exact"/>
        <w:ind w:firstLineChars="200" w:firstLine="622"/>
        <w:rPr>
          <w:rFonts w:ascii="仿宋_GB2312" w:eastAsia="仿宋_GB2312" w:hAnsi="Times New Roman" w:cs="Times New Roman"/>
          <w:kern w:val="0"/>
          <w:sz w:val="32"/>
          <w:szCs w:val="32"/>
        </w:rPr>
      </w:pPr>
      <w:r w:rsidRPr="00AE3456">
        <w:rPr>
          <w:rFonts w:ascii="仿宋_GB2312" w:eastAsia="仿宋_GB2312" w:hAnsi="宋体" w:cs="仿宋_GB2312" w:hint="eastAsia"/>
          <w:kern w:val="0"/>
          <w:sz w:val="32"/>
          <w:szCs w:val="32"/>
        </w:rPr>
        <w:t>七、</w:t>
      </w:r>
      <w:r w:rsidRPr="00AE3456">
        <w:rPr>
          <w:rFonts w:ascii="仿宋_GB2312" w:eastAsia="仿宋_GB2312" w:hAnsi="Times New Roman" w:cs="仿宋_GB2312" w:hint="eastAsia"/>
          <w:kern w:val="0"/>
          <w:sz w:val="32"/>
          <w:szCs w:val="32"/>
        </w:rPr>
        <w:t>联系方式</w:t>
      </w:r>
    </w:p>
    <w:p w:rsidR="00DE56DF" w:rsidRPr="00AE3456" w:rsidRDefault="00427FDD">
      <w:pPr>
        <w:spacing w:line="400" w:lineRule="exact"/>
        <w:ind w:firstLineChars="400" w:firstLine="1244"/>
        <w:rPr>
          <w:rFonts w:ascii="仿宋_GB2312" w:eastAsia="仿宋_GB2312" w:hAnsi="Times New Roman" w:cs="仿宋_GB2312"/>
          <w:kern w:val="0"/>
          <w:sz w:val="32"/>
          <w:szCs w:val="32"/>
        </w:rPr>
      </w:pPr>
      <w:r w:rsidRPr="00AE3456">
        <w:rPr>
          <w:rFonts w:ascii="仿宋_GB2312" w:eastAsia="仿宋_GB2312" w:hAnsi="Times New Roman" w:cs="仿宋_GB2312" w:hint="eastAsia"/>
          <w:kern w:val="0"/>
          <w:sz w:val="32"/>
          <w:szCs w:val="32"/>
        </w:rPr>
        <w:t>联系人：电话：传真：</w:t>
      </w:r>
    </w:p>
    <w:p w:rsidR="00DE56DF" w:rsidRPr="00AE3456" w:rsidRDefault="00427FDD">
      <w:pPr>
        <w:spacing w:line="400" w:lineRule="exact"/>
        <w:ind w:firstLineChars="402" w:firstLine="1250"/>
        <w:rPr>
          <w:rFonts w:ascii="仿宋_GB2312" w:eastAsia="仿宋_GB2312" w:hAnsi="Times New Roman" w:cs="仿宋_GB2312"/>
          <w:kern w:val="0"/>
          <w:sz w:val="32"/>
          <w:szCs w:val="32"/>
        </w:rPr>
      </w:pPr>
      <w:r w:rsidRPr="00AE3456">
        <w:rPr>
          <w:rFonts w:ascii="仿宋_GB2312" w:eastAsia="仿宋_GB2312" w:hAnsi="Times New Roman" w:cs="仿宋_GB2312" w:hint="eastAsia"/>
          <w:kern w:val="0"/>
          <w:sz w:val="32"/>
          <w:szCs w:val="32"/>
        </w:rPr>
        <w:t>地址：邮政编码：</w:t>
      </w:r>
    </w:p>
    <w:p w:rsidR="00DE56DF" w:rsidRPr="00AE3456" w:rsidRDefault="00427FDD">
      <w:pPr>
        <w:spacing w:line="400" w:lineRule="exact"/>
        <w:ind w:firstLineChars="402" w:firstLine="1250"/>
        <w:rPr>
          <w:rFonts w:ascii="仿宋_GB2312" w:eastAsia="仿宋_GB2312" w:hAnsi="Times New Roman" w:cs="仿宋_GB2312"/>
          <w:kern w:val="0"/>
          <w:sz w:val="32"/>
          <w:szCs w:val="32"/>
        </w:rPr>
      </w:pPr>
      <w:r w:rsidRPr="00AE3456">
        <w:rPr>
          <w:rFonts w:ascii="仿宋_GB2312" w:eastAsia="仿宋_GB2312" w:hAnsi="Times New Roman" w:cs="仿宋_GB2312" w:hint="eastAsia"/>
          <w:kern w:val="0"/>
          <w:sz w:val="32"/>
          <w:szCs w:val="32"/>
        </w:rPr>
        <w:t>开户名称：</w:t>
      </w:r>
    </w:p>
    <w:p w:rsidR="00DE56DF" w:rsidRPr="00AE3456" w:rsidRDefault="00427FDD">
      <w:pPr>
        <w:spacing w:line="400" w:lineRule="exact"/>
        <w:ind w:firstLineChars="402" w:firstLine="1250"/>
        <w:rPr>
          <w:rFonts w:ascii="仿宋_GB2312" w:eastAsia="仿宋_GB2312" w:hAnsi="Times New Roman" w:cs="仿宋_GB2312"/>
          <w:kern w:val="0"/>
          <w:sz w:val="32"/>
          <w:szCs w:val="32"/>
        </w:rPr>
      </w:pPr>
      <w:r w:rsidRPr="00AE3456">
        <w:rPr>
          <w:rFonts w:ascii="仿宋_GB2312" w:eastAsia="仿宋_GB2312" w:hAnsi="Times New Roman" w:cs="仿宋_GB2312" w:hint="eastAsia"/>
          <w:kern w:val="0"/>
          <w:sz w:val="32"/>
          <w:szCs w:val="32"/>
        </w:rPr>
        <w:t>开户银行：</w:t>
      </w:r>
    </w:p>
    <w:p w:rsidR="00DE56DF" w:rsidRPr="00AE3456" w:rsidRDefault="00427FDD">
      <w:pPr>
        <w:spacing w:line="400" w:lineRule="exact"/>
        <w:ind w:firstLineChars="402" w:firstLine="1250"/>
        <w:rPr>
          <w:rFonts w:ascii="仿宋_GB2312" w:eastAsia="仿宋_GB2312" w:hAnsi="Times New Roman" w:cs="仿宋_GB2312"/>
          <w:kern w:val="0"/>
          <w:sz w:val="32"/>
          <w:szCs w:val="32"/>
        </w:rPr>
      </w:pPr>
      <w:r w:rsidRPr="00AE3456">
        <w:rPr>
          <w:rFonts w:ascii="仿宋_GB2312" w:eastAsia="仿宋_GB2312" w:hAnsi="Times New Roman" w:cs="仿宋_GB2312" w:hint="eastAsia"/>
          <w:kern w:val="0"/>
          <w:sz w:val="32"/>
          <w:szCs w:val="32"/>
        </w:rPr>
        <w:t>银行账号：</w:t>
      </w:r>
    </w:p>
    <w:p w:rsidR="00DE56DF" w:rsidRPr="00AE3456" w:rsidRDefault="00DE56DF">
      <w:pPr>
        <w:spacing w:line="400" w:lineRule="exact"/>
        <w:ind w:firstLineChars="490" w:firstLine="1524"/>
        <w:rPr>
          <w:rFonts w:ascii="仿宋_GB2312" w:eastAsia="仿宋_GB2312" w:hAnsi="Times New Roman" w:cs="Times New Roman"/>
          <w:kern w:val="0"/>
          <w:sz w:val="32"/>
          <w:szCs w:val="32"/>
        </w:rPr>
      </w:pPr>
    </w:p>
    <w:p w:rsidR="00DE56DF" w:rsidRPr="00AE3456" w:rsidRDefault="00427FDD">
      <w:pPr>
        <w:ind w:firstLineChars="600" w:firstLine="1866"/>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报价方全称：（盖章）</w:t>
      </w:r>
    </w:p>
    <w:p w:rsidR="00DE56DF" w:rsidRPr="00AE3456" w:rsidRDefault="00427FDD">
      <w:pPr>
        <w:ind w:firstLineChars="600" w:firstLine="1866"/>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lang w:val="zh-CN"/>
        </w:rPr>
        <w:t>法定代表人（或授权代表）：（签字）</w:t>
      </w:r>
    </w:p>
    <w:p w:rsidR="00DE56DF" w:rsidRPr="00AE3456" w:rsidRDefault="00427FDD">
      <w:pPr>
        <w:ind w:firstLineChars="1400" w:firstLine="4354"/>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年月日</w:t>
      </w:r>
    </w:p>
    <w:p w:rsidR="00DE56DF" w:rsidRPr="00AE3456" w:rsidRDefault="00DE56DF">
      <w:pPr>
        <w:rPr>
          <w:rFonts w:ascii="宋体" w:cs="Times New Roman"/>
          <w:kern w:val="0"/>
          <w:sz w:val="28"/>
          <w:szCs w:val="28"/>
        </w:rPr>
        <w:sectPr w:rsidR="00DE56DF" w:rsidRPr="00AE3456">
          <w:headerReference w:type="default" r:id="rId15"/>
          <w:pgSz w:w="11906" w:h="16838"/>
          <w:pgMar w:top="2098" w:right="1474" w:bottom="1985" w:left="1588" w:header="851" w:footer="851" w:gutter="0"/>
          <w:cols w:space="720"/>
          <w:docGrid w:type="linesAndChars" w:linePitch="579" w:charSpace="-1844"/>
        </w:sectPr>
      </w:pPr>
    </w:p>
    <w:p w:rsidR="00DE56DF" w:rsidRPr="00AE3456" w:rsidRDefault="00427FDD">
      <w:pPr>
        <w:rPr>
          <w:rFonts w:ascii="黑体" w:eastAsia="黑体" w:hAnsi="黑体" w:cs="黑体"/>
          <w:kern w:val="0"/>
          <w:sz w:val="32"/>
          <w:szCs w:val="32"/>
        </w:rPr>
      </w:pPr>
      <w:r w:rsidRPr="00AE3456">
        <w:rPr>
          <w:rFonts w:ascii="黑体" w:eastAsia="黑体" w:hAnsi="黑体" w:cs="黑体" w:hint="eastAsia"/>
          <w:kern w:val="0"/>
          <w:sz w:val="32"/>
          <w:szCs w:val="32"/>
        </w:rPr>
        <w:lastRenderedPageBreak/>
        <w:t>附件</w:t>
      </w:r>
      <w:r w:rsidRPr="00AE3456">
        <w:rPr>
          <w:rFonts w:ascii="黑体" w:eastAsia="黑体" w:hAnsi="黑体" w:cs="黑体"/>
          <w:kern w:val="0"/>
          <w:sz w:val="32"/>
          <w:szCs w:val="32"/>
        </w:rPr>
        <w:t>2</w:t>
      </w:r>
    </w:p>
    <w:p w:rsidR="00DE56DF" w:rsidRPr="00AE3456" w:rsidRDefault="00427FDD">
      <w:pPr>
        <w:spacing w:line="560" w:lineRule="exact"/>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方正小标宋简体" w:hint="eastAsia"/>
          <w:kern w:val="0"/>
          <w:sz w:val="44"/>
          <w:szCs w:val="44"/>
        </w:rPr>
        <w:t>报价一览表</w:t>
      </w:r>
    </w:p>
    <w:p w:rsidR="00DE56DF" w:rsidRPr="00AE3456" w:rsidRDefault="00DE56DF">
      <w:pPr>
        <w:rPr>
          <w:rFonts w:ascii="Times New Roman" w:hAnsi="Times New Roman" w:cs="Times New Roman"/>
          <w:kern w:val="0"/>
          <w:sz w:val="28"/>
          <w:szCs w:val="28"/>
        </w:rPr>
      </w:pPr>
    </w:p>
    <w:p w:rsidR="00DE56DF" w:rsidRPr="00AE3456" w:rsidRDefault="00427FDD">
      <w:pPr>
        <w:rPr>
          <w:rFonts w:ascii="Times New Roman" w:hAnsi="Times New Roman" w:cs="Times New Roman"/>
          <w:kern w:val="0"/>
          <w:sz w:val="24"/>
          <w:szCs w:val="24"/>
        </w:rPr>
      </w:pPr>
      <w:r w:rsidRPr="00AE3456">
        <w:rPr>
          <w:rFonts w:ascii="Times New Roman" w:hAnsi="Times New Roman" w:cs="宋体" w:hint="eastAsia"/>
          <w:kern w:val="0"/>
          <w:sz w:val="24"/>
          <w:szCs w:val="24"/>
        </w:rPr>
        <w:t>项目名称：</w:t>
      </w:r>
      <w:r w:rsidR="00F4512A" w:rsidRPr="00AE3456">
        <w:rPr>
          <w:rFonts w:ascii="Times New Roman" w:hAnsi="Times New Roman" w:cs="宋体" w:hint="eastAsia"/>
          <w:kern w:val="0"/>
          <w:sz w:val="24"/>
          <w:szCs w:val="24"/>
        </w:rPr>
        <w:t xml:space="preserve">                      </w:t>
      </w:r>
      <w:r w:rsidRPr="00AE3456">
        <w:rPr>
          <w:rFonts w:ascii="Times New Roman" w:hAnsi="Times New Roman" w:cs="宋体" w:hint="eastAsia"/>
          <w:kern w:val="0"/>
          <w:sz w:val="24"/>
          <w:szCs w:val="24"/>
        </w:rPr>
        <w:t>项目编号：</w:t>
      </w:r>
      <w:r w:rsidR="00F4512A" w:rsidRPr="00AE3456">
        <w:rPr>
          <w:rFonts w:ascii="Times New Roman" w:hAnsi="Times New Roman" w:cs="宋体" w:hint="eastAsia"/>
          <w:kern w:val="0"/>
          <w:sz w:val="24"/>
          <w:szCs w:val="24"/>
        </w:rPr>
        <w:t xml:space="preserve">                     </w:t>
      </w:r>
      <w:r w:rsidRPr="00AE3456">
        <w:rPr>
          <w:rFonts w:ascii="Times New Roman" w:hAnsi="Times New Roman" w:cs="宋体" w:hint="eastAsia"/>
          <w:kern w:val="0"/>
          <w:sz w:val="24"/>
          <w:szCs w:val="24"/>
        </w:rPr>
        <w:t>金额单位：元</w:t>
      </w:r>
    </w:p>
    <w:tbl>
      <w:tblPr>
        <w:tblW w:w="4749" w:type="pct"/>
        <w:jc w:val="center"/>
        <w:tblInd w:w="-1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1425"/>
        <w:gridCol w:w="1694"/>
        <w:gridCol w:w="1842"/>
        <w:gridCol w:w="1667"/>
      </w:tblGrid>
      <w:tr w:rsidR="00AE3456" w:rsidRPr="00AE3456" w:rsidTr="00F4512A">
        <w:trPr>
          <w:cantSplit/>
          <w:trHeight w:hRule="exact" w:val="624"/>
          <w:jc w:val="center"/>
        </w:trPr>
        <w:tc>
          <w:tcPr>
            <w:tcW w:w="709" w:type="dxa"/>
            <w:vAlign w:val="center"/>
          </w:tcPr>
          <w:p w:rsidR="00F4512A" w:rsidRPr="00AE3456" w:rsidRDefault="00F4512A">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序号</w:t>
            </w:r>
          </w:p>
        </w:tc>
        <w:tc>
          <w:tcPr>
            <w:tcW w:w="2126" w:type="dxa"/>
            <w:vAlign w:val="center"/>
          </w:tcPr>
          <w:p w:rsidR="00F4512A" w:rsidRPr="00AE3456" w:rsidRDefault="00F4512A">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项目名称</w:t>
            </w:r>
          </w:p>
        </w:tc>
        <w:tc>
          <w:tcPr>
            <w:tcW w:w="1425" w:type="dxa"/>
            <w:vAlign w:val="center"/>
          </w:tcPr>
          <w:p w:rsidR="00F4512A" w:rsidRPr="00AE3456" w:rsidRDefault="00F4512A">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报价</w:t>
            </w:r>
            <w:r w:rsidR="00C61C67" w:rsidRPr="00AE3456">
              <w:rPr>
                <w:rFonts w:ascii="Times New Roman" w:hAnsi="Times New Roman" w:cs="宋体" w:hint="eastAsia"/>
                <w:kern w:val="0"/>
                <w:sz w:val="24"/>
                <w:szCs w:val="24"/>
              </w:rPr>
              <w:t>总</w:t>
            </w:r>
            <w:r w:rsidRPr="00AE3456">
              <w:rPr>
                <w:rFonts w:ascii="Times New Roman" w:hAnsi="Times New Roman" w:cs="宋体" w:hint="eastAsia"/>
                <w:kern w:val="0"/>
                <w:sz w:val="24"/>
                <w:szCs w:val="24"/>
              </w:rPr>
              <w:t>金额</w:t>
            </w:r>
          </w:p>
          <w:p w:rsidR="00F4512A" w:rsidRPr="00AE3456" w:rsidRDefault="00F4512A">
            <w:pPr>
              <w:spacing w:line="300" w:lineRule="exact"/>
              <w:jc w:val="center"/>
              <w:rPr>
                <w:rFonts w:ascii="Times New Roman" w:hAnsi="Times New Roman" w:cs="Times New Roman"/>
                <w:spacing w:val="-4"/>
                <w:kern w:val="0"/>
                <w:sz w:val="24"/>
                <w:szCs w:val="24"/>
              </w:rPr>
            </w:pPr>
            <w:r w:rsidRPr="00AE3456">
              <w:rPr>
                <w:rFonts w:ascii="Times New Roman" w:hAnsi="Times New Roman" w:cs="宋体" w:hint="eastAsia"/>
                <w:kern w:val="0"/>
                <w:sz w:val="24"/>
                <w:szCs w:val="24"/>
              </w:rPr>
              <w:t>（含税）</w:t>
            </w:r>
          </w:p>
        </w:tc>
        <w:tc>
          <w:tcPr>
            <w:tcW w:w="1694" w:type="dxa"/>
            <w:vAlign w:val="center"/>
          </w:tcPr>
          <w:p w:rsidR="00F4512A" w:rsidRPr="00AE3456" w:rsidRDefault="00F4512A">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交货时间</w:t>
            </w:r>
          </w:p>
        </w:tc>
        <w:tc>
          <w:tcPr>
            <w:tcW w:w="1842" w:type="dxa"/>
            <w:vAlign w:val="center"/>
          </w:tcPr>
          <w:p w:rsidR="00F4512A" w:rsidRPr="00AE3456" w:rsidRDefault="00F4512A" w:rsidP="00F4512A">
            <w:pPr>
              <w:spacing w:line="300" w:lineRule="exact"/>
              <w:jc w:val="center"/>
              <w:rPr>
                <w:rFonts w:ascii="Times New Roman" w:hAnsi="Times New Roman" w:cs="宋体"/>
                <w:kern w:val="0"/>
                <w:sz w:val="24"/>
                <w:szCs w:val="24"/>
              </w:rPr>
            </w:pPr>
            <w:r w:rsidRPr="00AE3456">
              <w:rPr>
                <w:rFonts w:ascii="Times New Roman" w:hAnsi="Times New Roman" w:cs="宋体" w:hint="eastAsia"/>
                <w:kern w:val="0"/>
                <w:sz w:val="24"/>
                <w:szCs w:val="24"/>
              </w:rPr>
              <w:t>交货地点</w:t>
            </w:r>
          </w:p>
        </w:tc>
        <w:tc>
          <w:tcPr>
            <w:tcW w:w="1667" w:type="dxa"/>
            <w:vAlign w:val="center"/>
          </w:tcPr>
          <w:p w:rsidR="00F4512A" w:rsidRPr="00AE3456" w:rsidRDefault="00F4512A">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备注</w:t>
            </w:r>
          </w:p>
        </w:tc>
      </w:tr>
      <w:tr w:rsidR="00AE3456" w:rsidRPr="00AE3456" w:rsidTr="00F4512A">
        <w:trPr>
          <w:cantSplit/>
          <w:trHeight w:hRule="exact" w:val="624"/>
          <w:jc w:val="center"/>
        </w:trPr>
        <w:tc>
          <w:tcPr>
            <w:tcW w:w="709" w:type="dxa"/>
            <w:vAlign w:val="center"/>
          </w:tcPr>
          <w:p w:rsidR="00F4512A" w:rsidRPr="00AE3456" w:rsidRDefault="00F4512A">
            <w:pPr>
              <w:spacing w:line="300" w:lineRule="exact"/>
              <w:rPr>
                <w:rFonts w:ascii="Times New Roman" w:hAnsi="Times New Roman" w:cs="Times New Roman"/>
                <w:b/>
                <w:bCs/>
                <w:kern w:val="0"/>
                <w:sz w:val="24"/>
                <w:szCs w:val="24"/>
              </w:rPr>
            </w:pPr>
          </w:p>
        </w:tc>
        <w:tc>
          <w:tcPr>
            <w:tcW w:w="2126" w:type="dxa"/>
            <w:vAlign w:val="center"/>
          </w:tcPr>
          <w:p w:rsidR="00F4512A" w:rsidRPr="00AE3456" w:rsidRDefault="00F4512A">
            <w:pPr>
              <w:spacing w:line="300" w:lineRule="exact"/>
              <w:rPr>
                <w:rFonts w:ascii="Times New Roman" w:hAnsi="Times New Roman" w:cs="Times New Roman"/>
                <w:b/>
                <w:bCs/>
                <w:kern w:val="0"/>
                <w:sz w:val="24"/>
                <w:szCs w:val="24"/>
              </w:rPr>
            </w:pPr>
          </w:p>
        </w:tc>
        <w:tc>
          <w:tcPr>
            <w:tcW w:w="1425" w:type="dxa"/>
            <w:vAlign w:val="center"/>
          </w:tcPr>
          <w:p w:rsidR="00F4512A" w:rsidRPr="00AE3456" w:rsidRDefault="00F4512A">
            <w:pPr>
              <w:spacing w:line="300" w:lineRule="exact"/>
              <w:rPr>
                <w:rFonts w:ascii="Times New Roman" w:hAnsi="Times New Roman" w:cs="Times New Roman"/>
                <w:b/>
                <w:bCs/>
                <w:kern w:val="0"/>
                <w:sz w:val="24"/>
                <w:szCs w:val="24"/>
              </w:rPr>
            </w:pPr>
          </w:p>
        </w:tc>
        <w:tc>
          <w:tcPr>
            <w:tcW w:w="1694" w:type="dxa"/>
            <w:vAlign w:val="center"/>
          </w:tcPr>
          <w:p w:rsidR="00F4512A" w:rsidRPr="00AE3456" w:rsidRDefault="00F4512A">
            <w:pPr>
              <w:spacing w:line="300" w:lineRule="exact"/>
              <w:rPr>
                <w:rFonts w:ascii="Times New Roman" w:hAnsi="Times New Roman" w:cs="Times New Roman"/>
                <w:b/>
                <w:bCs/>
                <w:kern w:val="0"/>
                <w:sz w:val="24"/>
                <w:szCs w:val="24"/>
              </w:rPr>
            </w:pPr>
          </w:p>
        </w:tc>
        <w:tc>
          <w:tcPr>
            <w:tcW w:w="1842" w:type="dxa"/>
          </w:tcPr>
          <w:p w:rsidR="00F4512A" w:rsidRPr="00AE3456" w:rsidRDefault="00F4512A">
            <w:pPr>
              <w:spacing w:line="300" w:lineRule="exact"/>
              <w:rPr>
                <w:rFonts w:ascii="Times New Roman" w:hAnsi="Times New Roman" w:cs="Times New Roman"/>
                <w:b/>
                <w:bCs/>
                <w:kern w:val="0"/>
                <w:sz w:val="24"/>
                <w:szCs w:val="24"/>
              </w:rPr>
            </w:pPr>
          </w:p>
        </w:tc>
        <w:tc>
          <w:tcPr>
            <w:tcW w:w="1667" w:type="dxa"/>
          </w:tcPr>
          <w:p w:rsidR="00F4512A" w:rsidRPr="00AE3456" w:rsidRDefault="00F4512A">
            <w:pPr>
              <w:spacing w:line="300" w:lineRule="exact"/>
              <w:rPr>
                <w:rFonts w:ascii="Times New Roman" w:hAnsi="Times New Roman" w:cs="Times New Roman"/>
                <w:b/>
                <w:bCs/>
                <w:kern w:val="0"/>
                <w:sz w:val="24"/>
                <w:szCs w:val="24"/>
              </w:rPr>
            </w:pPr>
          </w:p>
        </w:tc>
      </w:tr>
      <w:tr w:rsidR="00AE3456" w:rsidRPr="00AE3456" w:rsidTr="008C1A5E">
        <w:trPr>
          <w:cantSplit/>
          <w:trHeight w:hRule="exact" w:val="624"/>
          <w:jc w:val="center"/>
        </w:trPr>
        <w:tc>
          <w:tcPr>
            <w:tcW w:w="2835" w:type="dxa"/>
            <w:gridSpan w:val="2"/>
            <w:vAlign w:val="center"/>
          </w:tcPr>
          <w:p w:rsidR="008C1A5E" w:rsidRPr="00AE3456" w:rsidRDefault="00C61C67" w:rsidP="00C61C67">
            <w:pPr>
              <w:spacing w:line="300" w:lineRule="exact"/>
              <w:jc w:val="center"/>
              <w:rPr>
                <w:rFonts w:ascii="Times New Roman" w:hAnsi="Times New Roman" w:cs="Times New Roman"/>
                <w:b/>
                <w:bCs/>
                <w:kern w:val="0"/>
                <w:sz w:val="24"/>
                <w:szCs w:val="24"/>
              </w:rPr>
            </w:pPr>
            <w:r w:rsidRPr="00AE3456">
              <w:rPr>
                <w:rFonts w:ascii="Times New Roman" w:hAnsi="Times New Roman" w:cs="宋体" w:hint="eastAsia"/>
                <w:kern w:val="0"/>
                <w:sz w:val="24"/>
                <w:szCs w:val="24"/>
              </w:rPr>
              <w:t>报价总金额</w:t>
            </w:r>
            <w:r w:rsidR="008C1A5E" w:rsidRPr="00AE3456">
              <w:rPr>
                <w:rFonts w:ascii="Times New Roman" w:hAnsi="Times New Roman" w:cs="宋体" w:hint="eastAsia"/>
                <w:kern w:val="0"/>
                <w:sz w:val="24"/>
                <w:szCs w:val="24"/>
              </w:rPr>
              <w:t>（大写）</w:t>
            </w:r>
          </w:p>
        </w:tc>
        <w:tc>
          <w:tcPr>
            <w:tcW w:w="6628" w:type="dxa"/>
            <w:gridSpan w:val="4"/>
            <w:vAlign w:val="center"/>
          </w:tcPr>
          <w:p w:rsidR="008C1A5E" w:rsidRPr="00AE3456" w:rsidRDefault="008C1A5E">
            <w:pPr>
              <w:spacing w:line="300" w:lineRule="exact"/>
              <w:rPr>
                <w:rFonts w:ascii="Times New Roman" w:hAnsi="Times New Roman" w:cs="Times New Roman"/>
                <w:b/>
                <w:bCs/>
                <w:kern w:val="0"/>
                <w:sz w:val="24"/>
                <w:szCs w:val="24"/>
              </w:rPr>
            </w:pPr>
          </w:p>
        </w:tc>
      </w:tr>
    </w:tbl>
    <w:p w:rsidR="00DE56DF" w:rsidRPr="00AE3456" w:rsidRDefault="00F4512A">
      <w:pPr>
        <w:rPr>
          <w:rFonts w:ascii="Times New Roman" w:hAnsi="Times New Roman" w:cs="Times New Roman"/>
          <w:kern w:val="0"/>
          <w:sz w:val="24"/>
          <w:szCs w:val="24"/>
        </w:rPr>
      </w:pPr>
      <w:r w:rsidRPr="00AE3456">
        <w:rPr>
          <w:rFonts w:ascii="Times New Roman" w:hAnsi="Times New Roman" w:cs="宋体" w:hint="eastAsia"/>
          <w:kern w:val="0"/>
          <w:sz w:val="24"/>
          <w:szCs w:val="24"/>
        </w:rPr>
        <w:t>注：</w:t>
      </w:r>
      <w:r w:rsidR="00427FDD" w:rsidRPr="00AE3456">
        <w:rPr>
          <w:rFonts w:ascii="Times New Roman" w:hAnsi="Times New Roman" w:cs="宋体" w:hint="eastAsia"/>
          <w:kern w:val="0"/>
          <w:sz w:val="24"/>
          <w:szCs w:val="24"/>
        </w:rPr>
        <w:t>（报价包含设备费、安装调试费、运杂费、税费等内容）</w:t>
      </w:r>
    </w:p>
    <w:p w:rsidR="00DE56DF" w:rsidRPr="00AE3456" w:rsidRDefault="00DE56DF">
      <w:pPr>
        <w:rPr>
          <w:rFonts w:ascii="Times New Roman" w:hAnsi="Times New Roman" w:cs="Times New Roman"/>
          <w:kern w:val="0"/>
          <w:sz w:val="24"/>
          <w:szCs w:val="24"/>
        </w:rPr>
      </w:pPr>
    </w:p>
    <w:p w:rsidR="00DE56DF" w:rsidRPr="00AE3456" w:rsidRDefault="00DE56DF">
      <w:pPr>
        <w:rPr>
          <w:rFonts w:ascii="Times New Roman" w:hAnsi="Times New Roman" w:cs="Times New Roman"/>
          <w:kern w:val="0"/>
          <w:sz w:val="24"/>
          <w:szCs w:val="24"/>
        </w:rPr>
      </w:pPr>
    </w:p>
    <w:p w:rsidR="00DE56DF" w:rsidRPr="00AE3456" w:rsidRDefault="00DE56DF">
      <w:pPr>
        <w:rPr>
          <w:rFonts w:ascii="Times New Roman" w:hAnsi="Times New Roman" w:cs="Times New Roman"/>
          <w:kern w:val="0"/>
          <w:sz w:val="24"/>
          <w:szCs w:val="24"/>
        </w:rPr>
      </w:pPr>
    </w:p>
    <w:p w:rsidR="00F4512A" w:rsidRPr="00AE3456" w:rsidRDefault="00427FDD">
      <w:pPr>
        <w:rPr>
          <w:rFonts w:ascii="宋体" w:hAnsi="宋体" w:cs="宋体"/>
          <w:kern w:val="0"/>
          <w:sz w:val="24"/>
          <w:szCs w:val="24"/>
        </w:rPr>
      </w:pPr>
      <w:r w:rsidRPr="00AE3456">
        <w:rPr>
          <w:rFonts w:ascii="宋体" w:hAnsi="宋体" w:cs="宋体" w:hint="eastAsia"/>
          <w:kern w:val="0"/>
          <w:sz w:val="24"/>
          <w:szCs w:val="24"/>
        </w:rPr>
        <w:t>报价方全称：（盖章）</w:t>
      </w:r>
    </w:p>
    <w:p w:rsidR="00F4512A" w:rsidRPr="00AE3456" w:rsidRDefault="00427FDD">
      <w:pPr>
        <w:rPr>
          <w:rFonts w:ascii="宋体" w:cs="Times New Roman"/>
          <w:kern w:val="0"/>
          <w:sz w:val="24"/>
          <w:szCs w:val="24"/>
        </w:rPr>
      </w:pPr>
      <w:r w:rsidRPr="00AE3456">
        <w:rPr>
          <w:rFonts w:ascii="宋体" w:hAnsi="宋体" w:cs="宋体" w:hint="eastAsia"/>
          <w:kern w:val="0"/>
          <w:sz w:val="24"/>
          <w:szCs w:val="24"/>
        </w:rPr>
        <w:t>法定代表人（或授权代表）：（签字）</w:t>
      </w:r>
    </w:p>
    <w:p w:rsidR="00DE56DF" w:rsidRPr="00AE3456" w:rsidRDefault="00427FDD">
      <w:pPr>
        <w:rPr>
          <w:rFonts w:ascii="宋体" w:hAnsi="宋体" w:cs="宋体"/>
          <w:kern w:val="0"/>
          <w:sz w:val="24"/>
          <w:szCs w:val="24"/>
        </w:rPr>
      </w:pPr>
      <w:r w:rsidRPr="00AE3456">
        <w:rPr>
          <w:rFonts w:ascii="宋体" w:hAnsi="宋体" w:cs="宋体" w:hint="eastAsia"/>
          <w:kern w:val="0"/>
          <w:sz w:val="24"/>
          <w:szCs w:val="24"/>
        </w:rPr>
        <w:t>年月日</w:t>
      </w:r>
    </w:p>
    <w:p w:rsidR="00DE56DF" w:rsidRPr="00AE3456" w:rsidRDefault="00DE56DF">
      <w:pPr>
        <w:rPr>
          <w:rFonts w:ascii="黑体" w:eastAsia="黑体" w:hAnsi="黑体" w:cs="Times New Roman"/>
          <w:kern w:val="0"/>
          <w:sz w:val="32"/>
          <w:szCs w:val="32"/>
        </w:rPr>
      </w:pPr>
    </w:p>
    <w:p w:rsidR="00DE56DF" w:rsidRPr="00AE3456" w:rsidRDefault="00DE56DF">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DE56DF" w:rsidRPr="00AE3456" w:rsidRDefault="00427FDD">
      <w:pPr>
        <w:rPr>
          <w:rFonts w:ascii="黑体" w:eastAsia="黑体" w:hAnsi="黑体" w:cs="Times New Roman"/>
          <w:kern w:val="0"/>
          <w:sz w:val="32"/>
          <w:szCs w:val="32"/>
        </w:rPr>
      </w:pPr>
      <w:r w:rsidRPr="00AE3456">
        <w:rPr>
          <w:rFonts w:ascii="黑体" w:eastAsia="黑体" w:hAnsi="黑体" w:cs="Times New Roman" w:hint="eastAsia"/>
          <w:kern w:val="0"/>
          <w:sz w:val="32"/>
          <w:szCs w:val="32"/>
        </w:rPr>
        <w:lastRenderedPageBreak/>
        <w:t>附件3</w:t>
      </w:r>
    </w:p>
    <w:p w:rsidR="00F4512A" w:rsidRPr="00AE3456" w:rsidRDefault="00F4512A" w:rsidP="00F4512A">
      <w:pPr>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Times New Roman" w:hint="eastAsia"/>
          <w:kern w:val="0"/>
          <w:sz w:val="44"/>
          <w:szCs w:val="44"/>
        </w:rPr>
        <w:t>分项报价明细表</w:t>
      </w:r>
    </w:p>
    <w:tbl>
      <w:tblPr>
        <w:tblW w:w="4766" w:type="pct"/>
        <w:jc w:val="center"/>
        <w:tblInd w:w="-1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701"/>
        <w:gridCol w:w="1701"/>
        <w:gridCol w:w="1417"/>
        <w:gridCol w:w="1418"/>
        <w:gridCol w:w="1276"/>
        <w:gridCol w:w="1276"/>
      </w:tblGrid>
      <w:tr w:rsidR="00AE3456" w:rsidRPr="00AE3456" w:rsidTr="00F4512A">
        <w:trPr>
          <w:cantSplit/>
          <w:trHeight w:hRule="exact" w:val="624"/>
          <w:jc w:val="center"/>
        </w:trPr>
        <w:tc>
          <w:tcPr>
            <w:tcW w:w="708" w:type="dxa"/>
            <w:vAlign w:val="center"/>
          </w:tcPr>
          <w:p w:rsidR="00F4512A" w:rsidRPr="00AE3456" w:rsidRDefault="00F4512A" w:rsidP="008C1A5E">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序号</w:t>
            </w:r>
          </w:p>
        </w:tc>
        <w:tc>
          <w:tcPr>
            <w:tcW w:w="1701" w:type="dxa"/>
            <w:vAlign w:val="center"/>
          </w:tcPr>
          <w:p w:rsidR="00F4512A" w:rsidRPr="00AE3456" w:rsidRDefault="00F4512A" w:rsidP="008C1A5E">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货物名称</w:t>
            </w:r>
          </w:p>
        </w:tc>
        <w:tc>
          <w:tcPr>
            <w:tcW w:w="1701" w:type="dxa"/>
            <w:vAlign w:val="center"/>
          </w:tcPr>
          <w:p w:rsidR="00F4512A" w:rsidRPr="00AE3456" w:rsidRDefault="00F4512A" w:rsidP="008C1A5E">
            <w:pPr>
              <w:spacing w:line="300" w:lineRule="exact"/>
              <w:jc w:val="center"/>
              <w:rPr>
                <w:rFonts w:ascii="Times New Roman" w:hAnsi="Times New Roman" w:cs="Times New Roman"/>
                <w:spacing w:val="-4"/>
                <w:kern w:val="0"/>
                <w:sz w:val="24"/>
                <w:szCs w:val="24"/>
              </w:rPr>
            </w:pPr>
            <w:r w:rsidRPr="00AE3456">
              <w:rPr>
                <w:rFonts w:ascii="Times New Roman" w:hAnsi="Times New Roman" w:cs="宋体" w:hint="eastAsia"/>
                <w:kern w:val="0"/>
                <w:sz w:val="24"/>
                <w:szCs w:val="24"/>
              </w:rPr>
              <w:t>规格型号</w:t>
            </w:r>
          </w:p>
        </w:tc>
        <w:tc>
          <w:tcPr>
            <w:tcW w:w="1417" w:type="dxa"/>
            <w:vAlign w:val="center"/>
          </w:tcPr>
          <w:p w:rsidR="00F4512A" w:rsidRPr="00AE3456" w:rsidRDefault="00F4512A" w:rsidP="008C1A5E">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计量单位</w:t>
            </w:r>
          </w:p>
        </w:tc>
        <w:tc>
          <w:tcPr>
            <w:tcW w:w="1418" w:type="dxa"/>
            <w:vAlign w:val="center"/>
          </w:tcPr>
          <w:p w:rsidR="00F4512A" w:rsidRPr="00AE3456" w:rsidRDefault="00F4512A" w:rsidP="008C1A5E">
            <w:pPr>
              <w:spacing w:line="300" w:lineRule="exact"/>
              <w:jc w:val="center"/>
              <w:rPr>
                <w:rFonts w:ascii="Times New Roman" w:hAnsi="Times New Roman" w:cs="宋体"/>
                <w:kern w:val="0"/>
                <w:sz w:val="24"/>
                <w:szCs w:val="24"/>
              </w:rPr>
            </w:pPr>
            <w:r w:rsidRPr="00AE3456">
              <w:rPr>
                <w:rFonts w:ascii="Times New Roman" w:hAnsi="Times New Roman" w:cs="宋体" w:hint="eastAsia"/>
                <w:kern w:val="0"/>
                <w:sz w:val="24"/>
                <w:szCs w:val="24"/>
              </w:rPr>
              <w:t>数量</w:t>
            </w:r>
          </w:p>
        </w:tc>
        <w:tc>
          <w:tcPr>
            <w:tcW w:w="1276" w:type="dxa"/>
            <w:vAlign w:val="center"/>
          </w:tcPr>
          <w:p w:rsidR="00F4512A" w:rsidRPr="00AE3456" w:rsidRDefault="00F4512A" w:rsidP="00F4512A">
            <w:pPr>
              <w:spacing w:line="300" w:lineRule="exact"/>
              <w:jc w:val="center"/>
              <w:rPr>
                <w:rFonts w:ascii="Times New Roman" w:hAnsi="Times New Roman" w:cs="宋体"/>
                <w:kern w:val="0"/>
                <w:sz w:val="24"/>
                <w:szCs w:val="24"/>
              </w:rPr>
            </w:pPr>
            <w:r w:rsidRPr="00AE3456">
              <w:rPr>
                <w:rFonts w:ascii="Times New Roman" w:hAnsi="Times New Roman" w:cs="宋体" w:hint="eastAsia"/>
                <w:kern w:val="0"/>
                <w:sz w:val="24"/>
                <w:szCs w:val="24"/>
              </w:rPr>
              <w:t>报价</w:t>
            </w:r>
          </w:p>
        </w:tc>
        <w:tc>
          <w:tcPr>
            <w:tcW w:w="1276" w:type="dxa"/>
            <w:vAlign w:val="center"/>
          </w:tcPr>
          <w:p w:rsidR="00F4512A" w:rsidRPr="00AE3456" w:rsidRDefault="00F4512A" w:rsidP="008C1A5E">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备注</w:t>
            </w:r>
          </w:p>
        </w:tc>
      </w:tr>
      <w:tr w:rsidR="00AE3456" w:rsidRPr="00AE3456" w:rsidTr="00F4512A">
        <w:trPr>
          <w:cantSplit/>
          <w:trHeight w:hRule="exact" w:val="624"/>
          <w:jc w:val="center"/>
        </w:trPr>
        <w:tc>
          <w:tcPr>
            <w:tcW w:w="708"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701"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701"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417"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418" w:type="dxa"/>
          </w:tcPr>
          <w:p w:rsidR="00F4512A" w:rsidRPr="00AE3456" w:rsidRDefault="00F4512A" w:rsidP="008C1A5E">
            <w:pPr>
              <w:spacing w:line="300" w:lineRule="exact"/>
              <w:rPr>
                <w:rFonts w:ascii="Times New Roman" w:hAnsi="Times New Roman" w:cs="Times New Roman"/>
                <w:b/>
                <w:bCs/>
                <w:kern w:val="0"/>
                <w:sz w:val="24"/>
                <w:szCs w:val="24"/>
              </w:rPr>
            </w:pPr>
          </w:p>
        </w:tc>
        <w:tc>
          <w:tcPr>
            <w:tcW w:w="1276" w:type="dxa"/>
          </w:tcPr>
          <w:p w:rsidR="00F4512A" w:rsidRPr="00AE3456" w:rsidRDefault="00F4512A" w:rsidP="008C1A5E">
            <w:pPr>
              <w:spacing w:line="300" w:lineRule="exact"/>
              <w:rPr>
                <w:rFonts w:ascii="Times New Roman" w:hAnsi="Times New Roman" w:cs="Times New Roman"/>
                <w:b/>
                <w:bCs/>
                <w:kern w:val="0"/>
                <w:sz w:val="24"/>
                <w:szCs w:val="24"/>
              </w:rPr>
            </w:pPr>
          </w:p>
        </w:tc>
        <w:tc>
          <w:tcPr>
            <w:tcW w:w="1276" w:type="dxa"/>
          </w:tcPr>
          <w:p w:rsidR="00F4512A" w:rsidRPr="00AE3456" w:rsidRDefault="00F4512A" w:rsidP="008C1A5E">
            <w:pPr>
              <w:spacing w:line="300" w:lineRule="exact"/>
              <w:rPr>
                <w:rFonts w:ascii="Times New Roman" w:hAnsi="Times New Roman" w:cs="Times New Roman"/>
                <w:b/>
                <w:bCs/>
                <w:kern w:val="0"/>
                <w:sz w:val="24"/>
                <w:szCs w:val="24"/>
              </w:rPr>
            </w:pPr>
          </w:p>
        </w:tc>
      </w:tr>
      <w:tr w:rsidR="00AE3456" w:rsidRPr="00AE3456" w:rsidTr="00F4512A">
        <w:trPr>
          <w:cantSplit/>
          <w:trHeight w:hRule="exact" w:val="624"/>
          <w:jc w:val="center"/>
        </w:trPr>
        <w:tc>
          <w:tcPr>
            <w:tcW w:w="708" w:type="dxa"/>
            <w:vAlign w:val="center"/>
          </w:tcPr>
          <w:p w:rsidR="00F4512A" w:rsidRPr="00AE3456" w:rsidRDefault="00F4512A" w:rsidP="008C1A5E">
            <w:pPr>
              <w:spacing w:line="300" w:lineRule="exact"/>
              <w:rPr>
                <w:rFonts w:ascii="Times New Roman" w:hAnsi="Times New Roman" w:cs="Times New Roman"/>
                <w:b/>
                <w:bCs/>
                <w:kern w:val="0"/>
                <w:sz w:val="24"/>
                <w:szCs w:val="24"/>
              </w:rPr>
            </w:pPr>
          </w:p>
          <w:p w:rsidR="00F4512A" w:rsidRPr="00AE3456" w:rsidRDefault="00F4512A" w:rsidP="008C1A5E">
            <w:pPr>
              <w:spacing w:line="300" w:lineRule="exact"/>
              <w:rPr>
                <w:rFonts w:ascii="Times New Roman" w:hAnsi="Times New Roman" w:cs="Times New Roman"/>
                <w:b/>
                <w:bCs/>
                <w:kern w:val="0"/>
                <w:sz w:val="24"/>
                <w:szCs w:val="24"/>
              </w:rPr>
            </w:pPr>
          </w:p>
          <w:p w:rsidR="00F4512A" w:rsidRPr="00AE3456" w:rsidRDefault="00F4512A" w:rsidP="008C1A5E">
            <w:pPr>
              <w:spacing w:line="300" w:lineRule="exact"/>
              <w:rPr>
                <w:rFonts w:ascii="Times New Roman" w:hAnsi="Times New Roman" w:cs="Times New Roman"/>
                <w:b/>
                <w:bCs/>
                <w:kern w:val="0"/>
                <w:sz w:val="24"/>
                <w:szCs w:val="24"/>
              </w:rPr>
            </w:pPr>
          </w:p>
          <w:p w:rsidR="00F4512A" w:rsidRPr="00AE3456" w:rsidRDefault="00F4512A" w:rsidP="008C1A5E">
            <w:pPr>
              <w:spacing w:line="300" w:lineRule="exact"/>
              <w:rPr>
                <w:rFonts w:ascii="Times New Roman" w:hAnsi="Times New Roman" w:cs="Times New Roman"/>
                <w:b/>
                <w:bCs/>
                <w:kern w:val="0"/>
                <w:sz w:val="24"/>
                <w:szCs w:val="24"/>
              </w:rPr>
            </w:pPr>
          </w:p>
        </w:tc>
        <w:tc>
          <w:tcPr>
            <w:tcW w:w="1701"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701"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417"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418" w:type="dxa"/>
          </w:tcPr>
          <w:p w:rsidR="00F4512A" w:rsidRPr="00AE3456" w:rsidRDefault="00F4512A" w:rsidP="008C1A5E">
            <w:pPr>
              <w:spacing w:line="300" w:lineRule="exact"/>
              <w:rPr>
                <w:rFonts w:ascii="Times New Roman" w:hAnsi="Times New Roman" w:cs="Times New Roman"/>
                <w:b/>
                <w:bCs/>
                <w:kern w:val="0"/>
                <w:sz w:val="24"/>
                <w:szCs w:val="24"/>
              </w:rPr>
            </w:pPr>
          </w:p>
        </w:tc>
        <w:tc>
          <w:tcPr>
            <w:tcW w:w="1276" w:type="dxa"/>
          </w:tcPr>
          <w:p w:rsidR="00F4512A" w:rsidRPr="00AE3456" w:rsidRDefault="00F4512A" w:rsidP="008C1A5E">
            <w:pPr>
              <w:spacing w:line="300" w:lineRule="exact"/>
              <w:rPr>
                <w:rFonts w:ascii="Times New Roman" w:hAnsi="Times New Roman" w:cs="Times New Roman"/>
                <w:b/>
                <w:bCs/>
                <w:kern w:val="0"/>
                <w:sz w:val="24"/>
                <w:szCs w:val="24"/>
              </w:rPr>
            </w:pPr>
          </w:p>
        </w:tc>
        <w:tc>
          <w:tcPr>
            <w:tcW w:w="1276" w:type="dxa"/>
          </w:tcPr>
          <w:p w:rsidR="00F4512A" w:rsidRPr="00AE3456" w:rsidRDefault="00F4512A" w:rsidP="008C1A5E">
            <w:pPr>
              <w:spacing w:line="300" w:lineRule="exact"/>
              <w:rPr>
                <w:rFonts w:ascii="Times New Roman" w:hAnsi="Times New Roman" w:cs="Times New Roman"/>
                <w:b/>
                <w:bCs/>
                <w:kern w:val="0"/>
                <w:sz w:val="24"/>
                <w:szCs w:val="24"/>
              </w:rPr>
            </w:pPr>
          </w:p>
        </w:tc>
      </w:tr>
      <w:tr w:rsidR="00AE3456" w:rsidRPr="00AE3456" w:rsidTr="00F4512A">
        <w:trPr>
          <w:cantSplit/>
          <w:trHeight w:hRule="exact" w:val="624"/>
          <w:jc w:val="center"/>
        </w:trPr>
        <w:tc>
          <w:tcPr>
            <w:tcW w:w="708"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701"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701"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417"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418" w:type="dxa"/>
          </w:tcPr>
          <w:p w:rsidR="00F4512A" w:rsidRPr="00AE3456" w:rsidRDefault="00F4512A" w:rsidP="008C1A5E">
            <w:pPr>
              <w:spacing w:line="300" w:lineRule="exact"/>
              <w:rPr>
                <w:rFonts w:ascii="Times New Roman" w:hAnsi="Times New Roman" w:cs="Times New Roman"/>
                <w:b/>
                <w:bCs/>
                <w:kern w:val="0"/>
                <w:sz w:val="24"/>
                <w:szCs w:val="24"/>
              </w:rPr>
            </w:pPr>
          </w:p>
        </w:tc>
        <w:tc>
          <w:tcPr>
            <w:tcW w:w="1276" w:type="dxa"/>
          </w:tcPr>
          <w:p w:rsidR="00F4512A" w:rsidRPr="00AE3456" w:rsidRDefault="00F4512A" w:rsidP="008C1A5E">
            <w:pPr>
              <w:spacing w:line="300" w:lineRule="exact"/>
              <w:rPr>
                <w:rFonts w:ascii="Times New Roman" w:hAnsi="Times New Roman" w:cs="Times New Roman"/>
                <w:b/>
                <w:bCs/>
                <w:kern w:val="0"/>
                <w:sz w:val="24"/>
                <w:szCs w:val="24"/>
              </w:rPr>
            </w:pPr>
          </w:p>
        </w:tc>
        <w:tc>
          <w:tcPr>
            <w:tcW w:w="1276" w:type="dxa"/>
          </w:tcPr>
          <w:p w:rsidR="00F4512A" w:rsidRPr="00AE3456" w:rsidRDefault="00F4512A" w:rsidP="008C1A5E">
            <w:pPr>
              <w:spacing w:line="300" w:lineRule="exact"/>
              <w:rPr>
                <w:rFonts w:ascii="Times New Roman" w:hAnsi="Times New Roman" w:cs="Times New Roman"/>
                <w:b/>
                <w:bCs/>
                <w:kern w:val="0"/>
                <w:sz w:val="24"/>
                <w:szCs w:val="24"/>
              </w:rPr>
            </w:pPr>
          </w:p>
        </w:tc>
      </w:tr>
      <w:tr w:rsidR="00AE3456" w:rsidRPr="00AE3456" w:rsidTr="00F4512A">
        <w:trPr>
          <w:cantSplit/>
          <w:trHeight w:hRule="exact" w:val="624"/>
          <w:jc w:val="center"/>
        </w:trPr>
        <w:tc>
          <w:tcPr>
            <w:tcW w:w="708"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701"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701"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417"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418" w:type="dxa"/>
          </w:tcPr>
          <w:p w:rsidR="00F4512A" w:rsidRPr="00AE3456" w:rsidRDefault="00F4512A" w:rsidP="008C1A5E">
            <w:pPr>
              <w:spacing w:line="300" w:lineRule="exact"/>
              <w:rPr>
                <w:rFonts w:ascii="Times New Roman" w:hAnsi="Times New Roman" w:cs="Times New Roman"/>
                <w:b/>
                <w:bCs/>
                <w:kern w:val="0"/>
                <w:sz w:val="24"/>
                <w:szCs w:val="24"/>
              </w:rPr>
            </w:pPr>
          </w:p>
        </w:tc>
        <w:tc>
          <w:tcPr>
            <w:tcW w:w="1276" w:type="dxa"/>
          </w:tcPr>
          <w:p w:rsidR="00F4512A" w:rsidRPr="00AE3456" w:rsidRDefault="00F4512A" w:rsidP="008C1A5E">
            <w:pPr>
              <w:spacing w:line="300" w:lineRule="exact"/>
              <w:rPr>
                <w:rFonts w:ascii="Times New Roman" w:hAnsi="Times New Roman" w:cs="Times New Roman"/>
                <w:b/>
                <w:bCs/>
                <w:kern w:val="0"/>
                <w:sz w:val="24"/>
                <w:szCs w:val="24"/>
              </w:rPr>
            </w:pPr>
          </w:p>
        </w:tc>
        <w:tc>
          <w:tcPr>
            <w:tcW w:w="1276" w:type="dxa"/>
          </w:tcPr>
          <w:p w:rsidR="00F4512A" w:rsidRPr="00AE3456" w:rsidRDefault="00F4512A" w:rsidP="008C1A5E">
            <w:pPr>
              <w:spacing w:line="300" w:lineRule="exact"/>
              <w:rPr>
                <w:rFonts w:ascii="Times New Roman" w:hAnsi="Times New Roman" w:cs="Times New Roman"/>
                <w:b/>
                <w:bCs/>
                <w:kern w:val="0"/>
                <w:sz w:val="24"/>
                <w:szCs w:val="24"/>
              </w:rPr>
            </w:pPr>
          </w:p>
        </w:tc>
      </w:tr>
      <w:tr w:rsidR="00AE3456" w:rsidRPr="00AE3456" w:rsidTr="00F4512A">
        <w:trPr>
          <w:cantSplit/>
          <w:trHeight w:hRule="exact" w:val="624"/>
          <w:jc w:val="center"/>
        </w:trPr>
        <w:tc>
          <w:tcPr>
            <w:tcW w:w="708"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701"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701"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417" w:type="dxa"/>
            <w:vAlign w:val="center"/>
          </w:tcPr>
          <w:p w:rsidR="00F4512A" w:rsidRPr="00AE3456" w:rsidRDefault="00F4512A" w:rsidP="008C1A5E">
            <w:pPr>
              <w:spacing w:line="300" w:lineRule="exact"/>
              <w:rPr>
                <w:rFonts w:ascii="Times New Roman" w:hAnsi="Times New Roman" w:cs="Times New Roman"/>
                <w:b/>
                <w:bCs/>
                <w:kern w:val="0"/>
                <w:sz w:val="24"/>
                <w:szCs w:val="24"/>
              </w:rPr>
            </w:pPr>
          </w:p>
        </w:tc>
        <w:tc>
          <w:tcPr>
            <w:tcW w:w="1418" w:type="dxa"/>
          </w:tcPr>
          <w:p w:rsidR="00F4512A" w:rsidRPr="00AE3456" w:rsidRDefault="00F4512A" w:rsidP="008C1A5E">
            <w:pPr>
              <w:spacing w:line="300" w:lineRule="exact"/>
              <w:rPr>
                <w:rFonts w:ascii="Times New Roman" w:hAnsi="Times New Roman" w:cs="Times New Roman"/>
                <w:b/>
                <w:bCs/>
                <w:kern w:val="0"/>
                <w:sz w:val="24"/>
                <w:szCs w:val="24"/>
              </w:rPr>
            </w:pPr>
          </w:p>
        </w:tc>
        <w:tc>
          <w:tcPr>
            <w:tcW w:w="1276" w:type="dxa"/>
          </w:tcPr>
          <w:p w:rsidR="00F4512A" w:rsidRPr="00AE3456" w:rsidRDefault="00F4512A" w:rsidP="008C1A5E">
            <w:pPr>
              <w:spacing w:line="300" w:lineRule="exact"/>
              <w:rPr>
                <w:rFonts w:ascii="Times New Roman" w:hAnsi="Times New Roman" w:cs="Times New Roman"/>
                <w:b/>
                <w:bCs/>
                <w:kern w:val="0"/>
                <w:sz w:val="24"/>
                <w:szCs w:val="24"/>
              </w:rPr>
            </w:pPr>
          </w:p>
        </w:tc>
        <w:tc>
          <w:tcPr>
            <w:tcW w:w="1276" w:type="dxa"/>
          </w:tcPr>
          <w:p w:rsidR="00F4512A" w:rsidRPr="00AE3456" w:rsidRDefault="00F4512A" w:rsidP="008C1A5E">
            <w:pPr>
              <w:spacing w:line="300" w:lineRule="exact"/>
              <w:rPr>
                <w:rFonts w:ascii="Times New Roman" w:hAnsi="Times New Roman" w:cs="Times New Roman"/>
                <w:b/>
                <w:bCs/>
                <w:kern w:val="0"/>
                <w:sz w:val="24"/>
                <w:szCs w:val="24"/>
              </w:rPr>
            </w:pPr>
          </w:p>
        </w:tc>
      </w:tr>
      <w:tr w:rsidR="00AE3456" w:rsidRPr="00AE3456" w:rsidTr="008C1A5E">
        <w:trPr>
          <w:cantSplit/>
          <w:trHeight w:hRule="exact" w:val="624"/>
          <w:jc w:val="center"/>
        </w:trPr>
        <w:tc>
          <w:tcPr>
            <w:tcW w:w="2409" w:type="dxa"/>
            <w:gridSpan w:val="2"/>
            <w:vAlign w:val="center"/>
          </w:tcPr>
          <w:p w:rsidR="00F4512A" w:rsidRPr="00AE3456" w:rsidRDefault="00F4512A" w:rsidP="008C1A5E">
            <w:pPr>
              <w:spacing w:line="300" w:lineRule="exact"/>
              <w:jc w:val="center"/>
              <w:rPr>
                <w:rFonts w:ascii="Times New Roman" w:hAnsi="Times New Roman" w:cs="Times New Roman"/>
                <w:b/>
                <w:bCs/>
                <w:kern w:val="0"/>
                <w:sz w:val="24"/>
                <w:szCs w:val="24"/>
              </w:rPr>
            </w:pPr>
            <w:r w:rsidRPr="00AE3456">
              <w:rPr>
                <w:rFonts w:ascii="Times New Roman" w:hAnsi="Times New Roman" w:cs="宋体" w:hint="eastAsia"/>
                <w:kern w:val="0"/>
                <w:sz w:val="24"/>
                <w:szCs w:val="24"/>
              </w:rPr>
              <w:t>合计</w:t>
            </w:r>
          </w:p>
        </w:tc>
        <w:tc>
          <w:tcPr>
            <w:tcW w:w="7088" w:type="dxa"/>
            <w:gridSpan w:val="5"/>
            <w:vAlign w:val="center"/>
          </w:tcPr>
          <w:p w:rsidR="00F4512A" w:rsidRPr="00AE3456" w:rsidRDefault="00F4512A" w:rsidP="00F4512A">
            <w:pPr>
              <w:spacing w:line="300" w:lineRule="exact"/>
              <w:jc w:val="center"/>
              <w:rPr>
                <w:rFonts w:ascii="Times New Roman" w:hAnsi="Times New Roman" w:cs="Times New Roman"/>
                <w:b/>
                <w:bCs/>
                <w:kern w:val="0"/>
                <w:sz w:val="24"/>
                <w:szCs w:val="24"/>
              </w:rPr>
            </w:pPr>
          </w:p>
        </w:tc>
      </w:tr>
    </w:tbl>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F4512A" w:rsidRPr="00AE3456" w:rsidRDefault="00F4512A" w:rsidP="00F4512A">
      <w:pPr>
        <w:ind w:firstLineChars="1500" w:firstLine="3465"/>
        <w:rPr>
          <w:rFonts w:ascii="宋体" w:hAnsi="宋体" w:cs="宋体"/>
          <w:kern w:val="0"/>
          <w:sz w:val="24"/>
          <w:szCs w:val="24"/>
        </w:rPr>
      </w:pPr>
      <w:r w:rsidRPr="00AE3456">
        <w:rPr>
          <w:rFonts w:ascii="宋体" w:hAnsi="宋体" w:cs="宋体" w:hint="eastAsia"/>
          <w:kern w:val="0"/>
          <w:sz w:val="24"/>
          <w:szCs w:val="24"/>
        </w:rPr>
        <w:t>报价方全称：（盖章）</w:t>
      </w:r>
    </w:p>
    <w:p w:rsidR="00F4512A" w:rsidRPr="00AE3456" w:rsidRDefault="00F4512A" w:rsidP="00F4512A">
      <w:pPr>
        <w:ind w:firstLineChars="1500" w:firstLine="3465"/>
        <w:rPr>
          <w:rFonts w:ascii="宋体" w:cs="Times New Roman"/>
          <w:kern w:val="0"/>
          <w:sz w:val="24"/>
          <w:szCs w:val="24"/>
        </w:rPr>
      </w:pPr>
      <w:r w:rsidRPr="00AE3456">
        <w:rPr>
          <w:rFonts w:ascii="宋体" w:hAnsi="宋体" w:cs="宋体" w:hint="eastAsia"/>
          <w:kern w:val="0"/>
          <w:sz w:val="24"/>
          <w:szCs w:val="24"/>
        </w:rPr>
        <w:t>法定代表人（或授权代表）：（签字）</w:t>
      </w:r>
    </w:p>
    <w:p w:rsidR="00F4512A" w:rsidRPr="00AE3456" w:rsidRDefault="00F4512A" w:rsidP="00F4512A">
      <w:pPr>
        <w:ind w:firstLineChars="1500" w:firstLine="3465"/>
        <w:rPr>
          <w:rFonts w:ascii="宋体" w:hAnsi="宋体" w:cs="宋体"/>
          <w:kern w:val="0"/>
          <w:sz w:val="24"/>
          <w:szCs w:val="24"/>
        </w:rPr>
      </w:pPr>
      <w:r w:rsidRPr="00AE3456">
        <w:rPr>
          <w:rFonts w:ascii="宋体" w:hAnsi="宋体" w:cs="宋体" w:hint="eastAsia"/>
          <w:kern w:val="0"/>
          <w:sz w:val="24"/>
          <w:szCs w:val="24"/>
        </w:rPr>
        <w:t>年  月   日</w:t>
      </w:r>
    </w:p>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F4512A" w:rsidRPr="00AE3456" w:rsidRDefault="00F4512A">
      <w:pPr>
        <w:rPr>
          <w:rFonts w:ascii="黑体" w:eastAsia="黑体" w:hAnsi="黑体" w:cs="Times New Roman"/>
          <w:kern w:val="0"/>
          <w:sz w:val="32"/>
          <w:szCs w:val="32"/>
        </w:rPr>
      </w:pPr>
    </w:p>
    <w:p w:rsidR="00E87672" w:rsidRPr="00AE3456" w:rsidRDefault="00E87672" w:rsidP="00E87672">
      <w:pPr>
        <w:rPr>
          <w:rFonts w:ascii="黑体" w:eastAsia="黑体" w:hAnsi="黑体" w:cs="Times New Roman"/>
          <w:kern w:val="0"/>
          <w:sz w:val="32"/>
          <w:szCs w:val="32"/>
        </w:rPr>
      </w:pPr>
      <w:r w:rsidRPr="00AE3456">
        <w:rPr>
          <w:rFonts w:ascii="黑体" w:eastAsia="黑体" w:hAnsi="黑体" w:cs="Times New Roman" w:hint="eastAsia"/>
          <w:kern w:val="0"/>
          <w:sz w:val="32"/>
          <w:szCs w:val="32"/>
        </w:rPr>
        <w:lastRenderedPageBreak/>
        <w:t>附件4</w:t>
      </w:r>
    </w:p>
    <w:p w:rsidR="00DE56DF" w:rsidRPr="00AE3456" w:rsidRDefault="00427FDD">
      <w:pPr>
        <w:spacing w:line="560" w:lineRule="exact"/>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Times New Roman" w:hint="eastAsia"/>
          <w:kern w:val="0"/>
          <w:sz w:val="44"/>
          <w:szCs w:val="44"/>
        </w:rPr>
        <w:t>价格构成表</w:t>
      </w:r>
    </w:p>
    <w:p w:rsidR="00DE56DF" w:rsidRPr="00AE3456" w:rsidRDefault="00427FDD">
      <w:pPr>
        <w:tabs>
          <w:tab w:val="left" w:pos="1215"/>
        </w:tabs>
        <w:jc w:val="left"/>
        <w:rPr>
          <w:rFonts w:ascii="宋体" w:hAnsi="宋体" w:cs="Times New Roman"/>
          <w:kern w:val="0"/>
          <w:sz w:val="24"/>
          <w:szCs w:val="24"/>
        </w:rPr>
      </w:pPr>
      <w:r w:rsidRPr="00AE3456">
        <w:rPr>
          <w:rFonts w:ascii="宋体" w:hAnsi="宋体" w:cs="Times New Roman"/>
          <w:kern w:val="0"/>
          <w:sz w:val="24"/>
          <w:szCs w:val="24"/>
        </w:rPr>
        <w:tab/>
      </w:r>
    </w:p>
    <w:p w:rsidR="00DE56DF" w:rsidRPr="00AE3456" w:rsidRDefault="00427FDD">
      <w:pPr>
        <w:jc w:val="left"/>
        <w:rPr>
          <w:rFonts w:ascii="宋体" w:hAnsi="宋体" w:cs="Times New Roman"/>
          <w:kern w:val="0"/>
          <w:sz w:val="24"/>
          <w:szCs w:val="24"/>
        </w:rPr>
      </w:pPr>
      <w:r w:rsidRPr="00AE3456">
        <w:rPr>
          <w:rFonts w:ascii="宋体" w:hAnsi="宋体" w:cs="Times New Roman" w:hint="eastAsia"/>
          <w:kern w:val="0"/>
          <w:sz w:val="24"/>
          <w:szCs w:val="24"/>
        </w:rPr>
        <w:t>项目名称：</w:t>
      </w:r>
      <w:r w:rsidR="00F4512A" w:rsidRPr="00AE3456">
        <w:rPr>
          <w:rFonts w:ascii="宋体" w:hAnsi="宋体" w:cs="Times New Roman" w:hint="eastAsia"/>
          <w:kern w:val="0"/>
          <w:sz w:val="24"/>
          <w:szCs w:val="24"/>
        </w:rPr>
        <w:t xml:space="preserve">                  </w:t>
      </w:r>
      <w:r w:rsidRPr="00AE3456">
        <w:rPr>
          <w:rFonts w:ascii="宋体" w:hAnsi="宋体" w:cs="Times New Roman" w:hint="eastAsia"/>
          <w:spacing w:val="8"/>
          <w:kern w:val="0"/>
          <w:sz w:val="24"/>
          <w:szCs w:val="24"/>
        </w:rPr>
        <w:t>项目编</w:t>
      </w:r>
      <w:r w:rsidRPr="00AE3456">
        <w:rPr>
          <w:rFonts w:ascii="宋体" w:hAnsi="宋体" w:cs="Times New Roman" w:hint="eastAsia"/>
          <w:kern w:val="0"/>
          <w:sz w:val="24"/>
          <w:szCs w:val="24"/>
        </w:rPr>
        <w:t>号：</w:t>
      </w:r>
      <w:r w:rsidR="00F4512A" w:rsidRPr="00AE3456">
        <w:rPr>
          <w:rFonts w:ascii="宋体" w:hAnsi="宋体" w:cs="Times New Roman" w:hint="eastAsia"/>
          <w:kern w:val="0"/>
          <w:sz w:val="24"/>
          <w:szCs w:val="24"/>
        </w:rPr>
        <w:t xml:space="preserve">                      </w:t>
      </w:r>
      <w:r w:rsidRPr="00AE3456">
        <w:rPr>
          <w:rFonts w:ascii="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673"/>
        <w:gridCol w:w="562"/>
        <w:gridCol w:w="562"/>
        <w:gridCol w:w="504"/>
        <w:gridCol w:w="508"/>
        <w:gridCol w:w="577"/>
        <w:gridCol w:w="508"/>
        <w:gridCol w:w="508"/>
        <w:gridCol w:w="508"/>
        <w:gridCol w:w="577"/>
        <w:gridCol w:w="508"/>
        <w:gridCol w:w="508"/>
        <w:gridCol w:w="508"/>
        <w:gridCol w:w="577"/>
        <w:gridCol w:w="577"/>
        <w:gridCol w:w="508"/>
        <w:gridCol w:w="440"/>
      </w:tblGrid>
      <w:tr w:rsidR="00AE3456" w:rsidRPr="00AE3456">
        <w:trPr>
          <w:trHeight w:val="452"/>
          <w:jc w:val="center"/>
        </w:trPr>
        <w:tc>
          <w:tcPr>
            <w:tcW w:w="1287" w:type="dxa"/>
            <w:vMerge w:val="restart"/>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货物</w:t>
            </w:r>
          </w:p>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名称</w:t>
            </w:r>
          </w:p>
        </w:tc>
        <w:tc>
          <w:tcPr>
            <w:tcW w:w="984" w:type="dxa"/>
            <w:vMerge w:val="restart"/>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规格</w:t>
            </w:r>
          </w:p>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型号</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计量</w:t>
            </w:r>
          </w:p>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单位</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数</w:t>
            </w:r>
          </w:p>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量</w:t>
            </w:r>
          </w:p>
        </w:tc>
        <w:tc>
          <w:tcPr>
            <w:tcW w:w="695" w:type="dxa"/>
            <w:vMerge w:val="restart"/>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总价</w:t>
            </w:r>
          </w:p>
        </w:tc>
        <w:tc>
          <w:tcPr>
            <w:tcW w:w="9477" w:type="dxa"/>
            <w:gridSpan w:val="13"/>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价格组成</w:t>
            </w:r>
          </w:p>
        </w:tc>
      </w:tr>
      <w:tr w:rsidR="00AE3456" w:rsidRPr="00AE3456">
        <w:trPr>
          <w:trHeight w:val="902"/>
          <w:jc w:val="center"/>
        </w:trPr>
        <w:tc>
          <w:tcPr>
            <w:tcW w:w="1287" w:type="dxa"/>
            <w:vMerge/>
            <w:tcBorders>
              <w:top w:val="single" w:sz="4" w:space="0" w:color="auto"/>
              <w:left w:val="single" w:sz="4" w:space="0" w:color="auto"/>
              <w:bottom w:val="single" w:sz="4" w:space="0" w:color="auto"/>
              <w:right w:val="single" w:sz="4" w:space="0" w:color="auto"/>
            </w:tcBorders>
            <w:vAlign w:val="center"/>
          </w:tcPr>
          <w:p w:rsidR="00DE56DF" w:rsidRPr="00AE3456" w:rsidRDefault="00DE56DF">
            <w:pPr>
              <w:widowControl/>
              <w:spacing w:line="300" w:lineRule="exact"/>
              <w:jc w:val="left"/>
              <w:rPr>
                <w:rFonts w:ascii="宋体" w:hAnsi="宋体" w:cs="Times New Roman"/>
                <w:kern w:val="0"/>
                <w:sz w:val="24"/>
                <w:szCs w:val="24"/>
              </w:rPr>
            </w:pPr>
          </w:p>
        </w:tc>
        <w:tc>
          <w:tcPr>
            <w:tcW w:w="984" w:type="dxa"/>
            <w:vMerge/>
            <w:tcBorders>
              <w:top w:val="single" w:sz="4" w:space="0" w:color="auto"/>
              <w:left w:val="single" w:sz="4" w:space="0" w:color="auto"/>
              <w:bottom w:val="single" w:sz="4" w:space="0" w:color="auto"/>
              <w:right w:val="single" w:sz="4" w:space="0" w:color="auto"/>
            </w:tcBorders>
            <w:vAlign w:val="center"/>
          </w:tcPr>
          <w:p w:rsidR="00DE56DF" w:rsidRPr="00AE3456" w:rsidRDefault="00DE56DF">
            <w:pPr>
              <w:widowControl/>
              <w:spacing w:line="300" w:lineRule="exact"/>
              <w:jc w:val="left"/>
              <w:rPr>
                <w:rFonts w:ascii="宋体" w:hAnsi="宋体" w:cs="Times New Roman"/>
                <w:kern w:val="0"/>
                <w:sz w:val="24"/>
                <w:szCs w:val="24"/>
              </w:rPr>
            </w:pPr>
          </w:p>
        </w:tc>
        <w:tc>
          <w:tcPr>
            <w:tcW w:w="794" w:type="dxa"/>
            <w:vMerge/>
            <w:tcBorders>
              <w:top w:val="single" w:sz="4" w:space="0" w:color="auto"/>
              <w:left w:val="single" w:sz="4" w:space="0" w:color="auto"/>
              <w:bottom w:val="single" w:sz="4" w:space="0" w:color="auto"/>
              <w:right w:val="single" w:sz="4" w:space="0" w:color="auto"/>
            </w:tcBorders>
            <w:vAlign w:val="center"/>
          </w:tcPr>
          <w:p w:rsidR="00DE56DF" w:rsidRPr="00AE3456" w:rsidRDefault="00DE56DF">
            <w:pPr>
              <w:widowControl/>
              <w:spacing w:line="300" w:lineRule="exact"/>
              <w:jc w:val="left"/>
              <w:rPr>
                <w:rFonts w:ascii="宋体" w:hAnsi="宋体" w:cs="Times New Roman"/>
                <w:kern w:val="0"/>
                <w:sz w:val="24"/>
                <w:szCs w:val="24"/>
              </w:rPr>
            </w:pPr>
          </w:p>
        </w:tc>
        <w:tc>
          <w:tcPr>
            <w:tcW w:w="794" w:type="dxa"/>
            <w:vMerge/>
            <w:tcBorders>
              <w:top w:val="single" w:sz="4" w:space="0" w:color="auto"/>
              <w:left w:val="single" w:sz="4" w:space="0" w:color="auto"/>
              <w:bottom w:val="single" w:sz="4" w:space="0" w:color="auto"/>
              <w:right w:val="single" w:sz="4" w:space="0" w:color="auto"/>
            </w:tcBorders>
            <w:vAlign w:val="center"/>
          </w:tcPr>
          <w:p w:rsidR="00DE56DF" w:rsidRPr="00AE3456" w:rsidRDefault="00DE56DF">
            <w:pPr>
              <w:widowControl/>
              <w:spacing w:line="300" w:lineRule="exact"/>
              <w:jc w:val="left"/>
              <w:rPr>
                <w:rFonts w:ascii="宋体" w:hAnsi="宋体" w:cs="Times New Roman"/>
                <w:kern w:val="0"/>
                <w:sz w:val="24"/>
                <w:szCs w:val="24"/>
              </w:rPr>
            </w:pPr>
          </w:p>
        </w:tc>
        <w:tc>
          <w:tcPr>
            <w:tcW w:w="695" w:type="dxa"/>
            <w:vMerge/>
            <w:tcBorders>
              <w:top w:val="single" w:sz="4" w:space="0" w:color="auto"/>
              <w:left w:val="single" w:sz="4" w:space="0" w:color="auto"/>
              <w:bottom w:val="single" w:sz="4" w:space="0" w:color="auto"/>
              <w:right w:val="single" w:sz="4" w:space="0" w:color="auto"/>
            </w:tcBorders>
            <w:vAlign w:val="center"/>
          </w:tcPr>
          <w:p w:rsidR="00DE56DF" w:rsidRPr="00AE3456" w:rsidRDefault="00DE56DF">
            <w:pPr>
              <w:widowControl/>
              <w:spacing w:line="300" w:lineRule="exact"/>
              <w:jc w:val="left"/>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单价</w:t>
            </w: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直接材料费</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外购成件费</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燃料及动力费</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直接人工费</w:t>
            </w: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废品损失费</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管理费用</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利润</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税金</w:t>
            </w: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备件工具费</w:t>
            </w: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安装调试费</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技术服务费</w:t>
            </w:r>
          </w:p>
        </w:tc>
        <w:tc>
          <w:tcPr>
            <w:tcW w:w="585"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宋体" w:hAnsi="宋体" w:cs="Times New Roman"/>
                <w:kern w:val="0"/>
                <w:sz w:val="24"/>
                <w:szCs w:val="24"/>
              </w:rPr>
            </w:pPr>
            <w:r w:rsidRPr="00AE3456">
              <w:rPr>
                <w:rFonts w:ascii="宋体" w:hAnsi="宋体" w:cs="Times New Roman" w:hint="eastAsia"/>
                <w:kern w:val="0"/>
                <w:sz w:val="24"/>
                <w:szCs w:val="24"/>
              </w:rPr>
              <w:t>运杂费</w:t>
            </w:r>
          </w:p>
        </w:tc>
      </w:tr>
      <w:tr w:rsidR="00AE3456" w:rsidRPr="00AE3456">
        <w:trPr>
          <w:trHeight w:val="454"/>
          <w:jc w:val="center"/>
        </w:trPr>
        <w:tc>
          <w:tcPr>
            <w:tcW w:w="1287"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1</w:t>
            </w:r>
          </w:p>
        </w:tc>
        <w:tc>
          <w:tcPr>
            <w:tcW w:w="984"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2</w:t>
            </w:r>
          </w:p>
        </w:tc>
        <w:tc>
          <w:tcPr>
            <w:tcW w:w="794"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3</w:t>
            </w:r>
          </w:p>
        </w:tc>
        <w:tc>
          <w:tcPr>
            <w:tcW w:w="794"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4</w:t>
            </w:r>
          </w:p>
        </w:tc>
        <w:tc>
          <w:tcPr>
            <w:tcW w:w="695"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5</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6</w:t>
            </w: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7</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8</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9</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10</w:t>
            </w: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11</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12</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13</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14</w:t>
            </w: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15</w:t>
            </w: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16</w:t>
            </w: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17</w:t>
            </w:r>
          </w:p>
        </w:tc>
        <w:tc>
          <w:tcPr>
            <w:tcW w:w="585"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jc w:val="center"/>
              <w:rPr>
                <w:rFonts w:ascii="宋体" w:hAnsi="宋体" w:cs="Times New Roman"/>
                <w:kern w:val="0"/>
                <w:sz w:val="24"/>
                <w:szCs w:val="24"/>
              </w:rPr>
            </w:pPr>
            <w:r w:rsidRPr="00AE3456">
              <w:rPr>
                <w:rFonts w:ascii="宋体" w:hAnsi="宋体" w:cs="Times New Roman"/>
                <w:kern w:val="0"/>
                <w:sz w:val="24"/>
                <w:szCs w:val="24"/>
              </w:rPr>
              <w:t>18</w:t>
            </w:r>
          </w:p>
        </w:tc>
      </w:tr>
      <w:tr w:rsidR="00AE3456" w:rsidRPr="00AE3456">
        <w:trPr>
          <w:trHeight w:val="437"/>
          <w:jc w:val="center"/>
        </w:trPr>
        <w:tc>
          <w:tcPr>
            <w:tcW w:w="1287"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984"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695"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585"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r>
      <w:tr w:rsidR="00AE3456" w:rsidRPr="00AE3456">
        <w:trPr>
          <w:trHeight w:val="437"/>
          <w:jc w:val="center"/>
        </w:trPr>
        <w:tc>
          <w:tcPr>
            <w:tcW w:w="1287"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984"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695"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585"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r>
      <w:tr w:rsidR="00AE3456" w:rsidRPr="00AE3456">
        <w:trPr>
          <w:trHeight w:val="437"/>
          <w:jc w:val="center"/>
        </w:trPr>
        <w:tc>
          <w:tcPr>
            <w:tcW w:w="1287"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984"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94"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695"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819"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702"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c>
          <w:tcPr>
            <w:tcW w:w="585" w:type="dxa"/>
            <w:tcBorders>
              <w:top w:val="single" w:sz="4" w:space="0" w:color="auto"/>
              <w:left w:val="single" w:sz="4" w:space="0" w:color="auto"/>
              <w:bottom w:val="single" w:sz="4" w:space="0" w:color="auto"/>
              <w:right w:val="single" w:sz="4" w:space="0" w:color="auto"/>
            </w:tcBorders>
            <w:vAlign w:val="center"/>
          </w:tcPr>
          <w:p w:rsidR="00DE56DF" w:rsidRPr="00AE3456" w:rsidRDefault="00DE56DF">
            <w:pPr>
              <w:spacing w:line="300" w:lineRule="exact"/>
              <w:jc w:val="center"/>
              <w:rPr>
                <w:rFonts w:ascii="宋体" w:hAnsi="宋体" w:cs="Times New Roman"/>
                <w:kern w:val="0"/>
                <w:sz w:val="24"/>
                <w:szCs w:val="24"/>
              </w:rPr>
            </w:pPr>
          </w:p>
        </w:tc>
      </w:tr>
      <w:tr w:rsidR="00AE3456" w:rsidRPr="00AE3456">
        <w:trPr>
          <w:trHeight w:val="606"/>
          <w:jc w:val="center"/>
        </w:trPr>
        <w:tc>
          <w:tcPr>
            <w:tcW w:w="14031" w:type="dxa"/>
            <w:gridSpan w:val="18"/>
            <w:tcBorders>
              <w:top w:val="single" w:sz="4" w:space="0" w:color="auto"/>
              <w:left w:val="single" w:sz="4" w:space="0" w:color="auto"/>
              <w:bottom w:val="single" w:sz="4" w:space="0" w:color="auto"/>
              <w:right w:val="single" w:sz="4" w:space="0" w:color="auto"/>
            </w:tcBorders>
            <w:vAlign w:val="center"/>
          </w:tcPr>
          <w:p w:rsidR="00DE56DF" w:rsidRPr="00AE3456" w:rsidRDefault="00427FDD">
            <w:pPr>
              <w:spacing w:line="300" w:lineRule="exact"/>
              <w:rPr>
                <w:rFonts w:ascii="宋体" w:hAnsi="宋体" w:cs="Times New Roman"/>
                <w:kern w:val="0"/>
                <w:sz w:val="24"/>
                <w:szCs w:val="24"/>
              </w:rPr>
            </w:pPr>
            <w:r w:rsidRPr="00AE3456">
              <w:rPr>
                <w:rFonts w:ascii="宋体" w:hAnsi="宋体" w:cs="Times New Roman" w:hint="eastAsia"/>
                <w:kern w:val="0"/>
                <w:sz w:val="24"/>
                <w:szCs w:val="24"/>
              </w:rPr>
              <w:t>货物总金额（大写人民币）：（</w:t>
            </w:r>
            <w:r w:rsidRPr="00AE3456">
              <w:rPr>
                <w:rFonts w:ascii="宋体" w:hAnsi="宋体" w:cs="Times New Roman"/>
                <w:bCs/>
                <w:spacing w:val="-4"/>
                <w:kern w:val="0"/>
                <w:sz w:val="24"/>
                <w:szCs w:val="24"/>
              </w:rPr>
              <w:t>¥</w:t>
            </w:r>
            <w:r w:rsidRPr="00AE3456">
              <w:rPr>
                <w:rFonts w:ascii="宋体" w:hAnsi="宋体" w:cs="Times New Roman" w:hint="eastAsia"/>
                <w:bCs/>
                <w:spacing w:val="-4"/>
                <w:kern w:val="0"/>
                <w:sz w:val="24"/>
                <w:szCs w:val="24"/>
              </w:rPr>
              <w:t>：</w:t>
            </w:r>
            <w:r w:rsidRPr="00AE3456">
              <w:rPr>
                <w:rFonts w:ascii="宋体" w:hAnsi="宋体" w:cs="Times New Roman" w:hint="eastAsia"/>
                <w:kern w:val="0"/>
                <w:sz w:val="24"/>
                <w:szCs w:val="24"/>
              </w:rPr>
              <w:t>）</w:t>
            </w:r>
          </w:p>
        </w:tc>
      </w:tr>
    </w:tbl>
    <w:p w:rsidR="00DE56DF" w:rsidRPr="00AE3456" w:rsidRDefault="00427FDD">
      <w:pPr>
        <w:rPr>
          <w:rFonts w:ascii="宋体" w:hAnsi="宋体" w:cs="Times New Roman"/>
          <w:kern w:val="0"/>
          <w:sz w:val="24"/>
          <w:szCs w:val="24"/>
        </w:rPr>
      </w:pPr>
      <w:r w:rsidRPr="00AE3456">
        <w:rPr>
          <w:rFonts w:ascii="宋体" w:hAnsi="宋体" w:cs="Times New Roman" w:hint="eastAsia"/>
          <w:kern w:val="0"/>
          <w:sz w:val="24"/>
          <w:szCs w:val="24"/>
        </w:rPr>
        <w:t>说明：</w:t>
      </w:r>
      <w:r w:rsidRPr="00AE3456">
        <w:rPr>
          <w:rFonts w:ascii="宋体" w:hAnsi="宋体" w:cs="Times New Roman"/>
          <w:kern w:val="0"/>
          <w:sz w:val="24"/>
          <w:szCs w:val="24"/>
        </w:rPr>
        <w:t>1.</w:t>
      </w:r>
      <w:r w:rsidRPr="00AE3456">
        <w:rPr>
          <w:rFonts w:ascii="宋体" w:hAnsi="宋体" w:cs="Times New Roman" w:hint="eastAsia"/>
          <w:kern w:val="0"/>
          <w:sz w:val="24"/>
          <w:szCs w:val="24"/>
        </w:rPr>
        <w:t>项</w:t>
      </w:r>
      <w:r w:rsidRPr="00AE3456">
        <w:rPr>
          <w:rFonts w:ascii="宋体" w:hAnsi="宋体" w:cs="Times New Roman"/>
          <w:kern w:val="0"/>
          <w:sz w:val="24"/>
          <w:szCs w:val="24"/>
        </w:rPr>
        <w:t>5=</w:t>
      </w:r>
      <w:r w:rsidRPr="00AE3456">
        <w:rPr>
          <w:rFonts w:ascii="宋体" w:hAnsi="宋体" w:cs="Times New Roman" w:hint="eastAsia"/>
          <w:kern w:val="0"/>
          <w:sz w:val="24"/>
          <w:szCs w:val="24"/>
        </w:rPr>
        <w:t>项</w:t>
      </w:r>
      <w:r w:rsidRPr="00AE3456">
        <w:rPr>
          <w:rFonts w:ascii="宋体" w:hAnsi="宋体" w:cs="Times New Roman"/>
          <w:kern w:val="0"/>
          <w:sz w:val="24"/>
          <w:szCs w:val="24"/>
        </w:rPr>
        <w:t>6×</w:t>
      </w:r>
      <w:r w:rsidRPr="00AE3456">
        <w:rPr>
          <w:rFonts w:ascii="宋体" w:hAnsi="宋体" w:cs="Times New Roman" w:hint="eastAsia"/>
          <w:kern w:val="0"/>
          <w:sz w:val="24"/>
          <w:szCs w:val="24"/>
        </w:rPr>
        <w:t>项</w:t>
      </w:r>
      <w:r w:rsidRPr="00AE3456">
        <w:rPr>
          <w:rFonts w:ascii="宋体" w:hAnsi="宋体" w:cs="Times New Roman"/>
          <w:kern w:val="0"/>
          <w:sz w:val="24"/>
          <w:szCs w:val="24"/>
        </w:rPr>
        <w:t>4</w:t>
      </w:r>
    </w:p>
    <w:p w:rsidR="00DE56DF" w:rsidRPr="00AE3456" w:rsidRDefault="00427FDD">
      <w:pPr>
        <w:rPr>
          <w:rFonts w:ascii="宋体" w:hAnsi="宋体" w:cs="Times New Roman"/>
          <w:kern w:val="0"/>
          <w:sz w:val="24"/>
          <w:szCs w:val="24"/>
        </w:rPr>
      </w:pPr>
      <w:r w:rsidRPr="00AE3456">
        <w:rPr>
          <w:rFonts w:ascii="宋体" w:hAnsi="宋体" w:cs="Times New Roman"/>
          <w:kern w:val="0"/>
          <w:sz w:val="24"/>
          <w:szCs w:val="24"/>
        </w:rPr>
        <w:t>2.</w:t>
      </w:r>
      <w:r w:rsidRPr="00AE3456">
        <w:rPr>
          <w:rFonts w:ascii="宋体" w:hAnsi="宋体" w:cs="Times New Roman" w:hint="eastAsia"/>
          <w:kern w:val="0"/>
          <w:sz w:val="24"/>
          <w:szCs w:val="24"/>
        </w:rPr>
        <w:t>项</w:t>
      </w:r>
      <w:r w:rsidRPr="00AE3456">
        <w:rPr>
          <w:rFonts w:ascii="宋体" w:hAnsi="宋体" w:cs="Times New Roman"/>
          <w:kern w:val="0"/>
          <w:sz w:val="24"/>
          <w:szCs w:val="24"/>
        </w:rPr>
        <w:t>6=</w:t>
      </w:r>
      <w:r w:rsidRPr="00AE3456">
        <w:rPr>
          <w:rFonts w:ascii="宋体" w:hAnsi="宋体" w:cs="Times New Roman" w:hint="eastAsia"/>
          <w:kern w:val="0"/>
          <w:sz w:val="24"/>
          <w:szCs w:val="24"/>
        </w:rPr>
        <w:t>项</w:t>
      </w:r>
      <w:r w:rsidRPr="00AE3456">
        <w:rPr>
          <w:rFonts w:ascii="宋体" w:hAnsi="宋体" w:cs="Times New Roman"/>
          <w:kern w:val="0"/>
          <w:sz w:val="24"/>
          <w:szCs w:val="24"/>
        </w:rPr>
        <w:t>7+</w:t>
      </w:r>
      <w:r w:rsidRPr="00AE3456">
        <w:rPr>
          <w:rFonts w:ascii="宋体" w:hAnsi="宋体" w:cs="Times New Roman" w:hint="eastAsia"/>
          <w:kern w:val="0"/>
          <w:sz w:val="24"/>
          <w:szCs w:val="24"/>
        </w:rPr>
        <w:t>项</w:t>
      </w:r>
      <w:r w:rsidRPr="00AE3456">
        <w:rPr>
          <w:rFonts w:ascii="宋体" w:hAnsi="宋体" w:cs="Times New Roman"/>
          <w:kern w:val="0"/>
          <w:sz w:val="24"/>
          <w:szCs w:val="24"/>
        </w:rPr>
        <w:t>8+</w:t>
      </w:r>
      <w:r w:rsidRPr="00AE3456">
        <w:rPr>
          <w:rFonts w:ascii="宋体" w:hAnsi="宋体" w:cs="Times New Roman" w:hint="eastAsia"/>
          <w:kern w:val="0"/>
          <w:sz w:val="24"/>
          <w:szCs w:val="24"/>
        </w:rPr>
        <w:t>项</w:t>
      </w:r>
      <w:r w:rsidRPr="00AE3456">
        <w:rPr>
          <w:rFonts w:ascii="宋体" w:hAnsi="宋体" w:cs="Times New Roman"/>
          <w:kern w:val="0"/>
          <w:sz w:val="24"/>
          <w:szCs w:val="24"/>
        </w:rPr>
        <w:t>9+</w:t>
      </w:r>
      <w:r w:rsidRPr="00AE3456">
        <w:rPr>
          <w:rFonts w:ascii="宋体" w:hAnsi="宋体" w:cs="Times New Roman" w:hint="eastAsia"/>
          <w:kern w:val="0"/>
          <w:sz w:val="24"/>
          <w:szCs w:val="24"/>
        </w:rPr>
        <w:t>项</w:t>
      </w:r>
      <w:r w:rsidRPr="00AE3456">
        <w:rPr>
          <w:rFonts w:ascii="宋体" w:hAnsi="宋体" w:cs="Times New Roman"/>
          <w:kern w:val="0"/>
          <w:sz w:val="24"/>
          <w:szCs w:val="24"/>
        </w:rPr>
        <w:t>10+</w:t>
      </w:r>
      <w:r w:rsidRPr="00AE3456">
        <w:rPr>
          <w:rFonts w:ascii="宋体" w:hAnsi="宋体" w:cs="Times New Roman" w:hint="eastAsia"/>
          <w:kern w:val="0"/>
          <w:sz w:val="24"/>
          <w:szCs w:val="24"/>
        </w:rPr>
        <w:t>项</w:t>
      </w:r>
      <w:r w:rsidRPr="00AE3456">
        <w:rPr>
          <w:rFonts w:ascii="宋体" w:hAnsi="宋体" w:cs="Times New Roman"/>
          <w:kern w:val="0"/>
          <w:sz w:val="24"/>
          <w:szCs w:val="24"/>
        </w:rPr>
        <w:t>11+</w:t>
      </w:r>
      <w:r w:rsidRPr="00AE3456">
        <w:rPr>
          <w:rFonts w:ascii="宋体" w:hAnsi="宋体" w:cs="Times New Roman" w:hint="eastAsia"/>
          <w:kern w:val="0"/>
          <w:sz w:val="24"/>
          <w:szCs w:val="24"/>
        </w:rPr>
        <w:t>项</w:t>
      </w:r>
      <w:r w:rsidRPr="00AE3456">
        <w:rPr>
          <w:rFonts w:ascii="宋体" w:hAnsi="宋体" w:cs="Times New Roman"/>
          <w:kern w:val="0"/>
          <w:sz w:val="24"/>
          <w:szCs w:val="24"/>
        </w:rPr>
        <w:t>12+</w:t>
      </w:r>
      <w:r w:rsidRPr="00AE3456">
        <w:rPr>
          <w:rFonts w:ascii="宋体" w:hAnsi="宋体" w:cs="Times New Roman" w:hint="eastAsia"/>
          <w:kern w:val="0"/>
          <w:sz w:val="24"/>
          <w:szCs w:val="24"/>
        </w:rPr>
        <w:t>项</w:t>
      </w:r>
      <w:r w:rsidRPr="00AE3456">
        <w:rPr>
          <w:rFonts w:ascii="宋体" w:hAnsi="宋体" w:cs="Times New Roman"/>
          <w:kern w:val="0"/>
          <w:sz w:val="24"/>
          <w:szCs w:val="24"/>
        </w:rPr>
        <w:t>13+</w:t>
      </w:r>
      <w:r w:rsidRPr="00AE3456">
        <w:rPr>
          <w:rFonts w:ascii="宋体" w:hAnsi="宋体" w:cs="Times New Roman" w:hint="eastAsia"/>
          <w:kern w:val="0"/>
          <w:sz w:val="24"/>
          <w:szCs w:val="24"/>
        </w:rPr>
        <w:t>项</w:t>
      </w:r>
      <w:r w:rsidRPr="00AE3456">
        <w:rPr>
          <w:rFonts w:ascii="宋体" w:hAnsi="宋体" w:cs="Times New Roman"/>
          <w:kern w:val="0"/>
          <w:sz w:val="24"/>
          <w:szCs w:val="24"/>
        </w:rPr>
        <w:t>14+</w:t>
      </w:r>
      <w:r w:rsidRPr="00AE3456">
        <w:rPr>
          <w:rFonts w:ascii="宋体" w:hAnsi="宋体" w:cs="Times New Roman" w:hint="eastAsia"/>
          <w:kern w:val="0"/>
          <w:sz w:val="24"/>
          <w:szCs w:val="24"/>
        </w:rPr>
        <w:t>项</w:t>
      </w:r>
      <w:r w:rsidRPr="00AE3456">
        <w:rPr>
          <w:rFonts w:ascii="宋体" w:hAnsi="宋体" w:cs="Times New Roman"/>
          <w:kern w:val="0"/>
          <w:sz w:val="24"/>
          <w:szCs w:val="24"/>
        </w:rPr>
        <w:t>15+</w:t>
      </w:r>
      <w:r w:rsidRPr="00AE3456">
        <w:rPr>
          <w:rFonts w:ascii="宋体" w:hAnsi="宋体" w:cs="Times New Roman" w:hint="eastAsia"/>
          <w:kern w:val="0"/>
          <w:sz w:val="24"/>
          <w:szCs w:val="24"/>
        </w:rPr>
        <w:t>项</w:t>
      </w:r>
      <w:r w:rsidRPr="00AE3456">
        <w:rPr>
          <w:rFonts w:ascii="宋体" w:hAnsi="宋体" w:cs="Times New Roman"/>
          <w:kern w:val="0"/>
          <w:sz w:val="24"/>
          <w:szCs w:val="24"/>
        </w:rPr>
        <w:t>16+</w:t>
      </w:r>
      <w:r w:rsidRPr="00AE3456">
        <w:rPr>
          <w:rFonts w:ascii="宋体" w:hAnsi="宋体" w:cs="Times New Roman" w:hint="eastAsia"/>
          <w:kern w:val="0"/>
          <w:sz w:val="24"/>
          <w:szCs w:val="24"/>
        </w:rPr>
        <w:t>项</w:t>
      </w:r>
      <w:r w:rsidRPr="00AE3456">
        <w:rPr>
          <w:rFonts w:ascii="宋体" w:hAnsi="宋体" w:cs="Times New Roman"/>
          <w:kern w:val="0"/>
          <w:sz w:val="24"/>
          <w:szCs w:val="24"/>
        </w:rPr>
        <w:t>17+</w:t>
      </w:r>
      <w:r w:rsidRPr="00AE3456">
        <w:rPr>
          <w:rFonts w:ascii="宋体" w:hAnsi="宋体" w:cs="Times New Roman" w:hint="eastAsia"/>
          <w:kern w:val="0"/>
          <w:sz w:val="24"/>
          <w:szCs w:val="24"/>
        </w:rPr>
        <w:t>项</w:t>
      </w:r>
      <w:r w:rsidRPr="00AE3456">
        <w:rPr>
          <w:rFonts w:ascii="宋体" w:hAnsi="宋体" w:cs="Times New Roman"/>
          <w:kern w:val="0"/>
          <w:sz w:val="24"/>
          <w:szCs w:val="24"/>
        </w:rPr>
        <w:t xml:space="preserve">18 </w:t>
      </w:r>
    </w:p>
    <w:p w:rsidR="00DE56DF" w:rsidRPr="00AE3456" w:rsidRDefault="00DE56DF">
      <w:pPr>
        <w:rPr>
          <w:rFonts w:ascii="宋体" w:hAnsi="宋体" w:cs="Times New Roman"/>
          <w:kern w:val="0"/>
          <w:sz w:val="24"/>
          <w:szCs w:val="24"/>
        </w:rPr>
      </w:pPr>
    </w:p>
    <w:p w:rsidR="00DE56DF" w:rsidRPr="00AE3456" w:rsidRDefault="00427FDD">
      <w:pPr>
        <w:rPr>
          <w:rFonts w:ascii="宋体" w:hAnsi="宋体" w:cs="Times New Roman"/>
          <w:kern w:val="0"/>
          <w:sz w:val="24"/>
          <w:szCs w:val="24"/>
        </w:rPr>
      </w:pPr>
      <w:r w:rsidRPr="00AE3456">
        <w:rPr>
          <w:rFonts w:ascii="宋体" w:hAnsi="宋体" w:cs="Times New Roman" w:hint="eastAsia"/>
          <w:kern w:val="0"/>
          <w:sz w:val="24"/>
          <w:szCs w:val="24"/>
        </w:rPr>
        <w:t>投标人全称：（盖章）法定代表人（或授权代表）：（签字）</w:t>
      </w:r>
    </w:p>
    <w:p w:rsidR="00DE56DF" w:rsidRPr="00AE3456" w:rsidRDefault="00DE56DF">
      <w:pPr>
        <w:rPr>
          <w:rFonts w:ascii="宋体" w:hAnsi="宋体" w:cs="Times New Roman"/>
          <w:kern w:val="0"/>
          <w:sz w:val="24"/>
          <w:szCs w:val="24"/>
        </w:rPr>
      </w:pPr>
    </w:p>
    <w:p w:rsidR="00DE56DF" w:rsidRPr="00AE3456" w:rsidRDefault="00DE56DF">
      <w:pPr>
        <w:ind w:firstLineChars="200" w:firstLine="462"/>
        <w:rPr>
          <w:rFonts w:ascii="宋体" w:hAnsi="宋体" w:cs="Times New Roman"/>
          <w:kern w:val="0"/>
          <w:sz w:val="24"/>
          <w:szCs w:val="24"/>
        </w:rPr>
      </w:pPr>
    </w:p>
    <w:p w:rsidR="00DE56DF" w:rsidRPr="00AE3456" w:rsidRDefault="00427FDD">
      <w:pPr>
        <w:jc w:val="center"/>
        <w:rPr>
          <w:rFonts w:ascii="宋体" w:cs="Times New Roman"/>
          <w:kern w:val="0"/>
          <w:sz w:val="24"/>
          <w:szCs w:val="24"/>
        </w:rPr>
      </w:pPr>
      <w:r w:rsidRPr="00AE3456">
        <w:rPr>
          <w:rFonts w:ascii="宋体" w:hAnsi="宋体" w:cs="Times New Roman" w:hint="eastAsia"/>
          <w:kern w:val="0"/>
          <w:sz w:val="24"/>
          <w:szCs w:val="24"/>
        </w:rPr>
        <w:t>年月日</w:t>
      </w:r>
    </w:p>
    <w:p w:rsidR="00DE56DF" w:rsidRPr="00AE3456" w:rsidRDefault="00DE56DF">
      <w:pPr>
        <w:spacing w:line="420" w:lineRule="exact"/>
        <w:ind w:right="539"/>
        <w:rPr>
          <w:rFonts w:ascii="黑体" w:eastAsia="黑体" w:hAnsi="黑体" w:cs="黑体"/>
          <w:kern w:val="0"/>
          <w:sz w:val="32"/>
          <w:szCs w:val="32"/>
        </w:rPr>
      </w:pPr>
    </w:p>
    <w:p w:rsidR="00DE56DF" w:rsidRPr="00AE3456" w:rsidRDefault="00DE56DF">
      <w:pPr>
        <w:spacing w:line="420" w:lineRule="exact"/>
        <w:ind w:right="539"/>
        <w:rPr>
          <w:rFonts w:ascii="黑体" w:eastAsia="黑体" w:hAnsi="黑体" w:cs="黑体"/>
          <w:kern w:val="0"/>
          <w:sz w:val="32"/>
          <w:szCs w:val="32"/>
        </w:rPr>
      </w:pPr>
    </w:p>
    <w:p w:rsidR="00DE56DF" w:rsidRPr="00AE3456" w:rsidRDefault="00DE56DF">
      <w:pPr>
        <w:spacing w:line="420" w:lineRule="exact"/>
        <w:ind w:right="539"/>
        <w:rPr>
          <w:rFonts w:ascii="黑体" w:eastAsia="黑体" w:hAnsi="黑体" w:cs="黑体"/>
          <w:kern w:val="0"/>
          <w:sz w:val="32"/>
          <w:szCs w:val="32"/>
        </w:rPr>
      </w:pPr>
    </w:p>
    <w:p w:rsidR="00E87672" w:rsidRPr="00AE3456" w:rsidRDefault="00E87672">
      <w:pPr>
        <w:spacing w:line="420" w:lineRule="exact"/>
        <w:ind w:right="539"/>
        <w:rPr>
          <w:rFonts w:ascii="黑体" w:eastAsia="黑体" w:hAnsi="黑体" w:cs="黑体"/>
          <w:kern w:val="0"/>
          <w:sz w:val="32"/>
          <w:szCs w:val="32"/>
        </w:rPr>
      </w:pPr>
    </w:p>
    <w:p w:rsidR="00E87672" w:rsidRPr="00AE3456" w:rsidRDefault="00E87672">
      <w:pPr>
        <w:spacing w:line="420" w:lineRule="exact"/>
        <w:ind w:right="539"/>
        <w:rPr>
          <w:rFonts w:ascii="黑体" w:eastAsia="黑体" w:hAnsi="黑体" w:cs="黑体"/>
          <w:kern w:val="0"/>
          <w:sz w:val="32"/>
          <w:szCs w:val="32"/>
        </w:rPr>
      </w:pPr>
    </w:p>
    <w:p w:rsidR="00DE56DF" w:rsidRPr="00AE3456" w:rsidRDefault="00427FDD">
      <w:pPr>
        <w:spacing w:line="420" w:lineRule="exact"/>
        <w:ind w:right="539"/>
        <w:rPr>
          <w:rFonts w:ascii="黑体" w:eastAsia="黑体" w:hAnsi="黑体" w:cs="Times New Roman"/>
          <w:kern w:val="0"/>
          <w:sz w:val="32"/>
          <w:szCs w:val="32"/>
        </w:rPr>
      </w:pPr>
      <w:r w:rsidRPr="00AE3456">
        <w:rPr>
          <w:rFonts w:ascii="黑体" w:eastAsia="黑体" w:hAnsi="黑体" w:cs="黑体" w:hint="eastAsia"/>
          <w:kern w:val="0"/>
          <w:sz w:val="32"/>
          <w:szCs w:val="32"/>
        </w:rPr>
        <w:lastRenderedPageBreak/>
        <w:t>附件</w:t>
      </w:r>
      <w:r w:rsidR="00E87672" w:rsidRPr="00AE3456">
        <w:rPr>
          <w:rFonts w:ascii="黑体" w:eastAsia="黑体" w:hAnsi="黑体" w:cs="黑体" w:hint="eastAsia"/>
          <w:kern w:val="0"/>
          <w:sz w:val="32"/>
          <w:szCs w:val="32"/>
        </w:rPr>
        <w:t>5</w:t>
      </w:r>
    </w:p>
    <w:p w:rsidR="00DE56DF" w:rsidRPr="00AE3456" w:rsidRDefault="00427FDD">
      <w:pPr>
        <w:spacing w:line="560" w:lineRule="exact"/>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方正小标宋简体" w:hint="eastAsia"/>
          <w:kern w:val="0"/>
          <w:sz w:val="44"/>
          <w:szCs w:val="44"/>
        </w:rPr>
        <w:t>货物简要说明一览表</w:t>
      </w:r>
    </w:p>
    <w:p w:rsidR="00DE56DF" w:rsidRPr="00AE3456" w:rsidRDefault="00427FDD">
      <w:pPr>
        <w:rPr>
          <w:rFonts w:ascii="宋体" w:cs="Times New Roman"/>
          <w:kern w:val="0"/>
          <w:sz w:val="24"/>
          <w:szCs w:val="24"/>
        </w:rPr>
      </w:pPr>
      <w:r w:rsidRPr="00AE3456">
        <w:rPr>
          <w:rFonts w:ascii="宋体" w:hAnsi="宋体" w:cs="宋体" w:hint="eastAsia"/>
          <w:kern w:val="0"/>
          <w:sz w:val="24"/>
          <w:szCs w:val="24"/>
        </w:rPr>
        <w:t>项目名称：</w:t>
      </w:r>
      <w:r w:rsidR="00E87672" w:rsidRPr="00AE3456">
        <w:rPr>
          <w:rFonts w:ascii="宋体" w:hAnsi="宋体" w:cs="宋体" w:hint="eastAsia"/>
          <w:kern w:val="0"/>
          <w:sz w:val="24"/>
          <w:szCs w:val="24"/>
        </w:rPr>
        <w:t xml:space="preserve">                          </w:t>
      </w:r>
      <w:r w:rsidRPr="00AE3456">
        <w:rPr>
          <w:rFonts w:ascii="宋体" w:hAnsi="宋体" w:cs="宋体" w:hint="eastAsia"/>
          <w:kern w:val="0"/>
          <w:sz w:val="24"/>
          <w:szCs w:val="24"/>
        </w:rPr>
        <w:t>项目编号：</w:t>
      </w:r>
      <w:r w:rsidR="00E87672" w:rsidRPr="00AE3456">
        <w:rPr>
          <w:rFonts w:ascii="宋体" w:cs="Times New Roman"/>
          <w:kern w:val="0"/>
          <w:sz w:val="24"/>
          <w:szCs w:val="24"/>
        </w:rPr>
        <w:t xml:space="preserve"> </w:t>
      </w:r>
    </w:p>
    <w:tbl>
      <w:tblPr>
        <w:tblW w:w="5000" w:type="pct"/>
        <w:jc w:val="center"/>
        <w:tblCellMar>
          <w:left w:w="0" w:type="dxa"/>
          <w:right w:w="0" w:type="dxa"/>
        </w:tblCellMar>
        <w:tblLook w:val="04A0" w:firstRow="1" w:lastRow="0" w:firstColumn="1" w:lastColumn="0" w:noHBand="0" w:noVBand="1"/>
      </w:tblPr>
      <w:tblGrid>
        <w:gridCol w:w="714"/>
        <w:gridCol w:w="2937"/>
        <w:gridCol w:w="746"/>
        <w:gridCol w:w="1109"/>
        <w:gridCol w:w="2824"/>
        <w:gridCol w:w="1457"/>
      </w:tblGrid>
      <w:tr w:rsidR="00AE3456" w:rsidRPr="00AE3456">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计量</w:t>
            </w:r>
          </w:p>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备注</w:t>
            </w:r>
          </w:p>
        </w:tc>
      </w:tr>
      <w:tr w:rsidR="00AE3456" w:rsidRPr="00AE345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DE56DF" w:rsidRPr="00AE3456">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E56DF" w:rsidRPr="00AE3456" w:rsidRDefault="00DE56DF">
            <w:pPr>
              <w:spacing w:line="300" w:lineRule="exact"/>
              <w:jc w:val="center"/>
              <w:rPr>
                <w:rFonts w:ascii="Times New Roman" w:hAnsi="Times New Roman" w:cs="Times New Roman"/>
                <w:kern w:val="0"/>
                <w:sz w:val="24"/>
                <w:szCs w:val="24"/>
              </w:rPr>
            </w:pPr>
          </w:p>
        </w:tc>
      </w:tr>
    </w:tbl>
    <w:p w:rsidR="00DE56DF" w:rsidRPr="00AE3456" w:rsidRDefault="00DE56DF">
      <w:pPr>
        <w:rPr>
          <w:rFonts w:ascii="Times New Roman" w:hAnsi="Times New Roman" w:cs="Times New Roman"/>
          <w:kern w:val="0"/>
          <w:sz w:val="28"/>
          <w:szCs w:val="28"/>
          <w:lang w:val="zh-CN"/>
        </w:rPr>
      </w:pPr>
    </w:p>
    <w:p w:rsidR="00DE56DF" w:rsidRPr="00AE3456" w:rsidRDefault="00DE56DF">
      <w:pPr>
        <w:rPr>
          <w:rFonts w:ascii="Times New Roman" w:hAnsi="Times New Roman" w:cs="Times New Roman"/>
          <w:kern w:val="0"/>
          <w:sz w:val="28"/>
          <w:szCs w:val="28"/>
          <w:lang w:val="zh-CN"/>
        </w:rPr>
      </w:pPr>
    </w:p>
    <w:p w:rsidR="00DE56DF" w:rsidRPr="00AE3456" w:rsidRDefault="00427FDD">
      <w:pPr>
        <w:ind w:firstLineChars="600" w:firstLine="1866"/>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报价方全称：（盖章）</w:t>
      </w:r>
    </w:p>
    <w:p w:rsidR="00DE56DF" w:rsidRPr="00AE3456" w:rsidRDefault="00427FDD">
      <w:pPr>
        <w:ind w:firstLineChars="600" w:firstLine="1866"/>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lang w:val="zh-CN"/>
        </w:rPr>
        <w:t>法定代表人（或授权代表）：（签字）</w:t>
      </w:r>
    </w:p>
    <w:p w:rsidR="00DE56DF" w:rsidRPr="00AE3456" w:rsidRDefault="00427FDD">
      <w:pPr>
        <w:ind w:firstLineChars="1400" w:firstLine="4354"/>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年月日</w:t>
      </w:r>
    </w:p>
    <w:p w:rsidR="00DE56DF" w:rsidRPr="00AE3456" w:rsidRDefault="00DE56DF">
      <w:pPr>
        <w:rPr>
          <w:rFonts w:ascii="黑体" w:eastAsia="黑体" w:hAnsi="黑体" w:cs="Times New Roman"/>
          <w:kern w:val="0"/>
          <w:sz w:val="28"/>
          <w:szCs w:val="28"/>
        </w:rPr>
      </w:pPr>
    </w:p>
    <w:p w:rsidR="00DE56DF" w:rsidRPr="00AE3456" w:rsidRDefault="00DE56DF">
      <w:pPr>
        <w:rPr>
          <w:rFonts w:ascii="黑体" w:eastAsia="黑体" w:hAnsi="黑体" w:cs="黑体"/>
          <w:kern w:val="0"/>
          <w:sz w:val="32"/>
          <w:szCs w:val="32"/>
        </w:rPr>
      </w:pPr>
    </w:p>
    <w:p w:rsidR="00DE56DF" w:rsidRPr="00AE3456" w:rsidRDefault="00DE56DF">
      <w:pPr>
        <w:rPr>
          <w:rFonts w:ascii="黑体" w:eastAsia="黑体" w:hAnsi="黑体" w:cs="黑体"/>
          <w:kern w:val="0"/>
          <w:sz w:val="32"/>
          <w:szCs w:val="32"/>
        </w:rPr>
      </w:pPr>
    </w:p>
    <w:p w:rsidR="00DE56DF" w:rsidRPr="00AE3456" w:rsidRDefault="00427FDD">
      <w:pPr>
        <w:rPr>
          <w:rFonts w:ascii="黑体" w:eastAsia="黑体" w:hAnsi="黑体" w:cs="Times New Roman"/>
          <w:kern w:val="0"/>
          <w:sz w:val="32"/>
          <w:szCs w:val="32"/>
        </w:rPr>
      </w:pPr>
      <w:r w:rsidRPr="00AE3456">
        <w:rPr>
          <w:rFonts w:ascii="黑体" w:eastAsia="黑体" w:hAnsi="黑体" w:cs="黑体" w:hint="eastAsia"/>
          <w:kern w:val="0"/>
          <w:sz w:val="32"/>
          <w:szCs w:val="32"/>
        </w:rPr>
        <w:lastRenderedPageBreak/>
        <w:t>附件</w:t>
      </w:r>
      <w:r w:rsidR="00E87672" w:rsidRPr="00AE3456">
        <w:rPr>
          <w:rFonts w:ascii="黑体" w:eastAsia="黑体" w:hAnsi="黑体" w:cs="黑体" w:hint="eastAsia"/>
          <w:kern w:val="0"/>
          <w:sz w:val="32"/>
          <w:szCs w:val="32"/>
        </w:rPr>
        <w:t>6</w:t>
      </w:r>
    </w:p>
    <w:p w:rsidR="00DE56DF" w:rsidRPr="00AE3456" w:rsidRDefault="00427FDD">
      <w:pPr>
        <w:spacing w:line="560" w:lineRule="exact"/>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方正小标宋简体" w:hint="eastAsia"/>
          <w:kern w:val="0"/>
          <w:sz w:val="44"/>
          <w:szCs w:val="44"/>
        </w:rPr>
        <w:t>主要技术性能参数表</w:t>
      </w:r>
    </w:p>
    <w:p w:rsidR="00DE56DF" w:rsidRPr="00AE3456" w:rsidRDefault="00427FDD">
      <w:pPr>
        <w:rPr>
          <w:rFonts w:ascii="宋体" w:cs="Times New Roman"/>
          <w:kern w:val="0"/>
          <w:sz w:val="24"/>
          <w:szCs w:val="24"/>
        </w:rPr>
      </w:pPr>
      <w:r w:rsidRPr="00AE3456">
        <w:rPr>
          <w:rFonts w:ascii="宋体" w:hAnsi="宋体" w:cs="宋体" w:hint="eastAsia"/>
          <w:kern w:val="0"/>
          <w:sz w:val="24"/>
          <w:szCs w:val="24"/>
        </w:rPr>
        <w:t>项目名称：</w:t>
      </w:r>
      <w:r w:rsidR="00E87672" w:rsidRPr="00AE3456">
        <w:rPr>
          <w:rFonts w:ascii="宋体" w:hAnsi="宋体" w:cs="宋体" w:hint="eastAsia"/>
          <w:kern w:val="0"/>
          <w:sz w:val="24"/>
          <w:szCs w:val="24"/>
        </w:rPr>
        <w:t xml:space="preserve">                            </w:t>
      </w:r>
      <w:r w:rsidRPr="00AE3456">
        <w:rPr>
          <w:rFonts w:ascii="宋体" w:hAnsi="宋体" w:cs="宋体" w:hint="eastAsia"/>
          <w:kern w:val="0"/>
          <w:sz w:val="24"/>
          <w:szCs w:val="24"/>
        </w:rPr>
        <w:t>项目编号：</w:t>
      </w:r>
      <w:r w:rsidR="00E87672" w:rsidRPr="00AE3456">
        <w:rPr>
          <w:rFonts w:ascii="宋体" w:cs="Times New Roman"/>
          <w:kern w:val="0"/>
          <w:sz w:val="24"/>
          <w:szCs w:val="24"/>
        </w:rPr>
        <w:t xml:space="preserve"> </w:t>
      </w:r>
    </w:p>
    <w:tbl>
      <w:tblPr>
        <w:tblW w:w="5000" w:type="pct"/>
        <w:jc w:val="center"/>
        <w:tblLook w:val="04A0" w:firstRow="1" w:lastRow="0" w:firstColumn="1" w:lastColumn="0" w:noHBand="0" w:noVBand="1"/>
      </w:tblPr>
      <w:tblGrid>
        <w:gridCol w:w="893"/>
        <w:gridCol w:w="3232"/>
        <w:gridCol w:w="2716"/>
        <w:gridCol w:w="3122"/>
      </w:tblGrid>
      <w:tr w:rsidR="00AE3456" w:rsidRPr="00AE3456">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DE56DF" w:rsidRPr="00AE3456" w:rsidRDefault="00427FDD">
            <w:pPr>
              <w:widowControl/>
              <w:spacing w:line="300" w:lineRule="exact"/>
              <w:ind w:firstLineChars="100" w:firstLine="231"/>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DE56DF" w:rsidRPr="00AE3456" w:rsidRDefault="00427FDD" w:rsidP="002376C2">
            <w:pPr>
              <w:widowControl/>
              <w:spacing w:line="300" w:lineRule="exact"/>
              <w:ind w:firstLineChars="250" w:firstLine="577"/>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执行标准</w:t>
            </w:r>
          </w:p>
        </w:tc>
      </w:tr>
      <w:tr w:rsidR="00AE3456" w:rsidRPr="00AE3456">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r>
      <w:tr w:rsidR="00AE3456" w:rsidRPr="00AE3456">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r>
      <w:tr w:rsidR="00AE3456" w:rsidRPr="00AE345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r>
      <w:tr w:rsidR="00AE3456" w:rsidRPr="00AE345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r>
      <w:tr w:rsidR="00AE3456" w:rsidRPr="00AE345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r>
      <w:tr w:rsidR="00AE3456" w:rsidRPr="00AE345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r>
      <w:tr w:rsidR="00AE3456" w:rsidRPr="00AE345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r>
      <w:tr w:rsidR="00AE3456" w:rsidRPr="00AE345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r>
      <w:tr w:rsidR="00AE3456" w:rsidRPr="00AE345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r>
      <w:tr w:rsidR="00AE3456" w:rsidRPr="00AE345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r>
      <w:tr w:rsidR="00AE3456" w:rsidRPr="00AE345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r>
      <w:tr w:rsidR="00DE56DF" w:rsidRPr="00AE3456">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E56DF" w:rsidRPr="00AE3456" w:rsidRDefault="00DE56DF">
            <w:pPr>
              <w:widowControl/>
              <w:spacing w:line="300" w:lineRule="exact"/>
              <w:jc w:val="center"/>
              <w:rPr>
                <w:rFonts w:ascii="Times New Roman" w:hAnsi="Times New Roman" w:cs="Times New Roman"/>
                <w:kern w:val="0"/>
                <w:sz w:val="24"/>
                <w:szCs w:val="24"/>
              </w:rPr>
            </w:pPr>
          </w:p>
        </w:tc>
      </w:tr>
    </w:tbl>
    <w:p w:rsidR="00DE56DF" w:rsidRPr="00AE3456" w:rsidRDefault="00DE56DF">
      <w:pPr>
        <w:rPr>
          <w:rFonts w:ascii="Times New Roman" w:hAnsi="Times New Roman" w:cs="Times New Roman"/>
          <w:kern w:val="0"/>
          <w:sz w:val="28"/>
          <w:szCs w:val="28"/>
        </w:rPr>
      </w:pPr>
    </w:p>
    <w:p w:rsidR="00DE56DF" w:rsidRPr="00AE3456" w:rsidRDefault="00DE56DF">
      <w:pPr>
        <w:rPr>
          <w:rFonts w:ascii="Times New Roman" w:hAnsi="Times New Roman" w:cs="Times New Roman"/>
          <w:kern w:val="0"/>
          <w:sz w:val="28"/>
          <w:szCs w:val="28"/>
        </w:rPr>
      </w:pPr>
    </w:p>
    <w:p w:rsidR="00DE56DF" w:rsidRPr="00AE3456" w:rsidRDefault="00427FDD">
      <w:pPr>
        <w:ind w:firstLineChars="600" w:firstLine="1866"/>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报价方全称：（盖章）</w:t>
      </w:r>
    </w:p>
    <w:p w:rsidR="00DE56DF" w:rsidRPr="00AE3456" w:rsidRDefault="00427FDD">
      <w:pPr>
        <w:ind w:firstLineChars="600" w:firstLine="1866"/>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lang w:val="zh-CN"/>
        </w:rPr>
        <w:t>法定代表人（或授权代表）：（签字）</w:t>
      </w:r>
    </w:p>
    <w:p w:rsidR="00DE56DF" w:rsidRPr="00AE3456" w:rsidRDefault="00427FDD">
      <w:pPr>
        <w:ind w:firstLineChars="1400" w:firstLine="4354"/>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年月日</w:t>
      </w:r>
    </w:p>
    <w:p w:rsidR="00DE56DF" w:rsidRPr="00AE3456" w:rsidRDefault="00DE56DF">
      <w:pPr>
        <w:rPr>
          <w:rFonts w:ascii="黑体" w:eastAsia="黑体" w:hAnsi="黑体" w:cs="Times New Roman"/>
          <w:kern w:val="0"/>
          <w:sz w:val="28"/>
          <w:szCs w:val="28"/>
        </w:rPr>
      </w:pPr>
    </w:p>
    <w:p w:rsidR="00DE56DF" w:rsidRPr="00AE3456" w:rsidRDefault="00DE56DF">
      <w:pPr>
        <w:rPr>
          <w:rFonts w:ascii="黑体" w:eastAsia="黑体" w:hAnsi="黑体" w:cs="黑体"/>
          <w:kern w:val="0"/>
          <w:sz w:val="32"/>
          <w:szCs w:val="32"/>
        </w:rPr>
      </w:pPr>
    </w:p>
    <w:p w:rsidR="00DE56DF" w:rsidRPr="00AE3456" w:rsidRDefault="00427FDD">
      <w:pPr>
        <w:rPr>
          <w:rFonts w:ascii="黑体" w:eastAsia="黑体" w:hAnsi="黑体" w:cs="Times New Roman"/>
          <w:kern w:val="0"/>
          <w:sz w:val="32"/>
          <w:szCs w:val="32"/>
        </w:rPr>
      </w:pPr>
      <w:r w:rsidRPr="00AE3456">
        <w:rPr>
          <w:rFonts w:ascii="黑体" w:eastAsia="黑体" w:hAnsi="黑体" w:cs="黑体" w:hint="eastAsia"/>
          <w:kern w:val="0"/>
          <w:sz w:val="32"/>
          <w:szCs w:val="32"/>
        </w:rPr>
        <w:lastRenderedPageBreak/>
        <w:t>附件</w:t>
      </w:r>
      <w:r w:rsidR="00E87672" w:rsidRPr="00AE3456">
        <w:rPr>
          <w:rFonts w:ascii="黑体" w:eastAsia="黑体" w:hAnsi="黑体" w:cs="黑体" w:hint="eastAsia"/>
          <w:kern w:val="0"/>
          <w:sz w:val="32"/>
          <w:szCs w:val="32"/>
        </w:rPr>
        <w:t>7</w:t>
      </w:r>
    </w:p>
    <w:p w:rsidR="00DE56DF" w:rsidRPr="00AE3456" w:rsidRDefault="00427FDD">
      <w:pPr>
        <w:spacing w:line="560" w:lineRule="exact"/>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方正小标宋简体" w:hint="eastAsia"/>
          <w:kern w:val="0"/>
          <w:sz w:val="44"/>
          <w:szCs w:val="44"/>
        </w:rPr>
        <w:t>技术指标参数响应偏离表</w:t>
      </w:r>
    </w:p>
    <w:p w:rsidR="00DE56DF" w:rsidRPr="00AE3456" w:rsidRDefault="00427FDD">
      <w:pPr>
        <w:rPr>
          <w:rFonts w:ascii="宋体" w:cs="Times New Roman"/>
          <w:kern w:val="0"/>
          <w:sz w:val="24"/>
          <w:szCs w:val="24"/>
        </w:rPr>
      </w:pPr>
      <w:r w:rsidRPr="00AE3456">
        <w:rPr>
          <w:rFonts w:ascii="宋体" w:hAnsi="宋体" w:cs="宋体" w:hint="eastAsia"/>
          <w:kern w:val="0"/>
          <w:sz w:val="24"/>
          <w:szCs w:val="24"/>
        </w:rPr>
        <w:t>项目名称：</w:t>
      </w:r>
      <w:r w:rsidR="00E87672" w:rsidRPr="00AE3456">
        <w:rPr>
          <w:rFonts w:ascii="宋体" w:hAnsi="宋体" w:cs="宋体" w:hint="eastAsia"/>
          <w:kern w:val="0"/>
          <w:sz w:val="24"/>
          <w:szCs w:val="24"/>
        </w:rPr>
        <w:t xml:space="preserve">                               </w:t>
      </w:r>
      <w:r w:rsidRPr="00AE3456">
        <w:rPr>
          <w:rFonts w:ascii="宋体" w:hAnsi="宋体" w:cs="宋体" w:hint="eastAsia"/>
          <w:kern w:val="0"/>
          <w:sz w:val="24"/>
          <w:szCs w:val="24"/>
        </w:rPr>
        <w:t>项目编号：</w:t>
      </w:r>
      <w:r w:rsidR="00E87672" w:rsidRPr="00AE3456">
        <w:rPr>
          <w:rFonts w:ascii="宋体" w:cs="Times New Roman"/>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
        <w:gridCol w:w="1569"/>
        <w:gridCol w:w="2210"/>
        <w:gridCol w:w="2210"/>
        <w:gridCol w:w="1661"/>
        <w:gridCol w:w="1511"/>
      </w:tblGrid>
      <w:tr w:rsidR="00AE3456" w:rsidRPr="00AE3456">
        <w:trPr>
          <w:cantSplit/>
          <w:trHeight w:hRule="exact" w:val="851"/>
          <w:jc w:val="center"/>
        </w:trPr>
        <w:tc>
          <w:tcPr>
            <w:tcW w:w="729" w:type="dxa"/>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序号</w:t>
            </w:r>
          </w:p>
        </w:tc>
        <w:tc>
          <w:tcPr>
            <w:tcW w:w="1427" w:type="dxa"/>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货物</w:t>
            </w:r>
            <w:r w:rsidRPr="00AE3456">
              <w:rPr>
                <w:rFonts w:ascii="Times New Roman" w:hAnsi="Times New Roman" w:cs="Times New Roman"/>
                <w:kern w:val="0"/>
                <w:sz w:val="24"/>
                <w:szCs w:val="24"/>
              </w:rPr>
              <w:t>/</w:t>
            </w:r>
            <w:r w:rsidRPr="00AE3456">
              <w:rPr>
                <w:rFonts w:ascii="Times New Roman" w:hAnsi="Times New Roman" w:cs="宋体" w:hint="eastAsia"/>
                <w:kern w:val="0"/>
                <w:sz w:val="24"/>
                <w:szCs w:val="24"/>
              </w:rPr>
              <w:t>部件</w:t>
            </w:r>
          </w:p>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名称</w:t>
            </w:r>
          </w:p>
        </w:tc>
        <w:tc>
          <w:tcPr>
            <w:tcW w:w="2010" w:type="dxa"/>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技术指标参数</w:t>
            </w:r>
          </w:p>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要求</w:t>
            </w:r>
          </w:p>
        </w:tc>
        <w:tc>
          <w:tcPr>
            <w:tcW w:w="2010" w:type="dxa"/>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技术指标参数</w:t>
            </w:r>
          </w:p>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响应</w:t>
            </w:r>
          </w:p>
        </w:tc>
        <w:tc>
          <w:tcPr>
            <w:tcW w:w="1510" w:type="dxa"/>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偏离</w:t>
            </w:r>
          </w:p>
        </w:tc>
        <w:tc>
          <w:tcPr>
            <w:tcW w:w="1374" w:type="dxa"/>
            <w:vAlign w:val="center"/>
          </w:tcPr>
          <w:p w:rsidR="00DE56DF" w:rsidRPr="00AE3456" w:rsidRDefault="00427FDD">
            <w:pPr>
              <w:widowControl/>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备注</w:t>
            </w:r>
          </w:p>
        </w:tc>
      </w:tr>
      <w:tr w:rsidR="00AE3456" w:rsidRPr="00AE3456">
        <w:trPr>
          <w:cantSplit/>
          <w:trHeight w:hRule="exact" w:val="567"/>
          <w:jc w:val="center"/>
        </w:trPr>
        <w:tc>
          <w:tcPr>
            <w:tcW w:w="729"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427"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5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74" w:type="dxa"/>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cantSplit/>
          <w:trHeight w:hRule="exact" w:val="567"/>
          <w:jc w:val="center"/>
        </w:trPr>
        <w:tc>
          <w:tcPr>
            <w:tcW w:w="729"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427"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5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74" w:type="dxa"/>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cantSplit/>
          <w:trHeight w:hRule="exact" w:val="567"/>
          <w:jc w:val="center"/>
        </w:trPr>
        <w:tc>
          <w:tcPr>
            <w:tcW w:w="729"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427"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5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74" w:type="dxa"/>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cantSplit/>
          <w:trHeight w:hRule="exact" w:val="567"/>
          <w:jc w:val="center"/>
        </w:trPr>
        <w:tc>
          <w:tcPr>
            <w:tcW w:w="729"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427"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5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74" w:type="dxa"/>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cantSplit/>
          <w:trHeight w:hRule="exact" w:val="567"/>
          <w:jc w:val="center"/>
        </w:trPr>
        <w:tc>
          <w:tcPr>
            <w:tcW w:w="729"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427"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5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74" w:type="dxa"/>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cantSplit/>
          <w:trHeight w:hRule="exact" w:val="567"/>
          <w:jc w:val="center"/>
        </w:trPr>
        <w:tc>
          <w:tcPr>
            <w:tcW w:w="729"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427"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5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74" w:type="dxa"/>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cantSplit/>
          <w:trHeight w:hRule="exact" w:val="567"/>
          <w:jc w:val="center"/>
        </w:trPr>
        <w:tc>
          <w:tcPr>
            <w:tcW w:w="729"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427"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5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74" w:type="dxa"/>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cantSplit/>
          <w:trHeight w:hRule="exact" w:val="567"/>
          <w:jc w:val="center"/>
        </w:trPr>
        <w:tc>
          <w:tcPr>
            <w:tcW w:w="729"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427"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0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51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74" w:type="dxa"/>
            <w:vAlign w:val="center"/>
          </w:tcPr>
          <w:p w:rsidR="00DE56DF" w:rsidRPr="00AE3456" w:rsidRDefault="00DE56DF">
            <w:pPr>
              <w:spacing w:line="300" w:lineRule="exact"/>
              <w:jc w:val="center"/>
              <w:rPr>
                <w:rFonts w:ascii="Times New Roman" w:hAnsi="Times New Roman" w:cs="Times New Roman"/>
                <w:kern w:val="0"/>
                <w:sz w:val="24"/>
                <w:szCs w:val="24"/>
              </w:rPr>
            </w:pPr>
          </w:p>
        </w:tc>
      </w:tr>
    </w:tbl>
    <w:p w:rsidR="00DE56DF" w:rsidRPr="00AE3456" w:rsidRDefault="00427FDD">
      <w:pPr>
        <w:ind w:firstLineChars="200" w:firstLine="462"/>
        <w:rPr>
          <w:rFonts w:ascii="Times New Roman" w:hAnsi="Times New Roman" w:cs="Times New Roman"/>
          <w:kern w:val="0"/>
          <w:sz w:val="24"/>
          <w:szCs w:val="24"/>
        </w:rPr>
      </w:pPr>
      <w:r w:rsidRPr="00AE3456">
        <w:rPr>
          <w:rFonts w:ascii="Times New Roman" w:hAnsi="Times New Roman" w:cs="宋体" w:hint="eastAsia"/>
          <w:kern w:val="0"/>
          <w:sz w:val="24"/>
          <w:szCs w:val="24"/>
        </w:rPr>
        <w:t>说明：报价方应对</w:t>
      </w:r>
      <w:proofErr w:type="gramStart"/>
      <w:r w:rsidRPr="00AE3456">
        <w:rPr>
          <w:rFonts w:ascii="Times New Roman" w:hAnsi="Times New Roman" w:cs="宋体" w:hint="eastAsia"/>
          <w:kern w:val="0"/>
          <w:sz w:val="24"/>
          <w:szCs w:val="24"/>
        </w:rPr>
        <w:t>照谈判</w:t>
      </w:r>
      <w:proofErr w:type="gramEnd"/>
      <w:r w:rsidRPr="00AE3456">
        <w:rPr>
          <w:rFonts w:ascii="Times New Roman" w:hAnsi="Times New Roman" w:cs="宋体" w:hint="eastAsia"/>
          <w:kern w:val="0"/>
          <w:sz w:val="24"/>
          <w:szCs w:val="24"/>
        </w:rPr>
        <w:t>文件技术要求，逐条如实填写所报价产品的具体指标参数，注明无偏离、正偏离或负偏离，并在备注中注明偏离的具体内容。技术指标参数响应</w:t>
      </w:r>
      <w:proofErr w:type="gramStart"/>
      <w:r w:rsidRPr="00AE3456">
        <w:rPr>
          <w:rFonts w:ascii="Times New Roman" w:hAnsi="Times New Roman" w:cs="宋体" w:hint="eastAsia"/>
          <w:kern w:val="0"/>
          <w:sz w:val="24"/>
          <w:szCs w:val="24"/>
        </w:rPr>
        <w:t>栏如果</w:t>
      </w:r>
      <w:proofErr w:type="gramEnd"/>
      <w:r w:rsidRPr="00AE3456">
        <w:rPr>
          <w:rFonts w:ascii="Times New Roman" w:hAnsi="Times New Roman" w:cs="宋体" w:hint="eastAsia"/>
          <w:kern w:val="0"/>
          <w:sz w:val="24"/>
          <w:szCs w:val="24"/>
        </w:rPr>
        <w:t>原文复制谈判文件技术要求，可能会被视为无效报价。</w:t>
      </w:r>
    </w:p>
    <w:p w:rsidR="00DE56DF" w:rsidRPr="00AE3456" w:rsidRDefault="00DE56DF">
      <w:pPr>
        <w:rPr>
          <w:rFonts w:ascii="Times New Roman" w:hAnsi="Times New Roman" w:cs="Times New Roman"/>
          <w:kern w:val="0"/>
          <w:sz w:val="28"/>
          <w:szCs w:val="28"/>
        </w:rPr>
      </w:pPr>
    </w:p>
    <w:p w:rsidR="00DE56DF" w:rsidRPr="00AE3456" w:rsidRDefault="00DE56DF">
      <w:pPr>
        <w:rPr>
          <w:rFonts w:ascii="Times New Roman" w:hAnsi="Times New Roman" w:cs="Times New Roman"/>
          <w:kern w:val="0"/>
          <w:sz w:val="28"/>
          <w:szCs w:val="28"/>
        </w:rPr>
      </w:pPr>
    </w:p>
    <w:p w:rsidR="00DE56DF" w:rsidRPr="00AE3456" w:rsidRDefault="00427FDD">
      <w:pPr>
        <w:ind w:firstLineChars="600" w:firstLine="1866"/>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报价方全称：（盖章）</w:t>
      </w:r>
    </w:p>
    <w:p w:rsidR="00DE56DF" w:rsidRPr="00AE3456" w:rsidRDefault="00427FDD">
      <w:pPr>
        <w:ind w:firstLineChars="600" w:firstLine="1866"/>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lang w:val="zh-CN"/>
        </w:rPr>
        <w:t>法定代表人（或授权代表）：（签字）</w:t>
      </w:r>
    </w:p>
    <w:p w:rsidR="00DE56DF" w:rsidRPr="00AE3456" w:rsidRDefault="00427FDD">
      <w:pPr>
        <w:ind w:firstLineChars="1400" w:firstLine="4354"/>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年月日</w:t>
      </w:r>
    </w:p>
    <w:p w:rsidR="00DE56DF" w:rsidRPr="00AE3456" w:rsidRDefault="00DE56DF">
      <w:pPr>
        <w:rPr>
          <w:rFonts w:ascii="黑体" w:eastAsia="黑体" w:hAnsi="黑体" w:cs="Times New Roman"/>
          <w:kern w:val="0"/>
          <w:sz w:val="28"/>
          <w:szCs w:val="28"/>
        </w:rPr>
      </w:pPr>
    </w:p>
    <w:p w:rsidR="00DE56DF" w:rsidRPr="00AE3456" w:rsidRDefault="00DE56DF">
      <w:pPr>
        <w:rPr>
          <w:rFonts w:ascii="黑体" w:eastAsia="黑体" w:hAnsi="黑体" w:cs="黑体"/>
          <w:kern w:val="0"/>
          <w:sz w:val="32"/>
          <w:szCs w:val="32"/>
        </w:rPr>
      </w:pPr>
    </w:p>
    <w:p w:rsidR="00DE56DF" w:rsidRPr="00AE3456" w:rsidRDefault="00DE56DF">
      <w:pPr>
        <w:rPr>
          <w:rFonts w:ascii="黑体" w:eastAsia="黑体" w:hAnsi="黑体" w:cs="黑体"/>
          <w:kern w:val="0"/>
          <w:sz w:val="32"/>
          <w:szCs w:val="32"/>
        </w:rPr>
      </w:pPr>
    </w:p>
    <w:p w:rsidR="00DE56DF" w:rsidRPr="00AE3456" w:rsidRDefault="00427FDD">
      <w:pPr>
        <w:rPr>
          <w:rFonts w:ascii="黑体" w:eastAsia="黑体" w:hAnsi="黑体" w:cs="Times New Roman"/>
          <w:kern w:val="0"/>
          <w:sz w:val="32"/>
          <w:szCs w:val="32"/>
        </w:rPr>
      </w:pPr>
      <w:r w:rsidRPr="00AE3456">
        <w:rPr>
          <w:rFonts w:ascii="黑体" w:eastAsia="黑体" w:hAnsi="黑体" w:cs="黑体" w:hint="eastAsia"/>
          <w:kern w:val="0"/>
          <w:sz w:val="32"/>
          <w:szCs w:val="32"/>
        </w:rPr>
        <w:lastRenderedPageBreak/>
        <w:t>附件</w:t>
      </w:r>
      <w:r w:rsidR="00E87672" w:rsidRPr="00AE3456">
        <w:rPr>
          <w:rFonts w:ascii="黑体" w:eastAsia="黑体" w:hAnsi="黑体" w:cs="黑体" w:hint="eastAsia"/>
          <w:kern w:val="0"/>
          <w:sz w:val="32"/>
          <w:szCs w:val="32"/>
        </w:rPr>
        <w:t>8</w:t>
      </w:r>
    </w:p>
    <w:p w:rsidR="00DE56DF" w:rsidRPr="00AE3456" w:rsidRDefault="00427FDD">
      <w:pPr>
        <w:spacing w:line="560" w:lineRule="exact"/>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方正小标宋简体" w:hint="eastAsia"/>
          <w:kern w:val="0"/>
          <w:sz w:val="44"/>
          <w:szCs w:val="44"/>
        </w:rPr>
        <w:t>主要商务条款响应偏离表</w:t>
      </w:r>
    </w:p>
    <w:p w:rsidR="00DE56DF" w:rsidRPr="00AE3456" w:rsidRDefault="00E87672">
      <w:pPr>
        <w:rPr>
          <w:rFonts w:ascii="宋体" w:cs="Times New Roman"/>
          <w:kern w:val="0"/>
          <w:sz w:val="24"/>
          <w:szCs w:val="24"/>
        </w:rPr>
      </w:pPr>
      <w:r w:rsidRPr="00AE3456">
        <w:rPr>
          <w:rFonts w:ascii="宋体" w:hAnsi="宋体" w:cs="宋体" w:hint="eastAsia"/>
          <w:kern w:val="0"/>
          <w:sz w:val="24"/>
          <w:szCs w:val="24"/>
        </w:rPr>
        <w:t>项目名称：                             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2105"/>
        <w:gridCol w:w="2497"/>
        <w:gridCol w:w="2871"/>
        <w:gridCol w:w="880"/>
        <w:gridCol w:w="854"/>
      </w:tblGrid>
      <w:tr w:rsidR="00AE3456" w:rsidRPr="00AE3456">
        <w:trPr>
          <w:trHeight w:hRule="exact" w:val="567"/>
          <w:jc w:val="center"/>
        </w:trPr>
        <w:tc>
          <w:tcPr>
            <w:tcW w:w="687" w:type="dxa"/>
            <w:vAlign w:val="center"/>
          </w:tcPr>
          <w:p w:rsidR="00DE56DF" w:rsidRPr="00AE3456" w:rsidRDefault="00427FDD" w:rsidP="00046C78">
            <w:pPr>
              <w:spacing w:beforeLines="20" w:before="115" w:afterLines="20" w:after="115" w:line="300" w:lineRule="exact"/>
              <w:rPr>
                <w:rFonts w:ascii="Times New Roman" w:hAnsi="Times New Roman" w:cs="Times New Roman"/>
                <w:sz w:val="24"/>
                <w:szCs w:val="24"/>
              </w:rPr>
            </w:pPr>
            <w:r w:rsidRPr="00AE3456">
              <w:rPr>
                <w:rFonts w:ascii="Times New Roman" w:hAnsi="Times New Roman" w:cs="宋体" w:hint="eastAsia"/>
                <w:kern w:val="0"/>
                <w:sz w:val="24"/>
                <w:szCs w:val="24"/>
              </w:rPr>
              <w:t>序号</w:t>
            </w:r>
          </w:p>
        </w:tc>
        <w:tc>
          <w:tcPr>
            <w:tcW w:w="1914" w:type="dxa"/>
            <w:vAlign w:val="center"/>
          </w:tcPr>
          <w:p w:rsidR="00DE56DF" w:rsidRPr="00AE3456" w:rsidRDefault="00427FDD" w:rsidP="00046C78">
            <w:pPr>
              <w:spacing w:beforeLines="20" w:before="115" w:afterLines="20" w:after="115" w:line="300" w:lineRule="exact"/>
              <w:rPr>
                <w:rFonts w:ascii="Times New Roman" w:hAnsi="Times New Roman" w:cs="Times New Roman"/>
                <w:sz w:val="24"/>
                <w:szCs w:val="24"/>
              </w:rPr>
            </w:pPr>
            <w:r w:rsidRPr="00AE3456">
              <w:rPr>
                <w:rFonts w:ascii="Times New Roman" w:hAnsi="Times New Roman" w:cs="宋体" w:hint="eastAsia"/>
                <w:kern w:val="0"/>
                <w:sz w:val="24"/>
                <w:szCs w:val="24"/>
              </w:rPr>
              <w:t>谈判文件条目号</w:t>
            </w:r>
          </w:p>
        </w:tc>
        <w:tc>
          <w:tcPr>
            <w:tcW w:w="2271" w:type="dxa"/>
            <w:vAlign w:val="center"/>
          </w:tcPr>
          <w:p w:rsidR="00DE56DF" w:rsidRPr="00AE3456" w:rsidRDefault="00427FDD" w:rsidP="00046C78">
            <w:pPr>
              <w:spacing w:beforeLines="20" w:before="115" w:afterLines="20" w:after="115" w:line="300" w:lineRule="exact"/>
              <w:ind w:firstLineChars="41" w:firstLine="95"/>
              <w:rPr>
                <w:rFonts w:ascii="Times New Roman" w:hAnsi="Times New Roman" w:cs="Times New Roman"/>
                <w:sz w:val="24"/>
                <w:szCs w:val="24"/>
              </w:rPr>
            </w:pPr>
            <w:r w:rsidRPr="00AE3456">
              <w:rPr>
                <w:rFonts w:ascii="Times New Roman" w:hAnsi="Times New Roman" w:cs="宋体" w:hint="eastAsia"/>
                <w:kern w:val="0"/>
                <w:sz w:val="24"/>
                <w:szCs w:val="24"/>
              </w:rPr>
              <w:t>谈判文件商务条款</w:t>
            </w:r>
          </w:p>
        </w:tc>
        <w:tc>
          <w:tcPr>
            <w:tcW w:w="2611" w:type="dxa"/>
            <w:vAlign w:val="center"/>
          </w:tcPr>
          <w:p w:rsidR="00DE56DF" w:rsidRPr="00AE3456" w:rsidRDefault="00427FDD" w:rsidP="00046C78">
            <w:pPr>
              <w:spacing w:beforeLines="20" w:before="115" w:afterLines="20" w:after="115" w:line="300" w:lineRule="exact"/>
              <w:rPr>
                <w:rFonts w:ascii="Times New Roman" w:hAnsi="Times New Roman" w:cs="Times New Roman"/>
                <w:sz w:val="24"/>
                <w:szCs w:val="24"/>
              </w:rPr>
            </w:pPr>
            <w:r w:rsidRPr="00AE3456">
              <w:rPr>
                <w:rFonts w:ascii="Times New Roman" w:hAnsi="Times New Roman" w:cs="宋体" w:hint="eastAsia"/>
                <w:kern w:val="0"/>
                <w:sz w:val="24"/>
                <w:szCs w:val="24"/>
              </w:rPr>
              <w:t>报价文件商务条款响应</w:t>
            </w:r>
          </w:p>
        </w:tc>
        <w:tc>
          <w:tcPr>
            <w:tcW w:w="800" w:type="dxa"/>
            <w:vAlign w:val="center"/>
          </w:tcPr>
          <w:p w:rsidR="00DE56DF" w:rsidRPr="00AE3456" w:rsidRDefault="00427FDD" w:rsidP="00046C78">
            <w:pPr>
              <w:spacing w:beforeLines="20" w:before="115" w:afterLines="20" w:after="115" w:line="300" w:lineRule="exact"/>
              <w:rPr>
                <w:rFonts w:ascii="Times New Roman" w:hAnsi="Times New Roman" w:cs="Times New Roman"/>
                <w:sz w:val="24"/>
                <w:szCs w:val="24"/>
              </w:rPr>
            </w:pPr>
            <w:r w:rsidRPr="00AE3456">
              <w:rPr>
                <w:rFonts w:ascii="Times New Roman" w:hAnsi="Times New Roman" w:cs="宋体" w:hint="eastAsia"/>
                <w:sz w:val="24"/>
                <w:szCs w:val="24"/>
              </w:rPr>
              <w:t>偏离</w:t>
            </w:r>
          </w:p>
        </w:tc>
        <w:tc>
          <w:tcPr>
            <w:tcW w:w="777" w:type="dxa"/>
            <w:vAlign w:val="center"/>
          </w:tcPr>
          <w:p w:rsidR="00DE56DF" w:rsidRPr="00AE3456" w:rsidRDefault="00427FDD" w:rsidP="00046C78">
            <w:pPr>
              <w:spacing w:beforeLines="20" w:before="115" w:afterLines="20" w:after="115" w:line="300" w:lineRule="exact"/>
              <w:rPr>
                <w:rFonts w:ascii="Times New Roman" w:hAnsi="Times New Roman" w:cs="Times New Roman"/>
                <w:sz w:val="24"/>
                <w:szCs w:val="24"/>
              </w:rPr>
            </w:pPr>
            <w:r w:rsidRPr="00AE3456">
              <w:rPr>
                <w:rFonts w:ascii="Times New Roman" w:hAnsi="Times New Roman" w:cs="宋体" w:hint="eastAsia"/>
                <w:kern w:val="0"/>
                <w:sz w:val="24"/>
                <w:szCs w:val="24"/>
              </w:rPr>
              <w:t>说明</w:t>
            </w:r>
          </w:p>
        </w:tc>
      </w:tr>
      <w:tr w:rsidR="00AE3456" w:rsidRPr="00AE3456">
        <w:trPr>
          <w:trHeight w:hRule="exact" w:val="567"/>
          <w:jc w:val="center"/>
        </w:trPr>
        <w:tc>
          <w:tcPr>
            <w:tcW w:w="687"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1914"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2271"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2611"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800"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777"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r>
      <w:tr w:rsidR="00AE3456" w:rsidRPr="00AE3456">
        <w:trPr>
          <w:trHeight w:hRule="exact" w:val="567"/>
          <w:jc w:val="center"/>
        </w:trPr>
        <w:tc>
          <w:tcPr>
            <w:tcW w:w="687"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1914"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2271"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2611"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800"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777"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r>
      <w:tr w:rsidR="00AE3456" w:rsidRPr="00AE3456">
        <w:trPr>
          <w:trHeight w:hRule="exact" w:val="567"/>
          <w:jc w:val="center"/>
        </w:trPr>
        <w:tc>
          <w:tcPr>
            <w:tcW w:w="687"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1914"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2271"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2611"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800"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777"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r>
      <w:tr w:rsidR="00AE3456" w:rsidRPr="00AE3456">
        <w:trPr>
          <w:trHeight w:hRule="exact" w:val="567"/>
          <w:jc w:val="center"/>
        </w:trPr>
        <w:tc>
          <w:tcPr>
            <w:tcW w:w="687"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1914"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2271"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2611"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800"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777"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r>
      <w:tr w:rsidR="00AE3456" w:rsidRPr="00AE3456">
        <w:trPr>
          <w:trHeight w:hRule="exact" w:val="567"/>
          <w:jc w:val="center"/>
        </w:trPr>
        <w:tc>
          <w:tcPr>
            <w:tcW w:w="687"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1914"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2271"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2611"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800"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777"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r>
      <w:tr w:rsidR="00AE3456" w:rsidRPr="00AE3456">
        <w:trPr>
          <w:trHeight w:hRule="exact" w:val="567"/>
          <w:jc w:val="center"/>
        </w:trPr>
        <w:tc>
          <w:tcPr>
            <w:tcW w:w="687"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1914"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2271"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2611"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800"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c>
          <w:tcPr>
            <w:tcW w:w="777" w:type="dxa"/>
            <w:vAlign w:val="center"/>
          </w:tcPr>
          <w:p w:rsidR="00DE56DF" w:rsidRPr="00AE3456" w:rsidRDefault="00DE56DF" w:rsidP="00046C78">
            <w:pPr>
              <w:spacing w:beforeLines="20" w:before="115" w:afterLines="20" w:after="115" w:line="300" w:lineRule="exact"/>
              <w:rPr>
                <w:rFonts w:ascii="Times New Roman" w:hAnsi="Times New Roman" w:cs="Times New Roman"/>
                <w:sz w:val="24"/>
                <w:szCs w:val="24"/>
              </w:rPr>
            </w:pPr>
          </w:p>
        </w:tc>
      </w:tr>
    </w:tbl>
    <w:p w:rsidR="00DE56DF" w:rsidRPr="00AE3456" w:rsidRDefault="00427FDD">
      <w:pPr>
        <w:ind w:firstLineChars="200" w:firstLine="462"/>
        <w:rPr>
          <w:rFonts w:ascii="宋体" w:cs="Times New Roman"/>
          <w:kern w:val="0"/>
          <w:sz w:val="24"/>
          <w:szCs w:val="24"/>
        </w:rPr>
      </w:pPr>
      <w:r w:rsidRPr="00AE3456">
        <w:rPr>
          <w:rFonts w:ascii="宋体" w:hAnsi="宋体" w:cs="宋体" w:hint="eastAsia"/>
          <w:kern w:val="0"/>
          <w:sz w:val="24"/>
          <w:szCs w:val="24"/>
        </w:rPr>
        <w:t>商务条款主要包括报价要求、售后服务、专利权和保密要求、交货时间、地点与方式、付款及结算方式等。如有遗漏，请报价方按照谈判文件正文自行补充完整。</w:t>
      </w:r>
    </w:p>
    <w:p w:rsidR="00DE56DF" w:rsidRPr="00AE3456" w:rsidRDefault="00DE56DF">
      <w:pPr>
        <w:ind w:firstLineChars="200" w:firstLine="462"/>
        <w:rPr>
          <w:rFonts w:ascii="Times New Roman" w:hAnsi="Times New Roman" w:cs="Times New Roman"/>
          <w:kern w:val="0"/>
          <w:sz w:val="24"/>
          <w:szCs w:val="24"/>
        </w:rPr>
      </w:pPr>
    </w:p>
    <w:p w:rsidR="00DE56DF" w:rsidRPr="00AE3456" w:rsidRDefault="00427FDD">
      <w:pPr>
        <w:jc w:val="center"/>
        <w:rPr>
          <w:rFonts w:ascii="Times New Roman" w:eastAsia="楷体_GB2312" w:hAnsi="Times New Roman" w:cs="Times New Roman"/>
          <w:kern w:val="0"/>
          <w:sz w:val="24"/>
          <w:szCs w:val="24"/>
          <w:u w:val="single"/>
        </w:rPr>
      </w:pPr>
      <w:r w:rsidRPr="00AE3456">
        <w:rPr>
          <w:rFonts w:ascii="Times New Roman" w:eastAsia="楷体_GB2312" w:hAnsi="Times New Roman" w:cs="楷体_GB2312" w:hint="eastAsia"/>
          <w:kern w:val="0"/>
          <w:sz w:val="24"/>
          <w:szCs w:val="24"/>
          <w:u w:val="single"/>
        </w:rPr>
        <w:t>特别提示</w:t>
      </w:r>
    </w:p>
    <w:p w:rsidR="00DE56DF" w:rsidRPr="00AE3456" w:rsidRDefault="00427FDD">
      <w:pPr>
        <w:ind w:firstLineChars="200" w:firstLine="462"/>
        <w:rPr>
          <w:rFonts w:ascii="宋体" w:cs="Times New Roman"/>
          <w:kern w:val="0"/>
          <w:sz w:val="24"/>
          <w:szCs w:val="24"/>
        </w:rPr>
      </w:pPr>
      <w:r w:rsidRPr="00AE3456">
        <w:rPr>
          <w:rFonts w:ascii="宋体" w:hAnsi="宋体" w:cs="宋体"/>
          <w:kern w:val="0"/>
          <w:sz w:val="24"/>
          <w:szCs w:val="24"/>
        </w:rPr>
        <w:t>1.</w:t>
      </w:r>
      <w:r w:rsidRPr="00AE3456">
        <w:rPr>
          <w:rFonts w:ascii="宋体" w:hAnsi="宋体" w:cs="宋体" w:hint="eastAsia"/>
          <w:kern w:val="0"/>
          <w:sz w:val="24"/>
          <w:szCs w:val="24"/>
        </w:rPr>
        <w:t>本表所列条款必须一一予以响应，</w:t>
      </w:r>
      <w:r w:rsidRPr="00AE3456">
        <w:rPr>
          <w:rFonts w:ascii="宋体" w:cs="宋体" w:hint="eastAsia"/>
          <w:kern w:val="0"/>
          <w:sz w:val="24"/>
          <w:szCs w:val="24"/>
        </w:rPr>
        <w:t>“</w:t>
      </w:r>
      <w:r w:rsidRPr="00AE3456">
        <w:rPr>
          <w:rFonts w:ascii="宋体" w:hAnsi="宋体" w:cs="宋体" w:hint="eastAsia"/>
          <w:kern w:val="0"/>
          <w:sz w:val="24"/>
          <w:szCs w:val="24"/>
        </w:rPr>
        <w:t>报价文件商务条款响应</w:t>
      </w:r>
      <w:r w:rsidRPr="00AE3456">
        <w:rPr>
          <w:rFonts w:ascii="宋体" w:cs="宋体" w:hint="eastAsia"/>
          <w:kern w:val="0"/>
          <w:sz w:val="24"/>
          <w:szCs w:val="24"/>
        </w:rPr>
        <w:t>”</w:t>
      </w:r>
      <w:r w:rsidRPr="00AE3456">
        <w:rPr>
          <w:rFonts w:ascii="宋体" w:hAnsi="宋体" w:cs="宋体" w:hint="eastAsia"/>
          <w:kern w:val="0"/>
          <w:sz w:val="24"/>
          <w:szCs w:val="24"/>
        </w:rPr>
        <w:t>一栏应填写具体的响应内容，有偏离的要具体说明，纸面不敷时，可以另加页。</w:t>
      </w:r>
    </w:p>
    <w:p w:rsidR="00DE56DF" w:rsidRPr="00AE3456" w:rsidRDefault="00427FDD">
      <w:pPr>
        <w:ind w:firstLineChars="200" w:firstLine="462"/>
        <w:rPr>
          <w:rFonts w:ascii="宋体" w:cs="Times New Roman"/>
          <w:kern w:val="0"/>
          <w:sz w:val="24"/>
          <w:szCs w:val="24"/>
        </w:rPr>
      </w:pPr>
      <w:r w:rsidRPr="00AE3456">
        <w:rPr>
          <w:rFonts w:ascii="宋体" w:hAnsi="宋体" w:cs="宋体"/>
          <w:kern w:val="0"/>
          <w:sz w:val="24"/>
          <w:szCs w:val="24"/>
        </w:rPr>
        <w:t>2.</w:t>
      </w:r>
      <w:r w:rsidRPr="00AE3456">
        <w:rPr>
          <w:rFonts w:ascii="宋体" w:hAnsi="宋体" w:cs="宋体" w:hint="eastAsia"/>
          <w:kern w:val="0"/>
          <w:sz w:val="24"/>
          <w:szCs w:val="24"/>
        </w:rPr>
        <w:t>请报价方认真填写本表内容，如填写错误将可能导致报价无效。</w:t>
      </w:r>
    </w:p>
    <w:p w:rsidR="00DE56DF" w:rsidRPr="00AE3456" w:rsidRDefault="00DE56DF" w:rsidP="002376C2">
      <w:pPr>
        <w:ind w:firstLineChars="1319" w:firstLine="3574"/>
        <w:rPr>
          <w:rFonts w:ascii="Times New Roman" w:hAnsi="Times New Roman" w:cs="Times New Roman"/>
          <w:kern w:val="0"/>
          <w:sz w:val="28"/>
          <w:szCs w:val="28"/>
        </w:rPr>
      </w:pPr>
    </w:p>
    <w:p w:rsidR="00DE56DF" w:rsidRPr="00AE3456" w:rsidRDefault="00DE56DF" w:rsidP="002376C2">
      <w:pPr>
        <w:ind w:firstLineChars="1319" w:firstLine="3574"/>
        <w:rPr>
          <w:rFonts w:ascii="Times New Roman" w:hAnsi="Times New Roman" w:cs="Times New Roman"/>
          <w:kern w:val="0"/>
          <w:sz w:val="28"/>
          <w:szCs w:val="28"/>
        </w:rPr>
      </w:pPr>
    </w:p>
    <w:p w:rsidR="00DE56DF" w:rsidRPr="00AE3456" w:rsidRDefault="00427FDD">
      <w:pPr>
        <w:ind w:firstLineChars="600" w:firstLine="1866"/>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报价方全称：（盖章）</w:t>
      </w:r>
    </w:p>
    <w:p w:rsidR="00DE56DF" w:rsidRPr="00AE3456" w:rsidRDefault="00427FDD">
      <w:pPr>
        <w:ind w:firstLineChars="600" w:firstLine="1866"/>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lang w:val="zh-CN"/>
        </w:rPr>
        <w:t>法定代表人（或授权代表）：（签字）</w:t>
      </w:r>
    </w:p>
    <w:p w:rsidR="00DE56DF" w:rsidRPr="00AE3456" w:rsidRDefault="00427FDD">
      <w:pPr>
        <w:ind w:firstLineChars="1400" w:firstLine="4354"/>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年月日</w:t>
      </w:r>
    </w:p>
    <w:p w:rsidR="00DE56DF" w:rsidRPr="00AE3456" w:rsidRDefault="00427FDD">
      <w:pPr>
        <w:rPr>
          <w:rFonts w:ascii="黑体" w:eastAsia="黑体" w:hAnsi="黑体" w:cs="Times New Roman"/>
          <w:snapToGrid w:val="0"/>
          <w:kern w:val="0"/>
          <w:sz w:val="32"/>
          <w:szCs w:val="32"/>
          <w:lang w:val="zh-CN"/>
        </w:rPr>
      </w:pPr>
      <w:r w:rsidRPr="00AE3456">
        <w:rPr>
          <w:rFonts w:ascii="Times New Roman" w:hAnsi="Times New Roman" w:cs="Times New Roman"/>
          <w:snapToGrid w:val="0"/>
          <w:kern w:val="0"/>
          <w:sz w:val="28"/>
          <w:szCs w:val="28"/>
          <w:lang w:val="zh-CN"/>
        </w:rPr>
        <w:br w:type="page"/>
      </w:r>
      <w:r w:rsidRPr="00AE3456">
        <w:rPr>
          <w:rFonts w:ascii="黑体" w:eastAsia="黑体" w:hAnsi="黑体" w:cs="黑体" w:hint="eastAsia"/>
          <w:kern w:val="0"/>
          <w:sz w:val="32"/>
          <w:szCs w:val="32"/>
        </w:rPr>
        <w:lastRenderedPageBreak/>
        <w:t>附件</w:t>
      </w:r>
      <w:r w:rsidR="00E87672" w:rsidRPr="00AE3456">
        <w:rPr>
          <w:rFonts w:ascii="黑体" w:eastAsia="黑体" w:hAnsi="黑体" w:cs="黑体" w:hint="eastAsia"/>
          <w:kern w:val="0"/>
          <w:sz w:val="32"/>
          <w:szCs w:val="32"/>
        </w:rPr>
        <w:t>9</w:t>
      </w:r>
    </w:p>
    <w:p w:rsidR="00DE56DF" w:rsidRPr="00AE3456" w:rsidRDefault="00427FDD">
      <w:pPr>
        <w:spacing w:line="560" w:lineRule="exact"/>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方正小标宋简体" w:hint="eastAsia"/>
          <w:kern w:val="0"/>
          <w:sz w:val="44"/>
          <w:szCs w:val="44"/>
        </w:rPr>
        <w:t>交货清单</w:t>
      </w:r>
    </w:p>
    <w:p w:rsidR="00DE56DF" w:rsidRPr="00AE3456" w:rsidRDefault="00427FDD">
      <w:pPr>
        <w:rPr>
          <w:rFonts w:ascii="宋体" w:cs="Times New Roman"/>
          <w:kern w:val="0"/>
          <w:sz w:val="24"/>
          <w:szCs w:val="24"/>
        </w:rPr>
      </w:pPr>
      <w:r w:rsidRPr="00AE3456">
        <w:rPr>
          <w:rFonts w:ascii="宋体" w:hAnsi="宋体" w:cs="宋体" w:hint="eastAsia"/>
          <w:kern w:val="0"/>
          <w:sz w:val="24"/>
          <w:szCs w:val="24"/>
        </w:rPr>
        <w:t>项目名称：</w:t>
      </w:r>
      <w:r w:rsidR="00E87672" w:rsidRPr="00AE3456">
        <w:rPr>
          <w:rFonts w:ascii="宋体" w:hAnsi="宋体" w:cs="宋体" w:hint="eastAsia"/>
          <w:kern w:val="0"/>
          <w:sz w:val="24"/>
          <w:szCs w:val="24"/>
        </w:rPr>
        <w:t xml:space="preserve">                              </w:t>
      </w:r>
      <w:r w:rsidRPr="00AE3456">
        <w:rPr>
          <w:rFonts w:ascii="宋体" w:hAnsi="宋体" w:cs="宋体" w:hint="eastAsia"/>
          <w:kern w:val="0"/>
          <w:sz w:val="24"/>
          <w:szCs w:val="24"/>
        </w:rPr>
        <w:t>项目编号：</w:t>
      </w:r>
      <w:r w:rsidR="00E87672" w:rsidRPr="00AE3456">
        <w:rPr>
          <w:rFonts w:ascii="宋体" w:cs="Times New Roman"/>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
        <w:gridCol w:w="1810"/>
        <w:gridCol w:w="1255"/>
        <w:gridCol w:w="2008"/>
        <w:gridCol w:w="1147"/>
        <w:gridCol w:w="1060"/>
        <w:gridCol w:w="1867"/>
      </w:tblGrid>
      <w:tr w:rsidR="00AE3456" w:rsidRPr="00AE3456">
        <w:trPr>
          <w:trHeight w:val="624"/>
          <w:jc w:val="center"/>
        </w:trPr>
        <w:tc>
          <w:tcPr>
            <w:tcW w:w="761" w:type="dxa"/>
            <w:vAlign w:val="center"/>
          </w:tcPr>
          <w:p w:rsidR="00DE56DF" w:rsidRPr="00AE3456" w:rsidRDefault="00427FDD">
            <w:pPr>
              <w:jc w:val="center"/>
              <w:rPr>
                <w:rFonts w:ascii="Times New Roman" w:hAnsi="Times New Roman" w:cs="Times New Roman"/>
                <w:snapToGrid w:val="0"/>
                <w:kern w:val="0"/>
                <w:sz w:val="24"/>
                <w:szCs w:val="24"/>
              </w:rPr>
            </w:pPr>
            <w:r w:rsidRPr="00AE3456">
              <w:rPr>
                <w:rFonts w:ascii="Times New Roman" w:hAnsi="Times New Roman" w:cs="宋体" w:hint="eastAsia"/>
                <w:snapToGrid w:val="0"/>
                <w:kern w:val="0"/>
                <w:sz w:val="24"/>
                <w:szCs w:val="24"/>
              </w:rPr>
              <w:t>序号</w:t>
            </w:r>
          </w:p>
        </w:tc>
        <w:tc>
          <w:tcPr>
            <w:tcW w:w="1687" w:type="dxa"/>
            <w:vAlign w:val="center"/>
          </w:tcPr>
          <w:p w:rsidR="00DE56DF" w:rsidRPr="00AE3456" w:rsidRDefault="00427FDD">
            <w:pPr>
              <w:jc w:val="center"/>
              <w:rPr>
                <w:rFonts w:ascii="Times New Roman" w:hAnsi="Times New Roman" w:cs="Times New Roman"/>
                <w:snapToGrid w:val="0"/>
                <w:kern w:val="0"/>
                <w:sz w:val="24"/>
                <w:szCs w:val="24"/>
              </w:rPr>
            </w:pPr>
            <w:r w:rsidRPr="00AE3456">
              <w:rPr>
                <w:rFonts w:ascii="Times New Roman" w:hAnsi="Times New Roman" w:cs="宋体" w:hint="eastAsia"/>
                <w:snapToGrid w:val="0"/>
                <w:kern w:val="0"/>
                <w:sz w:val="24"/>
                <w:szCs w:val="24"/>
              </w:rPr>
              <w:t>品名</w:t>
            </w:r>
          </w:p>
        </w:tc>
        <w:tc>
          <w:tcPr>
            <w:tcW w:w="1170" w:type="dxa"/>
            <w:vAlign w:val="center"/>
          </w:tcPr>
          <w:p w:rsidR="00DE56DF" w:rsidRPr="00AE3456" w:rsidRDefault="00427FDD">
            <w:pPr>
              <w:jc w:val="center"/>
              <w:rPr>
                <w:rFonts w:ascii="Times New Roman" w:hAnsi="Times New Roman" w:cs="Times New Roman"/>
                <w:snapToGrid w:val="0"/>
                <w:kern w:val="0"/>
                <w:sz w:val="24"/>
                <w:szCs w:val="24"/>
              </w:rPr>
            </w:pPr>
            <w:r w:rsidRPr="00AE3456">
              <w:rPr>
                <w:rFonts w:ascii="Times New Roman" w:hAnsi="Times New Roman" w:cs="宋体" w:hint="eastAsia"/>
                <w:snapToGrid w:val="0"/>
                <w:kern w:val="0"/>
                <w:sz w:val="24"/>
                <w:szCs w:val="24"/>
              </w:rPr>
              <w:t>品牌</w:t>
            </w:r>
          </w:p>
        </w:tc>
        <w:tc>
          <w:tcPr>
            <w:tcW w:w="1872" w:type="dxa"/>
            <w:vAlign w:val="center"/>
          </w:tcPr>
          <w:p w:rsidR="00DE56DF" w:rsidRPr="00AE3456" w:rsidRDefault="00427FDD">
            <w:pPr>
              <w:jc w:val="center"/>
              <w:rPr>
                <w:rFonts w:ascii="Times New Roman" w:hAnsi="Times New Roman" w:cs="Times New Roman"/>
                <w:snapToGrid w:val="0"/>
                <w:kern w:val="0"/>
                <w:sz w:val="24"/>
                <w:szCs w:val="24"/>
              </w:rPr>
            </w:pPr>
            <w:r w:rsidRPr="00AE3456">
              <w:rPr>
                <w:rFonts w:ascii="Times New Roman" w:hAnsi="Times New Roman" w:cs="宋体" w:hint="eastAsia"/>
                <w:snapToGrid w:val="0"/>
                <w:kern w:val="0"/>
                <w:sz w:val="24"/>
                <w:szCs w:val="24"/>
              </w:rPr>
              <w:t>规格型号</w:t>
            </w:r>
          </w:p>
        </w:tc>
        <w:tc>
          <w:tcPr>
            <w:tcW w:w="1069" w:type="dxa"/>
            <w:vAlign w:val="center"/>
          </w:tcPr>
          <w:p w:rsidR="00DE56DF" w:rsidRPr="00AE3456" w:rsidRDefault="00427FDD">
            <w:pPr>
              <w:jc w:val="center"/>
              <w:rPr>
                <w:rFonts w:ascii="Times New Roman" w:hAnsi="Times New Roman" w:cs="Times New Roman"/>
                <w:snapToGrid w:val="0"/>
                <w:kern w:val="0"/>
                <w:sz w:val="24"/>
                <w:szCs w:val="24"/>
              </w:rPr>
            </w:pPr>
            <w:r w:rsidRPr="00AE3456">
              <w:rPr>
                <w:rFonts w:ascii="Times New Roman" w:hAnsi="Times New Roman" w:cs="宋体" w:hint="eastAsia"/>
                <w:snapToGrid w:val="0"/>
                <w:kern w:val="0"/>
                <w:sz w:val="24"/>
                <w:szCs w:val="24"/>
              </w:rPr>
              <w:t>数量</w:t>
            </w:r>
          </w:p>
        </w:tc>
        <w:tc>
          <w:tcPr>
            <w:tcW w:w="988" w:type="dxa"/>
            <w:vAlign w:val="center"/>
          </w:tcPr>
          <w:p w:rsidR="00DE56DF" w:rsidRPr="00AE3456" w:rsidRDefault="00427FDD">
            <w:pPr>
              <w:jc w:val="center"/>
              <w:rPr>
                <w:rFonts w:ascii="Times New Roman" w:hAnsi="Times New Roman" w:cs="Times New Roman"/>
                <w:snapToGrid w:val="0"/>
                <w:kern w:val="0"/>
                <w:sz w:val="24"/>
                <w:szCs w:val="24"/>
              </w:rPr>
            </w:pPr>
            <w:r w:rsidRPr="00AE3456">
              <w:rPr>
                <w:rFonts w:ascii="Times New Roman" w:hAnsi="Times New Roman" w:cs="宋体" w:hint="eastAsia"/>
                <w:snapToGrid w:val="0"/>
                <w:kern w:val="0"/>
                <w:sz w:val="24"/>
                <w:szCs w:val="24"/>
              </w:rPr>
              <w:t>单位</w:t>
            </w:r>
          </w:p>
        </w:tc>
        <w:tc>
          <w:tcPr>
            <w:tcW w:w="1740" w:type="dxa"/>
            <w:tcBorders>
              <w:left w:val="single" w:sz="4" w:space="0" w:color="auto"/>
            </w:tcBorders>
            <w:vAlign w:val="center"/>
          </w:tcPr>
          <w:p w:rsidR="00DE56DF" w:rsidRPr="00AE3456" w:rsidRDefault="00427FDD">
            <w:pPr>
              <w:jc w:val="center"/>
              <w:rPr>
                <w:rFonts w:ascii="Times New Roman" w:hAnsi="Times New Roman" w:cs="Times New Roman"/>
                <w:snapToGrid w:val="0"/>
                <w:kern w:val="0"/>
                <w:sz w:val="24"/>
                <w:szCs w:val="24"/>
              </w:rPr>
            </w:pPr>
            <w:r w:rsidRPr="00AE3456">
              <w:rPr>
                <w:rFonts w:ascii="Times New Roman" w:hAnsi="Times New Roman" w:cs="宋体" w:hint="eastAsia"/>
                <w:snapToGrid w:val="0"/>
                <w:kern w:val="0"/>
                <w:sz w:val="24"/>
                <w:szCs w:val="24"/>
              </w:rPr>
              <w:t>原产地</w:t>
            </w:r>
          </w:p>
        </w:tc>
      </w:tr>
      <w:tr w:rsidR="00AE3456" w:rsidRPr="00AE3456">
        <w:trPr>
          <w:trHeight w:val="624"/>
          <w:jc w:val="center"/>
        </w:trPr>
        <w:tc>
          <w:tcPr>
            <w:tcW w:w="761" w:type="dxa"/>
            <w:vAlign w:val="center"/>
          </w:tcPr>
          <w:p w:rsidR="00DE56DF" w:rsidRPr="00AE3456" w:rsidRDefault="00DE56DF">
            <w:pPr>
              <w:jc w:val="center"/>
              <w:rPr>
                <w:rFonts w:ascii="Times New Roman" w:hAnsi="Times New Roman" w:cs="Times New Roman"/>
                <w:snapToGrid w:val="0"/>
                <w:kern w:val="0"/>
                <w:sz w:val="24"/>
                <w:szCs w:val="24"/>
              </w:rPr>
            </w:pPr>
          </w:p>
        </w:tc>
        <w:tc>
          <w:tcPr>
            <w:tcW w:w="1687" w:type="dxa"/>
            <w:vAlign w:val="center"/>
          </w:tcPr>
          <w:p w:rsidR="00DE56DF" w:rsidRPr="00AE3456" w:rsidRDefault="00DE56DF">
            <w:pPr>
              <w:jc w:val="center"/>
              <w:rPr>
                <w:rFonts w:ascii="Times New Roman" w:hAnsi="Times New Roman" w:cs="Times New Roman"/>
                <w:snapToGrid w:val="0"/>
                <w:kern w:val="0"/>
                <w:sz w:val="24"/>
                <w:szCs w:val="24"/>
              </w:rPr>
            </w:pPr>
          </w:p>
        </w:tc>
        <w:tc>
          <w:tcPr>
            <w:tcW w:w="1170" w:type="dxa"/>
            <w:vAlign w:val="center"/>
          </w:tcPr>
          <w:p w:rsidR="00DE56DF" w:rsidRPr="00AE3456" w:rsidRDefault="00DE56DF">
            <w:pPr>
              <w:jc w:val="center"/>
              <w:rPr>
                <w:rFonts w:ascii="Times New Roman" w:hAnsi="Times New Roman" w:cs="Times New Roman"/>
                <w:snapToGrid w:val="0"/>
                <w:kern w:val="0"/>
                <w:sz w:val="24"/>
                <w:szCs w:val="24"/>
              </w:rPr>
            </w:pPr>
          </w:p>
        </w:tc>
        <w:tc>
          <w:tcPr>
            <w:tcW w:w="1872" w:type="dxa"/>
            <w:vAlign w:val="center"/>
          </w:tcPr>
          <w:p w:rsidR="00DE56DF" w:rsidRPr="00AE3456" w:rsidRDefault="00DE56DF">
            <w:pPr>
              <w:jc w:val="center"/>
              <w:rPr>
                <w:rFonts w:ascii="Times New Roman" w:hAnsi="Times New Roman" w:cs="Times New Roman"/>
                <w:snapToGrid w:val="0"/>
                <w:kern w:val="0"/>
                <w:sz w:val="24"/>
                <w:szCs w:val="24"/>
              </w:rPr>
            </w:pPr>
          </w:p>
        </w:tc>
        <w:tc>
          <w:tcPr>
            <w:tcW w:w="1069" w:type="dxa"/>
            <w:vAlign w:val="center"/>
          </w:tcPr>
          <w:p w:rsidR="00DE56DF" w:rsidRPr="00AE3456" w:rsidRDefault="00DE56DF">
            <w:pPr>
              <w:jc w:val="center"/>
              <w:rPr>
                <w:rFonts w:ascii="Times New Roman" w:hAnsi="Times New Roman" w:cs="Times New Roman"/>
                <w:snapToGrid w:val="0"/>
                <w:kern w:val="0"/>
                <w:sz w:val="24"/>
                <w:szCs w:val="24"/>
              </w:rPr>
            </w:pPr>
          </w:p>
        </w:tc>
        <w:tc>
          <w:tcPr>
            <w:tcW w:w="988" w:type="dxa"/>
            <w:vAlign w:val="center"/>
          </w:tcPr>
          <w:p w:rsidR="00DE56DF" w:rsidRPr="00AE3456" w:rsidRDefault="00DE56DF">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DE56DF" w:rsidRPr="00AE3456" w:rsidRDefault="00DE56DF">
            <w:pPr>
              <w:jc w:val="center"/>
              <w:rPr>
                <w:rFonts w:ascii="Times New Roman" w:hAnsi="Times New Roman" w:cs="Times New Roman"/>
                <w:snapToGrid w:val="0"/>
                <w:kern w:val="0"/>
                <w:sz w:val="24"/>
                <w:szCs w:val="24"/>
              </w:rPr>
            </w:pPr>
          </w:p>
        </w:tc>
      </w:tr>
      <w:tr w:rsidR="00AE3456" w:rsidRPr="00AE3456">
        <w:trPr>
          <w:trHeight w:val="624"/>
          <w:jc w:val="center"/>
        </w:trPr>
        <w:tc>
          <w:tcPr>
            <w:tcW w:w="761" w:type="dxa"/>
            <w:vAlign w:val="center"/>
          </w:tcPr>
          <w:p w:rsidR="00DE56DF" w:rsidRPr="00AE3456" w:rsidRDefault="00DE56DF">
            <w:pPr>
              <w:jc w:val="center"/>
              <w:rPr>
                <w:rFonts w:ascii="Times New Roman" w:hAnsi="Times New Roman" w:cs="Times New Roman"/>
                <w:snapToGrid w:val="0"/>
                <w:kern w:val="0"/>
                <w:sz w:val="24"/>
                <w:szCs w:val="24"/>
              </w:rPr>
            </w:pPr>
          </w:p>
        </w:tc>
        <w:tc>
          <w:tcPr>
            <w:tcW w:w="1687" w:type="dxa"/>
            <w:vAlign w:val="center"/>
          </w:tcPr>
          <w:p w:rsidR="00DE56DF" w:rsidRPr="00AE3456" w:rsidRDefault="00DE56DF">
            <w:pPr>
              <w:jc w:val="center"/>
              <w:rPr>
                <w:rFonts w:ascii="Times New Roman" w:hAnsi="Times New Roman" w:cs="Times New Roman"/>
                <w:snapToGrid w:val="0"/>
                <w:kern w:val="0"/>
                <w:sz w:val="24"/>
                <w:szCs w:val="24"/>
              </w:rPr>
            </w:pPr>
          </w:p>
        </w:tc>
        <w:tc>
          <w:tcPr>
            <w:tcW w:w="1170" w:type="dxa"/>
            <w:vAlign w:val="center"/>
          </w:tcPr>
          <w:p w:rsidR="00DE56DF" w:rsidRPr="00AE3456" w:rsidRDefault="00DE56DF">
            <w:pPr>
              <w:jc w:val="center"/>
              <w:rPr>
                <w:rFonts w:ascii="Times New Roman" w:hAnsi="Times New Roman" w:cs="Times New Roman"/>
                <w:snapToGrid w:val="0"/>
                <w:kern w:val="0"/>
                <w:sz w:val="24"/>
                <w:szCs w:val="24"/>
              </w:rPr>
            </w:pPr>
          </w:p>
        </w:tc>
        <w:tc>
          <w:tcPr>
            <w:tcW w:w="1872" w:type="dxa"/>
            <w:vAlign w:val="center"/>
          </w:tcPr>
          <w:p w:rsidR="00DE56DF" w:rsidRPr="00AE3456" w:rsidRDefault="00DE56DF">
            <w:pPr>
              <w:jc w:val="center"/>
              <w:rPr>
                <w:rFonts w:ascii="Times New Roman" w:hAnsi="Times New Roman" w:cs="Times New Roman"/>
                <w:snapToGrid w:val="0"/>
                <w:kern w:val="0"/>
                <w:sz w:val="24"/>
                <w:szCs w:val="24"/>
              </w:rPr>
            </w:pPr>
          </w:p>
        </w:tc>
        <w:tc>
          <w:tcPr>
            <w:tcW w:w="1069" w:type="dxa"/>
            <w:vAlign w:val="center"/>
          </w:tcPr>
          <w:p w:rsidR="00DE56DF" w:rsidRPr="00AE3456" w:rsidRDefault="00DE56DF">
            <w:pPr>
              <w:jc w:val="center"/>
              <w:rPr>
                <w:rFonts w:ascii="Times New Roman" w:hAnsi="Times New Roman" w:cs="Times New Roman"/>
                <w:snapToGrid w:val="0"/>
                <w:kern w:val="0"/>
                <w:sz w:val="24"/>
                <w:szCs w:val="24"/>
              </w:rPr>
            </w:pPr>
          </w:p>
        </w:tc>
        <w:tc>
          <w:tcPr>
            <w:tcW w:w="988" w:type="dxa"/>
            <w:vAlign w:val="center"/>
          </w:tcPr>
          <w:p w:rsidR="00DE56DF" w:rsidRPr="00AE3456" w:rsidRDefault="00DE56DF">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DE56DF" w:rsidRPr="00AE3456" w:rsidRDefault="00DE56DF">
            <w:pPr>
              <w:jc w:val="center"/>
              <w:rPr>
                <w:rFonts w:ascii="Times New Roman" w:hAnsi="Times New Roman" w:cs="Times New Roman"/>
                <w:snapToGrid w:val="0"/>
                <w:kern w:val="0"/>
                <w:sz w:val="24"/>
                <w:szCs w:val="24"/>
              </w:rPr>
            </w:pPr>
          </w:p>
        </w:tc>
      </w:tr>
      <w:tr w:rsidR="00AE3456" w:rsidRPr="00AE3456">
        <w:trPr>
          <w:trHeight w:val="624"/>
          <w:jc w:val="center"/>
        </w:trPr>
        <w:tc>
          <w:tcPr>
            <w:tcW w:w="761" w:type="dxa"/>
            <w:vAlign w:val="center"/>
          </w:tcPr>
          <w:p w:rsidR="00DE56DF" w:rsidRPr="00AE3456" w:rsidRDefault="00DE56DF">
            <w:pPr>
              <w:jc w:val="center"/>
              <w:rPr>
                <w:rFonts w:ascii="Times New Roman" w:hAnsi="Times New Roman" w:cs="Times New Roman"/>
                <w:snapToGrid w:val="0"/>
                <w:kern w:val="0"/>
                <w:sz w:val="24"/>
                <w:szCs w:val="24"/>
              </w:rPr>
            </w:pPr>
          </w:p>
        </w:tc>
        <w:tc>
          <w:tcPr>
            <w:tcW w:w="1687" w:type="dxa"/>
            <w:vAlign w:val="center"/>
          </w:tcPr>
          <w:p w:rsidR="00DE56DF" w:rsidRPr="00AE3456" w:rsidRDefault="00DE56DF">
            <w:pPr>
              <w:jc w:val="center"/>
              <w:rPr>
                <w:rFonts w:ascii="Times New Roman" w:hAnsi="Times New Roman" w:cs="Times New Roman"/>
                <w:snapToGrid w:val="0"/>
                <w:kern w:val="0"/>
                <w:sz w:val="24"/>
                <w:szCs w:val="24"/>
              </w:rPr>
            </w:pPr>
          </w:p>
        </w:tc>
        <w:tc>
          <w:tcPr>
            <w:tcW w:w="1170" w:type="dxa"/>
            <w:vAlign w:val="center"/>
          </w:tcPr>
          <w:p w:rsidR="00DE56DF" w:rsidRPr="00AE3456" w:rsidRDefault="00DE56DF">
            <w:pPr>
              <w:jc w:val="center"/>
              <w:rPr>
                <w:rFonts w:ascii="Times New Roman" w:hAnsi="Times New Roman" w:cs="Times New Roman"/>
                <w:snapToGrid w:val="0"/>
                <w:kern w:val="0"/>
                <w:sz w:val="24"/>
                <w:szCs w:val="24"/>
              </w:rPr>
            </w:pPr>
          </w:p>
        </w:tc>
        <w:tc>
          <w:tcPr>
            <w:tcW w:w="1872" w:type="dxa"/>
            <w:vAlign w:val="center"/>
          </w:tcPr>
          <w:p w:rsidR="00DE56DF" w:rsidRPr="00AE3456" w:rsidRDefault="00DE56DF">
            <w:pPr>
              <w:jc w:val="center"/>
              <w:rPr>
                <w:rFonts w:ascii="Times New Roman" w:hAnsi="Times New Roman" w:cs="Times New Roman"/>
                <w:snapToGrid w:val="0"/>
                <w:kern w:val="0"/>
                <w:sz w:val="24"/>
                <w:szCs w:val="24"/>
              </w:rPr>
            </w:pPr>
          </w:p>
        </w:tc>
        <w:tc>
          <w:tcPr>
            <w:tcW w:w="1069" w:type="dxa"/>
            <w:vAlign w:val="center"/>
          </w:tcPr>
          <w:p w:rsidR="00DE56DF" w:rsidRPr="00AE3456" w:rsidRDefault="00DE56DF">
            <w:pPr>
              <w:jc w:val="center"/>
              <w:rPr>
                <w:rFonts w:ascii="Times New Roman" w:hAnsi="Times New Roman" w:cs="Times New Roman"/>
                <w:snapToGrid w:val="0"/>
                <w:kern w:val="0"/>
                <w:sz w:val="24"/>
                <w:szCs w:val="24"/>
              </w:rPr>
            </w:pPr>
          </w:p>
        </w:tc>
        <w:tc>
          <w:tcPr>
            <w:tcW w:w="988" w:type="dxa"/>
            <w:vAlign w:val="center"/>
          </w:tcPr>
          <w:p w:rsidR="00DE56DF" w:rsidRPr="00AE3456" w:rsidRDefault="00DE56DF">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DE56DF" w:rsidRPr="00AE3456" w:rsidRDefault="00DE56DF">
            <w:pPr>
              <w:jc w:val="center"/>
              <w:rPr>
                <w:rFonts w:ascii="Times New Roman" w:hAnsi="Times New Roman" w:cs="Times New Roman"/>
                <w:snapToGrid w:val="0"/>
                <w:kern w:val="0"/>
                <w:sz w:val="24"/>
                <w:szCs w:val="24"/>
              </w:rPr>
            </w:pPr>
          </w:p>
        </w:tc>
      </w:tr>
      <w:tr w:rsidR="00AE3456" w:rsidRPr="00AE3456">
        <w:trPr>
          <w:trHeight w:val="624"/>
          <w:jc w:val="center"/>
        </w:trPr>
        <w:tc>
          <w:tcPr>
            <w:tcW w:w="761" w:type="dxa"/>
            <w:vAlign w:val="center"/>
          </w:tcPr>
          <w:p w:rsidR="00DE56DF" w:rsidRPr="00AE3456" w:rsidRDefault="00DE56DF">
            <w:pPr>
              <w:jc w:val="center"/>
              <w:rPr>
                <w:rFonts w:ascii="Times New Roman" w:hAnsi="Times New Roman" w:cs="Times New Roman"/>
                <w:snapToGrid w:val="0"/>
                <w:kern w:val="0"/>
                <w:sz w:val="24"/>
                <w:szCs w:val="24"/>
              </w:rPr>
            </w:pPr>
          </w:p>
        </w:tc>
        <w:tc>
          <w:tcPr>
            <w:tcW w:w="1687" w:type="dxa"/>
            <w:vAlign w:val="center"/>
          </w:tcPr>
          <w:p w:rsidR="00DE56DF" w:rsidRPr="00AE3456" w:rsidRDefault="00DE56DF">
            <w:pPr>
              <w:jc w:val="center"/>
              <w:rPr>
                <w:rFonts w:ascii="Times New Roman" w:hAnsi="Times New Roman" w:cs="Times New Roman"/>
                <w:snapToGrid w:val="0"/>
                <w:kern w:val="0"/>
                <w:sz w:val="24"/>
                <w:szCs w:val="24"/>
              </w:rPr>
            </w:pPr>
          </w:p>
        </w:tc>
        <w:tc>
          <w:tcPr>
            <w:tcW w:w="1170" w:type="dxa"/>
            <w:vAlign w:val="center"/>
          </w:tcPr>
          <w:p w:rsidR="00DE56DF" w:rsidRPr="00AE3456" w:rsidRDefault="00DE56DF">
            <w:pPr>
              <w:jc w:val="center"/>
              <w:rPr>
                <w:rFonts w:ascii="Times New Roman" w:hAnsi="Times New Roman" w:cs="Times New Roman"/>
                <w:snapToGrid w:val="0"/>
                <w:kern w:val="0"/>
                <w:sz w:val="24"/>
                <w:szCs w:val="24"/>
              </w:rPr>
            </w:pPr>
          </w:p>
        </w:tc>
        <w:tc>
          <w:tcPr>
            <w:tcW w:w="1872" w:type="dxa"/>
            <w:vAlign w:val="center"/>
          </w:tcPr>
          <w:p w:rsidR="00DE56DF" w:rsidRPr="00AE3456" w:rsidRDefault="00DE56DF">
            <w:pPr>
              <w:jc w:val="center"/>
              <w:rPr>
                <w:rFonts w:ascii="Times New Roman" w:hAnsi="Times New Roman" w:cs="Times New Roman"/>
                <w:snapToGrid w:val="0"/>
                <w:kern w:val="0"/>
                <w:sz w:val="24"/>
                <w:szCs w:val="24"/>
              </w:rPr>
            </w:pPr>
          </w:p>
        </w:tc>
        <w:tc>
          <w:tcPr>
            <w:tcW w:w="1069" w:type="dxa"/>
            <w:vAlign w:val="center"/>
          </w:tcPr>
          <w:p w:rsidR="00DE56DF" w:rsidRPr="00AE3456" w:rsidRDefault="00DE56DF">
            <w:pPr>
              <w:jc w:val="center"/>
              <w:rPr>
                <w:rFonts w:ascii="Times New Roman" w:hAnsi="Times New Roman" w:cs="Times New Roman"/>
                <w:snapToGrid w:val="0"/>
                <w:kern w:val="0"/>
                <w:sz w:val="24"/>
                <w:szCs w:val="24"/>
              </w:rPr>
            </w:pPr>
          </w:p>
        </w:tc>
        <w:tc>
          <w:tcPr>
            <w:tcW w:w="988" w:type="dxa"/>
            <w:vAlign w:val="center"/>
          </w:tcPr>
          <w:p w:rsidR="00DE56DF" w:rsidRPr="00AE3456" w:rsidRDefault="00DE56DF">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DE56DF" w:rsidRPr="00AE3456" w:rsidRDefault="00DE56DF">
            <w:pPr>
              <w:jc w:val="center"/>
              <w:rPr>
                <w:rFonts w:ascii="Times New Roman" w:hAnsi="Times New Roman" w:cs="Times New Roman"/>
                <w:snapToGrid w:val="0"/>
                <w:kern w:val="0"/>
                <w:sz w:val="24"/>
                <w:szCs w:val="24"/>
              </w:rPr>
            </w:pPr>
          </w:p>
        </w:tc>
      </w:tr>
      <w:tr w:rsidR="00AE3456" w:rsidRPr="00AE3456">
        <w:trPr>
          <w:trHeight w:val="624"/>
          <w:jc w:val="center"/>
        </w:trPr>
        <w:tc>
          <w:tcPr>
            <w:tcW w:w="761" w:type="dxa"/>
            <w:vAlign w:val="center"/>
          </w:tcPr>
          <w:p w:rsidR="00DE56DF" w:rsidRPr="00AE3456" w:rsidRDefault="00DE56DF">
            <w:pPr>
              <w:jc w:val="center"/>
              <w:rPr>
                <w:rFonts w:ascii="Times New Roman" w:hAnsi="Times New Roman" w:cs="Times New Roman"/>
                <w:snapToGrid w:val="0"/>
                <w:kern w:val="0"/>
                <w:sz w:val="24"/>
                <w:szCs w:val="24"/>
              </w:rPr>
            </w:pPr>
          </w:p>
        </w:tc>
        <w:tc>
          <w:tcPr>
            <w:tcW w:w="1687" w:type="dxa"/>
            <w:vAlign w:val="center"/>
          </w:tcPr>
          <w:p w:rsidR="00DE56DF" w:rsidRPr="00AE3456" w:rsidRDefault="00DE56DF">
            <w:pPr>
              <w:jc w:val="center"/>
              <w:rPr>
                <w:rFonts w:ascii="Times New Roman" w:hAnsi="Times New Roman" w:cs="Times New Roman"/>
                <w:snapToGrid w:val="0"/>
                <w:kern w:val="0"/>
                <w:sz w:val="24"/>
                <w:szCs w:val="24"/>
              </w:rPr>
            </w:pPr>
          </w:p>
        </w:tc>
        <w:tc>
          <w:tcPr>
            <w:tcW w:w="1170" w:type="dxa"/>
            <w:vAlign w:val="center"/>
          </w:tcPr>
          <w:p w:rsidR="00DE56DF" w:rsidRPr="00AE3456" w:rsidRDefault="00DE56DF">
            <w:pPr>
              <w:jc w:val="center"/>
              <w:rPr>
                <w:rFonts w:ascii="Times New Roman" w:hAnsi="Times New Roman" w:cs="Times New Roman"/>
                <w:snapToGrid w:val="0"/>
                <w:kern w:val="0"/>
                <w:sz w:val="24"/>
                <w:szCs w:val="24"/>
              </w:rPr>
            </w:pPr>
          </w:p>
        </w:tc>
        <w:tc>
          <w:tcPr>
            <w:tcW w:w="1872" w:type="dxa"/>
            <w:vAlign w:val="center"/>
          </w:tcPr>
          <w:p w:rsidR="00DE56DF" w:rsidRPr="00AE3456" w:rsidRDefault="00DE56DF">
            <w:pPr>
              <w:jc w:val="center"/>
              <w:rPr>
                <w:rFonts w:ascii="Times New Roman" w:hAnsi="Times New Roman" w:cs="Times New Roman"/>
                <w:snapToGrid w:val="0"/>
                <w:kern w:val="0"/>
                <w:sz w:val="24"/>
                <w:szCs w:val="24"/>
              </w:rPr>
            </w:pPr>
          </w:p>
        </w:tc>
        <w:tc>
          <w:tcPr>
            <w:tcW w:w="1069" w:type="dxa"/>
            <w:vAlign w:val="center"/>
          </w:tcPr>
          <w:p w:rsidR="00DE56DF" w:rsidRPr="00AE3456" w:rsidRDefault="00DE56DF">
            <w:pPr>
              <w:jc w:val="center"/>
              <w:rPr>
                <w:rFonts w:ascii="Times New Roman" w:hAnsi="Times New Roman" w:cs="Times New Roman"/>
                <w:snapToGrid w:val="0"/>
                <w:kern w:val="0"/>
                <w:sz w:val="24"/>
                <w:szCs w:val="24"/>
              </w:rPr>
            </w:pPr>
          </w:p>
        </w:tc>
        <w:tc>
          <w:tcPr>
            <w:tcW w:w="988" w:type="dxa"/>
            <w:vAlign w:val="center"/>
          </w:tcPr>
          <w:p w:rsidR="00DE56DF" w:rsidRPr="00AE3456" w:rsidRDefault="00DE56DF">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DE56DF" w:rsidRPr="00AE3456" w:rsidRDefault="00DE56DF">
            <w:pPr>
              <w:jc w:val="center"/>
              <w:rPr>
                <w:rFonts w:ascii="Times New Roman" w:hAnsi="Times New Roman" w:cs="Times New Roman"/>
                <w:snapToGrid w:val="0"/>
                <w:kern w:val="0"/>
                <w:sz w:val="24"/>
                <w:szCs w:val="24"/>
              </w:rPr>
            </w:pPr>
          </w:p>
        </w:tc>
      </w:tr>
      <w:tr w:rsidR="00AE3456" w:rsidRPr="00AE3456">
        <w:trPr>
          <w:trHeight w:val="624"/>
          <w:jc w:val="center"/>
        </w:trPr>
        <w:tc>
          <w:tcPr>
            <w:tcW w:w="761" w:type="dxa"/>
            <w:vAlign w:val="center"/>
          </w:tcPr>
          <w:p w:rsidR="00DE56DF" w:rsidRPr="00AE3456" w:rsidRDefault="00DE56DF">
            <w:pPr>
              <w:jc w:val="center"/>
              <w:rPr>
                <w:rFonts w:ascii="Times New Roman" w:hAnsi="Times New Roman" w:cs="Times New Roman"/>
                <w:snapToGrid w:val="0"/>
                <w:kern w:val="0"/>
                <w:sz w:val="24"/>
                <w:szCs w:val="24"/>
              </w:rPr>
            </w:pPr>
          </w:p>
        </w:tc>
        <w:tc>
          <w:tcPr>
            <w:tcW w:w="1687" w:type="dxa"/>
            <w:vAlign w:val="center"/>
          </w:tcPr>
          <w:p w:rsidR="00DE56DF" w:rsidRPr="00AE3456" w:rsidRDefault="00DE56DF">
            <w:pPr>
              <w:jc w:val="center"/>
              <w:rPr>
                <w:rFonts w:ascii="Times New Roman" w:hAnsi="Times New Roman" w:cs="Times New Roman"/>
                <w:snapToGrid w:val="0"/>
                <w:kern w:val="0"/>
                <w:sz w:val="24"/>
                <w:szCs w:val="24"/>
              </w:rPr>
            </w:pPr>
          </w:p>
        </w:tc>
        <w:tc>
          <w:tcPr>
            <w:tcW w:w="1170" w:type="dxa"/>
            <w:vAlign w:val="center"/>
          </w:tcPr>
          <w:p w:rsidR="00DE56DF" w:rsidRPr="00AE3456" w:rsidRDefault="00DE56DF">
            <w:pPr>
              <w:jc w:val="center"/>
              <w:rPr>
                <w:rFonts w:ascii="Times New Roman" w:hAnsi="Times New Roman" w:cs="Times New Roman"/>
                <w:snapToGrid w:val="0"/>
                <w:kern w:val="0"/>
                <w:sz w:val="24"/>
                <w:szCs w:val="24"/>
              </w:rPr>
            </w:pPr>
          </w:p>
        </w:tc>
        <w:tc>
          <w:tcPr>
            <w:tcW w:w="1872" w:type="dxa"/>
            <w:vAlign w:val="center"/>
          </w:tcPr>
          <w:p w:rsidR="00DE56DF" w:rsidRPr="00AE3456" w:rsidRDefault="00DE56DF">
            <w:pPr>
              <w:jc w:val="center"/>
              <w:rPr>
                <w:rFonts w:ascii="Times New Roman" w:hAnsi="Times New Roman" w:cs="Times New Roman"/>
                <w:snapToGrid w:val="0"/>
                <w:kern w:val="0"/>
                <w:sz w:val="24"/>
                <w:szCs w:val="24"/>
              </w:rPr>
            </w:pPr>
          </w:p>
        </w:tc>
        <w:tc>
          <w:tcPr>
            <w:tcW w:w="1069" w:type="dxa"/>
            <w:vAlign w:val="center"/>
          </w:tcPr>
          <w:p w:rsidR="00DE56DF" w:rsidRPr="00AE3456" w:rsidRDefault="00DE56DF">
            <w:pPr>
              <w:jc w:val="center"/>
              <w:rPr>
                <w:rFonts w:ascii="Times New Roman" w:hAnsi="Times New Roman" w:cs="Times New Roman"/>
                <w:snapToGrid w:val="0"/>
                <w:kern w:val="0"/>
                <w:sz w:val="24"/>
                <w:szCs w:val="24"/>
              </w:rPr>
            </w:pPr>
          </w:p>
        </w:tc>
        <w:tc>
          <w:tcPr>
            <w:tcW w:w="988" w:type="dxa"/>
            <w:vAlign w:val="center"/>
          </w:tcPr>
          <w:p w:rsidR="00DE56DF" w:rsidRPr="00AE3456" w:rsidRDefault="00DE56DF">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DE56DF" w:rsidRPr="00AE3456" w:rsidRDefault="00DE56DF">
            <w:pPr>
              <w:jc w:val="center"/>
              <w:rPr>
                <w:rFonts w:ascii="Times New Roman" w:hAnsi="Times New Roman" w:cs="Times New Roman"/>
                <w:snapToGrid w:val="0"/>
                <w:kern w:val="0"/>
                <w:sz w:val="24"/>
                <w:szCs w:val="24"/>
              </w:rPr>
            </w:pPr>
          </w:p>
        </w:tc>
      </w:tr>
      <w:tr w:rsidR="00AE3456" w:rsidRPr="00AE3456">
        <w:trPr>
          <w:trHeight w:val="624"/>
          <w:jc w:val="center"/>
        </w:trPr>
        <w:tc>
          <w:tcPr>
            <w:tcW w:w="761" w:type="dxa"/>
            <w:vAlign w:val="center"/>
          </w:tcPr>
          <w:p w:rsidR="00DE56DF" w:rsidRPr="00AE3456" w:rsidRDefault="00DE56DF">
            <w:pPr>
              <w:jc w:val="center"/>
              <w:rPr>
                <w:rFonts w:ascii="Times New Roman" w:hAnsi="Times New Roman" w:cs="Times New Roman"/>
                <w:snapToGrid w:val="0"/>
                <w:kern w:val="0"/>
                <w:sz w:val="24"/>
                <w:szCs w:val="24"/>
              </w:rPr>
            </w:pPr>
          </w:p>
        </w:tc>
        <w:tc>
          <w:tcPr>
            <w:tcW w:w="1687" w:type="dxa"/>
            <w:vAlign w:val="center"/>
          </w:tcPr>
          <w:p w:rsidR="00DE56DF" w:rsidRPr="00AE3456" w:rsidRDefault="00DE56DF">
            <w:pPr>
              <w:jc w:val="center"/>
              <w:rPr>
                <w:rFonts w:ascii="Times New Roman" w:hAnsi="Times New Roman" w:cs="Times New Roman"/>
                <w:snapToGrid w:val="0"/>
                <w:kern w:val="0"/>
                <w:sz w:val="24"/>
                <w:szCs w:val="24"/>
              </w:rPr>
            </w:pPr>
          </w:p>
        </w:tc>
        <w:tc>
          <w:tcPr>
            <w:tcW w:w="1170" w:type="dxa"/>
            <w:vAlign w:val="center"/>
          </w:tcPr>
          <w:p w:rsidR="00DE56DF" w:rsidRPr="00AE3456" w:rsidRDefault="00DE56DF">
            <w:pPr>
              <w:jc w:val="center"/>
              <w:rPr>
                <w:rFonts w:ascii="Times New Roman" w:hAnsi="Times New Roman" w:cs="Times New Roman"/>
                <w:snapToGrid w:val="0"/>
                <w:kern w:val="0"/>
                <w:sz w:val="24"/>
                <w:szCs w:val="24"/>
              </w:rPr>
            </w:pPr>
          </w:p>
        </w:tc>
        <w:tc>
          <w:tcPr>
            <w:tcW w:w="1872" w:type="dxa"/>
            <w:vAlign w:val="center"/>
          </w:tcPr>
          <w:p w:rsidR="00DE56DF" w:rsidRPr="00AE3456" w:rsidRDefault="00DE56DF">
            <w:pPr>
              <w:jc w:val="center"/>
              <w:rPr>
                <w:rFonts w:ascii="Times New Roman" w:hAnsi="Times New Roman" w:cs="Times New Roman"/>
                <w:snapToGrid w:val="0"/>
                <w:kern w:val="0"/>
                <w:sz w:val="24"/>
                <w:szCs w:val="24"/>
              </w:rPr>
            </w:pPr>
          </w:p>
        </w:tc>
        <w:tc>
          <w:tcPr>
            <w:tcW w:w="1069" w:type="dxa"/>
            <w:vAlign w:val="center"/>
          </w:tcPr>
          <w:p w:rsidR="00DE56DF" w:rsidRPr="00AE3456" w:rsidRDefault="00DE56DF">
            <w:pPr>
              <w:jc w:val="center"/>
              <w:rPr>
                <w:rFonts w:ascii="Times New Roman" w:hAnsi="Times New Roman" w:cs="Times New Roman"/>
                <w:snapToGrid w:val="0"/>
                <w:kern w:val="0"/>
                <w:sz w:val="24"/>
                <w:szCs w:val="24"/>
              </w:rPr>
            </w:pPr>
          </w:p>
        </w:tc>
        <w:tc>
          <w:tcPr>
            <w:tcW w:w="988" w:type="dxa"/>
            <w:vAlign w:val="center"/>
          </w:tcPr>
          <w:p w:rsidR="00DE56DF" w:rsidRPr="00AE3456" w:rsidRDefault="00DE56DF">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DE56DF" w:rsidRPr="00AE3456" w:rsidRDefault="00DE56DF">
            <w:pPr>
              <w:jc w:val="center"/>
              <w:rPr>
                <w:rFonts w:ascii="Times New Roman" w:hAnsi="Times New Roman" w:cs="Times New Roman"/>
                <w:snapToGrid w:val="0"/>
                <w:kern w:val="0"/>
                <w:sz w:val="24"/>
                <w:szCs w:val="24"/>
              </w:rPr>
            </w:pPr>
          </w:p>
        </w:tc>
      </w:tr>
      <w:tr w:rsidR="00AE3456" w:rsidRPr="00AE3456">
        <w:trPr>
          <w:trHeight w:val="624"/>
          <w:jc w:val="center"/>
        </w:trPr>
        <w:tc>
          <w:tcPr>
            <w:tcW w:w="761" w:type="dxa"/>
            <w:vAlign w:val="center"/>
          </w:tcPr>
          <w:p w:rsidR="00DE56DF" w:rsidRPr="00AE3456" w:rsidRDefault="00DE56DF">
            <w:pPr>
              <w:jc w:val="center"/>
              <w:rPr>
                <w:rFonts w:ascii="Times New Roman" w:hAnsi="Times New Roman" w:cs="Times New Roman"/>
                <w:snapToGrid w:val="0"/>
                <w:kern w:val="0"/>
                <w:sz w:val="24"/>
                <w:szCs w:val="24"/>
              </w:rPr>
            </w:pPr>
          </w:p>
        </w:tc>
        <w:tc>
          <w:tcPr>
            <w:tcW w:w="1687" w:type="dxa"/>
            <w:vAlign w:val="center"/>
          </w:tcPr>
          <w:p w:rsidR="00DE56DF" w:rsidRPr="00AE3456" w:rsidRDefault="00DE56DF">
            <w:pPr>
              <w:jc w:val="center"/>
              <w:rPr>
                <w:rFonts w:ascii="Times New Roman" w:hAnsi="Times New Roman" w:cs="Times New Roman"/>
                <w:snapToGrid w:val="0"/>
                <w:kern w:val="0"/>
                <w:sz w:val="24"/>
                <w:szCs w:val="24"/>
              </w:rPr>
            </w:pPr>
          </w:p>
        </w:tc>
        <w:tc>
          <w:tcPr>
            <w:tcW w:w="1170" w:type="dxa"/>
            <w:vAlign w:val="center"/>
          </w:tcPr>
          <w:p w:rsidR="00DE56DF" w:rsidRPr="00AE3456" w:rsidRDefault="00DE56DF">
            <w:pPr>
              <w:jc w:val="center"/>
              <w:rPr>
                <w:rFonts w:ascii="Times New Roman" w:hAnsi="Times New Roman" w:cs="Times New Roman"/>
                <w:snapToGrid w:val="0"/>
                <w:kern w:val="0"/>
                <w:sz w:val="24"/>
                <w:szCs w:val="24"/>
              </w:rPr>
            </w:pPr>
          </w:p>
        </w:tc>
        <w:tc>
          <w:tcPr>
            <w:tcW w:w="1872" w:type="dxa"/>
            <w:vAlign w:val="center"/>
          </w:tcPr>
          <w:p w:rsidR="00DE56DF" w:rsidRPr="00AE3456" w:rsidRDefault="00DE56DF">
            <w:pPr>
              <w:jc w:val="center"/>
              <w:rPr>
                <w:rFonts w:ascii="Times New Roman" w:hAnsi="Times New Roman" w:cs="Times New Roman"/>
                <w:snapToGrid w:val="0"/>
                <w:kern w:val="0"/>
                <w:sz w:val="24"/>
                <w:szCs w:val="24"/>
              </w:rPr>
            </w:pPr>
          </w:p>
        </w:tc>
        <w:tc>
          <w:tcPr>
            <w:tcW w:w="1069" w:type="dxa"/>
            <w:vAlign w:val="center"/>
          </w:tcPr>
          <w:p w:rsidR="00DE56DF" w:rsidRPr="00AE3456" w:rsidRDefault="00DE56DF">
            <w:pPr>
              <w:jc w:val="center"/>
              <w:rPr>
                <w:rFonts w:ascii="Times New Roman" w:hAnsi="Times New Roman" w:cs="Times New Roman"/>
                <w:snapToGrid w:val="0"/>
                <w:kern w:val="0"/>
                <w:sz w:val="24"/>
                <w:szCs w:val="24"/>
              </w:rPr>
            </w:pPr>
          </w:p>
        </w:tc>
        <w:tc>
          <w:tcPr>
            <w:tcW w:w="988" w:type="dxa"/>
            <w:vAlign w:val="center"/>
          </w:tcPr>
          <w:p w:rsidR="00DE56DF" w:rsidRPr="00AE3456" w:rsidRDefault="00DE56DF">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DE56DF" w:rsidRPr="00AE3456" w:rsidRDefault="00DE56DF">
            <w:pPr>
              <w:jc w:val="center"/>
              <w:rPr>
                <w:rFonts w:ascii="Times New Roman" w:hAnsi="Times New Roman" w:cs="Times New Roman"/>
                <w:snapToGrid w:val="0"/>
                <w:kern w:val="0"/>
                <w:sz w:val="24"/>
                <w:szCs w:val="24"/>
              </w:rPr>
            </w:pPr>
          </w:p>
        </w:tc>
      </w:tr>
      <w:tr w:rsidR="00AE3456" w:rsidRPr="00AE3456">
        <w:trPr>
          <w:trHeight w:val="624"/>
          <w:jc w:val="center"/>
        </w:trPr>
        <w:tc>
          <w:tcPr>
            <w:tcW w:w="761" w:type="dxa"/>
            <w:vAlign w:val="center"/>
          </w:tcPr>
          <w:p w:rsidR="00DE56DF" w:rsidRPr="00AE3456" w:rsidRDefault="00DE56DF">
            <w:pPr>
              <w:jc w:val="center"/>
              <w:rPr>
                <w:rFonts w:ascii="Times New Roman" w:hAnsi="Times New Roman" w:cs="Times New Roman"/>
                <w:snapToGrid w:val="0"/>
                <w:kern w:val="0"/>
                <w:sz w:val="24"/>
                <w:szCs w:val="24"/>
              </w:rPr>
            </w:pPr>
          </w:p>
        </w:tc>
        <w:tc>
          <w:tcPr>
            <w:tcW w:w="1687" w:type="dxa"/>
            <w:vAlign w:val="center"/>
          </w:tcPr>
          <w:p w:rsidR="00DE56DF" w:rsidRPr="00AE3456" w:rsidRDefault="00DE56DF">
            <w:pPr>
              <w:jc w:val="center"/>
              <w:rPr>
                <w:rFonts w:ascii="Times New Roman" w:hAnsi="Times New Roman" w:cs="Times New Roman"/>
                <w:snapToGrid w:val="0"/>
                <w:kern w:val="0"/>
                <w:sz w:val="24"/>
                <w:szCs w:val="24"/>
              </w:rPr>
            </w:pPr>
          </w:p>
        </w:tc>
        <w:tc>
          <w:tcPr>
            <w:tcW w:w="1170" w:type="dxa"/>
            <w:vAlign w:val="center"/>
          </w:tcPr>
          <w:p w:rsidR="00DE56DF" w:rsidRPr="00AE3456" w:rsidRDefault="00DE56DF">
            <w:pPr>
              <w:jc w:val="center"/>
              <w:rPr>
                <w:rFonts w:ascii="Times New Roman" w:hAnsi="Times New Roman" w:cs="Times New Roman"/>
                <w:snapToGrid w:val="0"/>
                <w:kern w:val="0"/>
                <w:sz w:val="24"/>
                <w:szCs w:val="24"/>
              </w:rPr>
            </w:pPr>
          </w:p>
        </w:tc>
        <w:tc>
          <w:tcPr>
            <w:tcW w:w="1872" w:type="dxa"/>
            <w:vAlign w:val="center"/>
          </w:tcPr>
          <w:p w:rsidR="00DE56DF" w:rsidRPr="00AE3456" w:rsidRDefault="00DE56DF">
            <w:pPr>
              <w:jc w:val="center"/>
              <w:rPr>
                <w:rFonts w:ascii="Times New Roman" w:hAnsi="Times New Roman" w:cs="Times New Roman"/>
                <w:snapToGrid w:val="0"/>
                <w:kern w:val="0"/>
                <w:sz w:val="24"/>
                <w:szCs w:val="24"/>
              </w:rPr>
            </w:pPr>
          </w:p>
        </w:tc>
        <w:tc>
          <w:tcPr>
            <w:tcW w:w="1069" w:type="dxa"/>
            <w:vAlign w:val="center"/>
          </w:tcPr>
          <w:p w:rsidR="00DE56DF" w:rsidRPr="00AE3456" w:rsidRDefault="00DE56DF">
            <w:pPr>
              <w:jc w:val="center"/>
              <w:rPr>
                <w:rFonts w:ascii="Times New Roman" w:hAnsi="Times New Roman" w:cs="Times New Roman"/>
                <w:snapToGrid w:val="0"/>
                <w:kern w:val="0"/>
                <w:sz w:val="24"/>
                <w:szCs w:val="24"/>
              </w:rPr>
            </w:pPr>
          </w:p>
        </w:tc>
        <w:tc>
          <w:tcPr>
            <w:tcW w:w="988" w:type="dxa"/>
            <w:vAlign w:val="center"/>
          </w:tcPr>
          <w:p w:rsidR="00DE56DF" w:rsidRPr="00AE3456" w:rsidRDefault="00DE56DF">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DE56DF" w:rsidRPr="00AE3456" w:rsidRDefault="00DE56DF">
            <w:pPr>
              <w:jc w:val="center"/>
              <w:rPr>
                <w:rFonts w:ascii="Times New Roman" w:hAnsi="Times New Roman" w:cs="Times New Roman"/>
                <w:snapToGrid w:val="0"/>
                <w:kern w:val="0"/>
                <w:sz w:val="24"/>
                <w:szCs w:val="24"/>
              </w:rPr>
            </w:pPr>
          </w:p>
        </w:tc>
      </w:tr>
      <w:tr w:rsidR="00DE56DF" w:rsidRPr="00AE3456">
        <w:trPr>
          <w:trHeight w:val="624"/>
          <w:jc w:val="center"/>
        </w:trPr>
        <w:tc>
          <w:tcPr>
            <w:tcW w:w="761" w:type="dxa"/>
            <w:vAlign w:val="center"/>
          </w:tcPr>
          <w:p w:rsidR="00DE56DF" w:rsidRPr="00AE3456" w:rsidRDefault="00DE56DF">
            <w:pPr>
              <w:jc w:val="center"/>
              <w:rPr>
                <w:rFonts w:ascii="Times New Roman" w:hAnsi="Times New Roman" w:cs="Times New Roman"/>
                <w:snapToGrid w:val="0"/>
                <w:kern w:val="0"/>
                <w:sz w:val="24"/>
                <w:szCs w:val="24"/>
              </w:rPr>
            </w:pPr>
          </w:p>
        </w:tc>
        <w:tc>
          <w:tcPr>
            <w:tcW w:w="1687" w:type="dxa"/>
            <w:vAlign w:val="center"/>
          </w:tcPr>
          <w:p w:rsidR="00DE56DF" w:rsidRPr="00AE3456" w:rsidRDefault="00DE56DF">
            <w:pPr>
              <w:jc w:val="center"/>
              <w:rPr>
                <w:rFonts w:ascii="Times New Roman" w:hAnsi="Times New Roman" w:cs="Times New Roman"/>
                <w:snapToGrid w:val="0"/>
                <w:kern w:val="0"/>
                <w:sz w:val="24"/>
                <w:szCs w:val="24"/>
              </w:rPr>
            </w:pPr>
          </w:p>
        </w:tc>
        <w:tc>
          <w:tcPr>
            <w:tcW w:w="1170" w:type="dxa"/>
            <w:vAlign w:val="center"/>
          </w:tcPr>
          <w:p w:rsidR="00DE56DF" w:rsidRPr="00AE3456" w:rsidRDefault="00DE56DF">
            <w:pPr>
              <w:jc w:val="center"/>
              <w:rPr>
                <w:rFonts w:ascii="Times New Roman" w:hAnsi="Times New Roman" w:cs="Times New Roman"/>
                <w:snapToGrid w:val="0"/>
                <w:kern w:val="0"/>
                <w:sz w:val="24"/>
                <w:szCs w:val="24"/>
              </w:rPr>
            </w:pPr>
          </w:p>
        </w:tc>
        <w:tc>
          <w:tcPr>
            <w:tcW w:w="1872" w:type="dxa"/>
            <w:vAlign w:val="center"/>
          </w:tcPr>
          <w:p w:rsidR="00DE56DF" w:rsidRPr="00AE3456" w:rsidRDefault="00DE56DF">
            <w:pPr>
              <w:jc w:val="center"/>
              <w:rPr>
                <w:rFonts w:ascii="Times New Roman" w:hAnsi="Times New Roman" w:cs="Times New Roman"/>
                <w:snapToGrid w:val="0"/>
                <w:kern w:val="0"/>
                <w:sz w:val="24"/>
                <w:szCs w:val="24"/>
              </w:rPr>
            </w:pPr>
          </w:p>
        </w:tc>
        <w:tc>
          <w:tcPr>
            <w:tcW w:w="1069" w:type="dxa"/>
            <w:vAlign w:val="center"/>
          </w:tcPr>
          <w:p w:rsidR="00DE56DF" w:rsidRPr="00AE3456" w:rsidRDefault="00DE56DF">
            <w:pPr>
              <w:jc w:val="center"/>
              <w:rPr>
                <w:rFonts w:ascii="Times New Roman" w:hAnsi="Times New Roman" w:cs="Times New Roman"/>
                <w:snapToGrid w:val="0"/>
                <w:kern w:val="0"/>
                <w:sz w:val="24"/>
                <w:szCs w:val="24"/>
              </w:rPr>
            </w:pPr>
          </w:p>
        </w:tc>
        <w:tc>
          <w:tcPr>
            <w:tcW w:w="988" w:type="dxa"/>
            <w:vAlign w:val="center"/>
          </w:tcPr>
          <w:p w:rsidR="00DE56DF" w:rsidRPr="00AE3456" w:rsidRDefault="00DE56DF">
            <w:pPr>
              <w:jc w:val="center"/>
              <w:rPr>
                <w:rFonts w:ascii="Times New Roman" w:hAnsi="Times New Roman" w:cs="Times New Roman"/>
                <w:snapToGrid w:val="0"/>
                <w:kern w:val="0"/>
                <w:sz w:val="24"/>
                <w:szCs w:val="24"/>
              </w:rPr>
            </w:pPr>
          </w:p>
        </w:tc>
        <w:tc>
          <w:tcPr>
            <w:tcW w:w="1740" w:type="dxa"/>
            <w:tcBorders>
              <w:left w:val="single" w:sz="4" w:space="0" w:color="auto"/>
            </w:tcBorders>
            <w:vAlign w:val="center"/>
          </w:tcPr>
          <w:p w:rsidR="00DE56DF" w:rsidRPr="00AE3456" w:rsidRDefault="00DE56DF">
            <w:pPr>
              <w:jc w:val="center"/>
              <w:rPr>
                <w:rFonts w:ascii="Times New Roman" w:hAnsi="Times New Roman" w:cs="Times New Roman"/>
                <w:snapToGrid w:val="0"/>
                <w:kern w:val="0"/>
                <w:sz w:val="24"/>
                <w:szCs w:val="24"/>
              </w:rPr>
            </w:pPr>
          </w:p>
        </w:tc>
      </w:tr>
    </w:tbl>
    <w:p w:rsidR="00DE56DF" w:rsidRPr="00AE3456" w:rsidRDefault="00DE56DF">
      <w:pPr>
        <w:rPr>
          <w:rFonts w:ascii="Times New Roman" w:hAnsi="Times New Roman" w:cs="Times New Roman"/>
          <w:snapToGrid w:val="0"/>
          <w:kern w:val="0"/>
          <w:sz w:val="24"/>
          <w:szCs w:val="24"/>
        </w:rPr>
      </w:pPr>
    </w:p>
    <w:p w:rsidR="00DE56DF" w:rsidRPr="00AE3456" w:rsidRDefault="00DE56DF">
      <w:pPr>
        <w:rPr>
          <w:rFonts w:ascii="Times New Roman" w:hAnsi="Times New Roman" w:cs="Times New Roman"/>
          <w:snapToGrid w:val="0"/>
          <w:kern w:val="0"/>
          <w:sz w:val="24"/>
          <w:szCs w:val="24"/>
        </w:rPr>
      </w:pPr>
    </w:p>
    <w:p w:rsidR="00DE56DF" w:rsidRPr="00AE3456" w:rsidRDefault="00DE56DF">
      <w:pPr>
        <w:rPr>
          <w:rFonts w:ascii="Times New Roman" w:hAnsi="Times New Roman" w:cs="Times New Roman"/>
          <w:snapToGrid w:val="0"/>
          <w:kern w:val="0"/>
          <w:sz w:val="24"/>
          <w:szCs w:val="24"/>
        </w:rPr>
      </w:pPr>
    </w:p>
    <w:p w:rsidR="00DE56DF" w:rsidRPr="00AE3456" w:rsidRDefault="00427FDD">
      <w:pPr>
        <w:ind w:firstLineChars="600" w:firstLine="1866"/>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报价方全称：（盖章）</w:t>
      </w:r>
    </w:p>
    <w:p w:rsidR="00DE56DF" w:rsidRPr="00AE3456" w:rsidRDefault="00427FDD">
      <w:pPr>
        <w:ind w:firstLineChars="600" w:firstLine="1866"/>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lang w:val="zh-CN"/>
        </w:rPr>
        <w:t>法定代表人（或授权代表）：（签字）</w:t>
      </w:r>
    </w:p>
    <w:p w:rsidR="00DE56DF" w:rsidRPr="00AE3456" w:rsidRDefault="00427FDD">
      <w:pPr>
        <w:ind w:firstLineChars="1400" w:firstLine="4354"/>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年月日</w:t>
      </w:r>
    </w:p>
    <w:p w:rsidR="00DE56DF" w:rsidRPr="00AE3456" w:rsidRDefault="00DE56DF">
      <w:pPr>
        <w:rPr>
          <w:rFonts w:ascii="Times New Roman" w:hAnsi="Times New Roman" w:cs="Times New Roman"/>
          <w:snapToGrid w:val="0"/>
          <w:kern w:val="0"/>
          <w:sz w:val="24"/>
          <w:szCs w:val="24"/>
        </w:rPr>
      </w:pPr>
    </w:p>
    <w:p w:rsidR="00DE56DF" w:rsidRPr="00AE3456" w:rsidRDefault="00DE56DF">
      <w:pPr>
        <w:rPr>
          <w:rFonts w:ascii="黑体" w:eastAsia="黑体" w:hAnsi="黑体" w:cs="黑体"/>
          <w:kern w:val="0"/>
          <w:sz w:val="32"/>
          <w:szCs w:val="32"/>
        </w:rPr>
      </w:pPr>
    </w:p>
    <w:p w:rsidR="00DE56DF" w:rsidRPr="00AE3456" w:rsidRDefault="00427FDD">
      <w:pPr>
        <w:rPr>
          <w:rFonts w:ascii="黑体" w:eastAsia="黑体" w:hAnsi="黑体" w:cs="Times New Roman"/>
          <w:kern w:val="0"/>
          <w:sz w:val="32"/>
          <w:szCs w:val="32"/>
        </w:rPr>
      </w:pPr>
      <w:r w:rsidRPr="00AE3456">
        <w:rPr>
          <w:rFonts w:ascii="黑体" w:eastAsia="黑体" w:hAnsi="黑体" w:cs="黑体" w:hint="eastAsia"/>
          <w:kern w:val="0"/>
          <w:sz w:val="32"/>
          <w:szCs w:val="32"/>
        </w:rPr>
        <w:lastRenderedPageBreak/>
        <w:t>附件</w:t>
      </w:r>
      <w:r w:rsidR="00E87672" w:rsidRPr="00AE3456">
        <w:rPr>
          <w:rFonts w:ascii="黑体" w:eastAsia="黑体" w:hAnsi="黑体" w:cs="黑体" w:hint="eastAsia"/>
          <w:kern w:val="0"/>
          <w:sz w:val="32"/>
          <w:szCs w:val="32"/>
        </w:rPr>
        <w:t>10</w:t>
      </w:r>
    </w:p>
    <w:p w:rsidR="00DE56DF" w:rsidRPr="00AE3456" w:rsidRDefault="00427FDD">
      <w:pPr>
        <w:spacing w:line="560" w:lineRule="exact"/>
        <w:jc w:val="center"/>
        <w:rPr>
          <w:rFonts w:ascii="方正小标宋简体" w:eastAsia="方正小标宋简体" w:hAnsi="Times New Roman" w:cs="Times New Roman"/>
          <w:kern w:val="0"/>
          <w:sz w:val="44"/>
          <w:szCs w:val="44"/>
        </w:rPr>
      </w:pPr>
      <w:bookmarkStart w:id="20" w:name="_Toc285612608"/>
      <w:r w:rsidRPr="00AE3456">
        <w:rPr>
          <w:rFonts w:ascii="方正小标宋简体" w:eastAsia="方正小标宋简体" w:hAnsi="Times New Roman" w:cs="方正小标宋简体" w:hint="eastAsia"/>
          <w:kern w:val="0"/>
          <w:sz w:val="44"/>
          <w:szCs w:val="44"/>
        </w:rPr>
        <w:t>技术方案</w:t>
      </w:r>
      <w:bookmarkEnd w:id="20"/>
    </w:p>
    <w:p w:rsidR="00DE56DF" w:rsidRPr="00AE3456" w:rsidRDefault="00DE56DF">
      <w:pPr>
        <w:ind w:firstLineChars="200" w:firstLine="542"/>
        <w:rPr>
          <w:rFonts w:ascii="Times New Roman" w:hAnsi="Times New Roman" w:cs="Times New Roman"/>
          <w:kern w:val="0"/>
          <w:sz w:val="28"/>
          <w:szCs w:val="28"/>
          <w:lang w:val="zh-CN"/>
        </w:rPr>
      </w:pPr>
    </w:p>
    <w:p w:rsidR="00DE56DF" w:rsidRPr="00AE3456" w:rsidRDefault="00427FDD">
      <w:pPr>
        <w:ind w:firstLineChars="200" w:firstLine="622"/>
        <w:rPr>
          <w:rFonts w:ascii="仿宋_GB2312" w:eastAsia="仿宋_GB2312" w:hAnsi="Times New Roman" w:cs="Times New Roman"/>
          <w:kern w:val="0"/>
          <w:sz w:val="32"/>
          <w:szCs w:val="32"/>
          <w:lang w:val="zh-CN"/>
        </w:rPr>
      </w:pPr>
      <w:r w:rsidRPr="00AE3456">
        <w:rPr>
          <w:rFonts w:ascii="仿宋_GB2312" w:eastAsia="仿宋_GB2312" w:hAnsi="Times New Roman" w:cs="仿宋_GB2312" w:hint="eastAsia"/>
          <w:kern w:val="0"/>
          <w:sz w:val="32"/>
          <w:szCs w:val="32"/>
          <w:lang w:val="zh-CN"/>
        </w:rPr>
        <w:t>（由</w:t>
      </w:r>
      <w:r w:rsidRPr="00AE3456">
        <w:rPr>
          <w:rFonts w:ascii="仿宋_GB2312" w:eastAsia="仿宋_GB2312" w:hAnsi="Times New Roman" w:cs="仿宋_GB2312" w:hint="eastAsia"/>
          <w:snapToGrid w:val="0"/>
          <w:kern w:val="0"/>
          <w:sz w:val="32"/>
          <w:szCs w:val="32"/>
          <w:lang w:val="zh-CN"/>
        </w:rPr>
        <w:t>报价方</w:t>
      </w:r>
      <w:r w:rsidRPr="00AE3456">
        <w:rPr>
          <w:rFonts w:ascii="仿宋_GB2312" w:eastAsia="仿宋_GB2312" w:hAnsi="Times New Roman" w:cs="仿宋_GB2312" w:hint="eastAsia"/>
          <w:kern w:val="0"/>
          <w:sz w:val="32"/>
          <w:szCs w:val="32"/>
          <w:lang w:val="zh-CN"/>
        </w:rPr>
        <w:t>自行拟制技术方案，包括生产、加工、制造、工艺控制及质量控制等）</w:t>
      </w:r>
    </w:p>
    <w:p w:rsidR="00DE56DF" w:rsidRPr="00AE3456" w:rsidRDefault="00DE56DF">
      <w:pPr>
        <w:autoSpaceDE w:val="0"/>
        <w:autoSpaceDN w:val="0"/>
        <w:adjustRightInd w:val="0"/>
        <w:ind w:firstLineChars="168" w:firstLine="388"/>
        <w:rPr>
          <w:rFonts w:ascii="Times New Roman" w:hAnsi="Times New Roman" w:cs="Times New Roman"/>
          <w:kern w:val="0"/>
          <w:sz w:val="24"/>
          <w:szCs w:val="24"/>
          <w:lang w:val="zh-CN"/>
        </w:rPr>
      </w:pPr>
    </w:p>
    <w:p w:rsidR="00DE56DF" w:rsidRPr="00AE3456" w:rsidRDefault="00DE56DF">
      <w:pPr>
        <w:autoSpaceDE w:val="0"/>
        <w:autoSpaceDN w:val="0"/>
        <w:adjustRightInd w:val="0"/>
        <w:ind w:firstLineChars="168" w:firstLine="388"/>
        <w:rPr>
          <w:rFonts w:ascii="Times New Roman" w:hAnsi="Times New Roman" w:cs="Times New Roman"/>
          <w:kern w:val="0"/>
          <w:sz w:val="24"/>
          <w:szCs w:val="24"/>
          <w:lang w:val="zh-CN"/>
        </w:rPr>
      </w:pPr>
    </w:p>
    <w:p w:rsidR="00DE56DF" w:rsidRPr="00AE3456" w:rsidRDefault="00DE56DF">
      <w:pPr>
        <w:autoSpaceDE w:val="0"/>
        <w:autoSpaceDN w:val="0"/>
        <w:adjustRightInd w:val="0"/>
        <w:ind w:firstLineChars="168" w:firstLine="388"/>
        <w:rPr>
          <w:rFonts w:ascii="Times New Roman" w:hAnsi="Times New Roman" w:cs="Times New Roman"/>
          <w:kern w:val="0"/>
          <w:sz w:val="24"/>
          <w:szCs w:val="24"/>
          <w:lang w:val="zh-CN"/>
        </w:rPr>
      </w:pPr>
    </w:p>
    <w:p w:rsidR="00DE56DF" w:rsidRPr="00AE3456" w:rsidRDefault="00DE56DF">
      <w:pPr>
        <w:autoSpaceDE w:val="0"/>
        <w:autoSpaceDN w:val="0"/>
        <w:adjustRightInd w:val="0"/>
        <w:ind w:firstLineChars="168" w:firstLine="388"/>
        <w:rPr>
          <w:rFonts w:ascii="Times New Roman" w:hAnsi="Times New Roman" w:cs="Times New Roman"/>
          <w:kern w:val="0"/>
          <w:sz w:val="24"/>
          <w:szCs w:val="24"/>
          <w:lang w:val="zh-CN"/>
        </w:rPr>
      </w:pPr>
    </w:p>
    <w:p w:rsidR="00DE56DF" w:rsidRPr="00AE3456" w:rsidRDefault="00DE56DF">
      <w:pPr>
        <w:autoSpaceDE w:val="0"/>
        <w:autoSpaceDN w:val="0"/>
        <w:adjustRightInd w:val="0"/>
        <w:ind w:firstLineChars="168" w:firstLine="388"/>
        <w:rPr>
          <w:rFonts w:ascii="Times New Roman" w:hAnsi="Times New Roman" w:cs="Times New Roman"/>
          <w:kern w:val="0"/>
          <w:sz w:val="24"/>
          <w:szCs w:val="24"/>
          <w:lang w:val="zh-CN"/>
        </w:rPr>
      </w:pPr>
    </w:p>
    <w:p w:rsidR="00DE56DF" w:rsidRPr="00AE3456" w:rsidRDefault="00DE56DF">
      <w:pPr>
        <w:autoSpaceDE w:val="0"/>
        <w:autoSpaceDN w:val="0"/>
        <w:adjustRightInd w:val="0"/>
        <w:ind w:firstLineChars="168" w:firstLine="388"/>
        <w:rPr>
          <w:rFonts w:ascii="Times New Roman" w:hAnsi="Times New Roman" w:cs="Times New Roman"/>
          <w:kern w:val="0"/>
          <w:sz w:val="24"/>
          <w:szCs w:val="24"/>
          <w:lang w:val="zh-CN"/>
        </w:rPr>
      </w:pPr>
    </w:p>
    <w:p w:rsidR="00DE56DF" w:rsidRPr="00AE3456" w:rsidRDefault="00DE56DF">
      <w:pPr>
        <w:autoSpaceDE w:val="0"/>
        <w:autoSpaceDN w:val="0"/>
        <w:adjustRightInd w:val="0"/>
        <w:ind w:firstLineChars="168" w:firstLine="388"/>
        <w:rPr>
          <w:rFonts w:ascii="Times New Roman" w:hAnsi="Times New Roman" w:cs="Times New Roman"/>
          <w:kern w:val="0"/>
          <w:sz w:val="24"/>
          <w:szCs w:val="24"/>
          <w:lang w:val="zh-CN"/>
        </w:rPr>
      </w:pPr>
    </w:p>
    <w:p w:rsidR="00DE56DF" w:rsidRPr="00AE3456" w:rsidRDefault="00DE56DF">
      <w:pPr>
        <w:autoSpaceDE w:val="0"/>
        <w:autoSpaceDN w:val="0"/>
        <w:adjustRightInd w:val="0"/>
        <w:ind w:firstLineChars="168" w:firstLine="388"/>
        <w:rPr>
          <w:rFonts w:ascii="Times New Roman" w:hAnsi="Times New Roman" w:cs="Times New Roman"/>
          <w:kern w:val="0"/>
          <w:sz w:val="24"/>
          <w:szCs w:val="24"/>
          <w:lang w:val="zh-CN"/>
        </w:rPr>
      </w:pPr>
    </w:p>
    <w:p w:rsidR="00DE56DF" w:rsidRPr="00AE3456" w:rsidRDefault="00DE56DF">
      <w:pPr>
        <w:autoSpaceDE w:val="0"/>
        <w:autoSpaceDN w:val="0"/>
        <w:adjustRightInd w:val="0"/>
        <w:ind w:firstLineChars="168" w:firstLine="388"/>
        <w:rPr>
          <w:rFonts w:ascii="Times New Roman" w:hAnsi="Times New Roman" w:cs="Times New Roman"/>
          <w:kern w:val="0"/>
          <w:sz w:val="24"/>
          <w:szCs w:val="24"/>
          <w:lang w:val="zh-CN"/>
        </w:rPr>
      </w:pPr>
    </w:p>
    <w:p w:rsidR="00DE56DF" w:rsidRPr="00AE3456" w:rsidRDefault="00DE56DF">
      <w:pPr>
        <w:autoSpaceDE w:val="0"/>
        <w:autoSpaceDN w:val="0"/>
        <w:adjustRightInd w:val="0"/>
        <w:ind w:firstLineChars="168" w:firstLine="388"/>
        <w:rPr>
          <w:rFonts w:ascii="Times New Roman" w:hAnsi="Times New Roman" w:cs="Times New Roman"/>
          <w:kern w:val="0"/>
          <w:sz w:val="24"/>
          <w:szCs w:val="24"/>
          <w:lang w:val="zh-CN"/>
        </w:rPr>
      </w:pPr>
    </w:p>
    <w:p w:rsidR="00DE56DF" w:rsidRPr="00AE3456" w:rsidRDefault="00427FDD">
      <w:pPr>
        <w:ind w:firstLineChars="600" w:firstLine="1866"/>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报价方全称：（盖章）</w:t>
      </w:r>
    </w:p>
    <w:p w:rsidR="00DE56DF" w:rsidRPr="00AE3456" w:rsidRDefault="00427FDD">
      <w:pPr>
        <w:ind w:firstLineChars="600" w:firstLine="1866"/>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lang w:val="zh-CN"/>
        </w:rPr>
        <w:t>法定代表人（或授权代表）：（签字）</w:t>
      </w:r>
    </w:p>
    <w:p w:rsidR="00DE56DF" w:rsidRPr="00AE3456" w:rsidRDefault="00427FDD">
      <w:pPr>
        <w:ind w:firstLineChars="1400" w:firstLine="4354"/>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年月日</w:t>
      </w:r>
    </w:p>
    <w:p w:rsidR="00DE56DF" w:rsidRPr="00AE3456" w:rsidRDefault="00DE56DF">
      <w:pPr>
        <w:rPr>
          <w:rFonts w:ascii="Times New Roman" w:hAnsi="Times New Roman" w:cs="Times New Roman"/>
          <w:kern w:val="0"/>
          <w:sz w:val="28"/>
          <w:szCs w:val="28"/>
        </w:rPr>
      </w:pPr>
    </w:p>
    <w:p w:rsidR="00DE56DF" w:rsidRPr="00AE3456" w:rsidRDefault="00DE56DF">
      <w:pPr>
        <w:rPr>
          <w:rFonts w:ascii="Times New Roman" w:hAnsi="Times New Roman" w:cs="Times New Roman"/>
          <w:kern w:val="0"/>
          <w:sz w:val="28"/>
          <w:szCs w:val="28"/>
        </w:rPr>
      </w:pPr>
    </w:p>
    <w:p w:rsidR="00DE56DF" w:rsidRPr="00AE3456" w:rsidRDefault="00DE56DF">
      <w:pPr>
        <w:rPr>
          <w:rFonts w:ascii="Times New Roman" w:hAnsi="Times New Roman" w:cs="Times New Roman"/>
          <w:kern w:val="0"/>
          <w:sz w:val="28"/>
          <w:szCs w:val="28"/>
        </w:rPr>
      </w:pPr>
    </w:p>
    <w:p w:rsidR="00DE56DF" w:rsidRPr="00AE3456" w:rsidRDefault="00DE56DF">
      <w:pPr>
        <w:rPr>
          <w:rFonts w:ascii="黑体" w:eastAsia="黑体" w:hAnsi="黑体" w:cs="Times New Roman"/>
          <w:kern w:val="0"/>
          <w:sz w:val="28"/>
          <w:szCs w:val="28"/>
        </w:rPr>
      </w:pPr>
    </w:p>
    <w:p w:rsidR="00DE56DF" w:rsidRPr="00AE3456" w:rsidRDefault="00DE56DF">
      <w:pPr>
        <w:rPr>
          <w:rFonts w:ascii="黑体" w:eastAsia="黑体" w:hAnsi="黑体" w:cs="黑体"/>
          <w:kern w:val="0"/>
          <w:sz w:val="32"/>
          <w:szCs w:val="32"/>
        </w:rPr>
      </w:pPr>
    </w:p>
    <w:p w:rsidR="00DE56DF" w:rsidRPr="00AE3456" w:rsidRDefault="00427FDD">
      <w:pPr>
        <w:rPr>
          <w:rFonts w:ascii="黑体" w:eastAsia="黑体" w:hAnsi="黑体" w:cs="Times New Roman"/>
          <w:kern w:val="0"/>
          <w:sz w:val="32"/>
          <w:szCs w:val="32"/>
        </w:rPr>
      </w:pPr>
      <w:r w:rsidRPr="00AE3456">
        <w:rPr>
          <w:rFonts w:ascii="黑体" w:eastAsia="黑体" w:hAnsi="黑体" w:cs="黑体" w:hint="eastAsia"/>
          <w:kern w:val="0"/>
          <w:sz w:val="32"/>
          <w:szCs w:val="32"/>
        </w:rPr>
        <w:lastRenderedPageBreak/>
        <w:t>附件</w:t>
      </w:r>
      <w:r w:rsidR="00E87672" w:rsidRPr="00AE3456">
        <w:rPr>
          <w:rFonts w:ascii="黑体" w:eastAsia="黑体" w:hAnsi="黑体" w:cs="黑体" w:hint="eastAsia"/>
          <w:kern w:val="0"/>
          <w:sz w:val="32"/>
          <w:szCs w:val="32"/>
        </w:rPr>
        <w:t>11</w:t>
      </w:r>
    </w:p>
    <w:p w:rsidR="00DE56DF" w:rsidRPr="00AE3456" w:rsidRDefault="00427FDD">
      <w:pPr>
        <w:spacing w:line="560" w:lineRule="exact"/>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方正小标宋简体" w:hint="eastAsia"/>
          <w:kern w:val="0"/>
          <w:sz w:val="44"/>
          <w:szCs w:val="44"/>
        </w:rPr>
        <w:t>售后服务承诺</w:t>
      </w:r>
    </w:p>
    <w:p w:rsidR="00DE56DF" w:rsidRPr="00AE3456" w:rsidRDefault="00DE56DF">
      <w:pPr>
        <w:ind w:firstLineChars="200" w:firstLine="542"/>
        <w:rPr>
          <w:rFonts w:ascii="Times New Roman" w:hAnsi="Times New Roman" w:cs="Times New Roman"/>
          <w:snapToGrid w:val="0"/>
          <w:kern w:val="0"/>
          <w:sz w:val="28"/>
          <w:szCs w:val="28"/>
          <w:lang w:val="zh-CN"/>
        </w:rPr>
      </w:pPr>
    </w:p>
    <w:p w:rsidR="00DE56DF" w:rsidRPr="00AE3456" w:rsidRDefault="00427FDD">
      <w:pPr>
        <w:ind w:firstLineChars="200" w:firstLine="622"/>
        <w:rPr>
          <w:rFonts w:ascii="仿宋_GB2312" w:eastAsia="仿宋_GB2312" w:hAnsi="Times New Roman" w:cs="Times New Roman"/>
          <w:kern w:val="0"/>
          <w:sz w:val="32"/>
          <w:szCs w:val="32"/>
          <w:lang w:val="zh-CN"/>
        </w:rPr>
      </w:pPr>
      <w:r w:rsidRPr="00AE3456">
        <w:rPr>
          <w:rFonts w:ascii="仿宋_GB2312" w:eastAsia="仿宋_GB2312" w:hAnsi="Times New Roman" w:cs="仿宋_GB2312" w:hint="eastAsia"/>
          <w:kern w:val="0"/>
          <w:sz w:val="32"/>
          <w:szCs w:val="32"/>
          <w:lang w:val="zh-CN"/>
        </w:rPr>
        <w:t>（报价方对照商务评审表中售后服务评审项自行编制。）</w:t>
      </w:r>
    </w:p>
    <w:p w:rsidR="00DE56DF" w:rsidRPr="00AE3456" w:rsidRDefault="00DE56DF">
      <w:pPr>
        <w:rPr>
          <w:rFonts w:ascii="Times New Roman" w:hAnsi="Times New Roman" w:cs="Times New Roman"/>
          <w:snapToGrid w:val="0"/>
          <w:kern w:val="0"/>
          <w:sz w:val="24"/>
          <w:szCs w:val="24"/>
        </w:rPr>
      </w:pPr>
    </w:p>
    <w:p w:rsidR="00DE56DF" w:rsidRPr="00AE3456" w:rsidRDefault="00DE56DF">
      <w:pPr>
        <w:rPr>
          <w:rFonts w:ascii="Times New Roman" w:hAnsi="Times New Roman" w:cs="Times New Roman"/>
          <w:snapToGrid w:val="0"/>
          <w:kern w:val="0"/>
          <w:sz w:val="24"/>
          <w:szCs w:val="24"/>
        </w:rPr>
      </w:pPr>
    </w:p>
    <w:p w:rsidR="00DE56DF" w:rsidRPr="00AE3456" w:rsidRDefault="00DE56DF">
      <w:pPr>
        <w:rPr>
          <w:rFonts w:ascii="Times New Roman" w:hAnsi="Times New Roman" w:cs="Times New Roman"/>
          <w:snapToGrid w:val="0"/>
          <w:kern w:val="0"/>
          <w:sz w:val="24"/>
          <w:szCs w:val="24"/>
        </w:rPr>
      </w:pPr>
    </w:p>
    <w:p w:rsidR="00DE56DF" w:rsidRPr="00AE3456" w:rsidRDefault="00DE56DF">
      <w:pPr>
        <w:rPr>
          <w:rFonts w:ascii="Times New Roman" w:hAnsi="Times New Roman" w:cs="Times New Roman"/>
          <w:snapToGrid w:val="0"/>
          <w:kern w:val="0"/>
          <w:sz w:val="24"/>
          <w:szCs w:val="24"/>
        </w:rPr>
      </w:pPr>
    </w:p>
    <w:p w:rsidR="00DE56DF" w:rsidRPr="00AE3456" w:rsidRDefault="00DE56DF">
      <w:pPr>
        <w:rPr>
          <w:rFonts w:ascii="Times New Roman" w:hAnsi="Times New Roman" w:cs="Times New Roman"/>
          <w:snapToGrid w:val="0"/>
          <w:kern w:val="0"/>
          <w:sz w:val="24"/>
          <w:szCs w:val="24"/>
        </w:rPr>
      </w:pPr>
    </w:p>
    <w:p w:rsidR="00DE56DF" w:rsidRPr="00AE3456" w:rsidRDefault="00DE56DF">
      <w:pPr>
        <w:rPr>
          <w:rFonts w:ascii="Times New Roman" w:hAnsi="Times New Roman" w:cs="Times New Roman"/>
          <w:snapToGrid w:val="0"/>
          <w:kern w:val="0"/>
          <w:sz w:val="24"/>
          <w:szCs w:val="24"/>
        </w:rPr>
      </w:pPr>
    </w:p>
    <w:p w:rsidR="00DE56DF" w:rsidRPr="00AE3456" w:rsidRDefault="00DE56DF">
      <w:pPr>
        <w:rPr>
          <w:rFonts w:ascii="Times New Roman" w:hAnsi="Times New Roman" w:cs="Times New Roman"/>
          <w:snapToGrid w:val="0"/>
          <w:kern w:val="0"/>
          <w:sz w:val="24"/>
          <w:szCs w:val="24"/>
        </w:rPr>
      </w:pPr>
    </w:p>
    <w:p w:rsidR="00DE56DF" w:rsidRPr="00AE3456" w:rsidRDefault="00DE56DF">
      <w:pPr>
        <w:rPr>
          <w:rFonts w:ascii="Times New Roman" w:hAnsi="Times New Roman" w:cs="Times New Roman"/>
          <w:snapToGrid w:val="0"/>
          <w:kern w:val="0"/>
          <w:sz w:val="24"/>
          <w:szCs w:val="24"/>
        </w:rPr>
      </w:pPr>
    </w:p>
    <w:p w:rsidR="00DE56DF" w:rsidRPr="00AE3456" w:rsidRDefault="00DE56DF">
      <w:pPr>
        <w:rPr>
          <w:rFonts w:ascii="Times New Roman" w:hAnsi="Times New Roman" w:cs="Times New Roman"/>
          <w:snapToGrid w:val="0"/>
          <w:kern w:val="0"/>
          <w:sz w:val="24"/>
          <w:szCs w:val="24"/>
        </w:rPr>
      </w:pPr>
    </w:p>
    <w:p w:rsidR="00DE56DF" w:rsidRPr="00AE3456" w:rsidRDefault="00DE56DF">
      <w:pPr>
        <w:rPr>
          <w:rFonts w:ascii="Times New Roman" w:hAnsi="Times New Roman" w:cs="Times New Roman"/>
          <w:snapToGrid w:val="0"/>
          <w:kern w:val="0"/>
          <w:sz w:val="24"/>
          <w:szCs w:val="24"/>
        </w:rPr>
      </w:pPr>
    </w:p>
    <w:p w:rsidR="00DE56DF" w:rsidRPr="00AE3456" w:rsidRDefault="00DE56DF">
      <w:pPr>
        <w:rPr>
          <w:rFonts w:ascii="Times New Roman" w:hAnsi="Times New Roman" w:cs="Times New Roman"/>
          <w:snapToGrid w:val="0"/>
          <w:kern w:val="0"/>
          <w:sz w:val="32"/>
          <w:szCs w:val="32"/>
        </w:rPr>
      </w:pPr>
    </w:p>
    <w:p w:rsidR="00DE56DF" w:rsidRPr="00AE3456" w:rsidRDefault="00427FDD">
      <w:pPr>
        <w:ind w:firstLineChars="600" w:firstLine="1866"/>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报价方全称：（盖章）</w:t>
      </w:r>
    </w:p>
    <w:p w:rsidR="00DE56DF" w:rsidRPr="00AE3456" w:rsidRDefault="00427FDD">
      <w:pPr>
        <w:ind w:firstLineChars="600" w:firstLine="1866"/>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lang w:val="zh-CN"/>
        </w:rPr>
        <w:t>法定代表人（或授权代表）：（签字）</w:t>
      </w:r>
    </w:p>
    <w:p w:rsidR="00DE56DF" w:rsidRPr="00AE3456" w:rsidRDefault="00427FDD">
      <w:pPr>
        <w:ind w:firstLineChars="1400" w:firstLine="4354"/>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年月日</w:t>
      </w:r>
    </w:p>
    <w:p w:rsidR="00DE56DF" w:rsidRPr="00AE3456" w:rsidRDefault="00DE56DF">
      <w:pPr>
        <w:rPr>
          <w:rFonts w:ascii="Times New Roman" w:hAnsi="Times New Roman" w:cs="Times New Roman"/>
          <w:kern w:val="0"/>
          <w:sz w:val="28"/>
          <w:szCs w:val="28"/>
        </w:rPr>
      </w:pPr>
    </w:p>
    <w:p w:rsidR="00DE56DF" w:rsidRPr="00AE3456" w:rsidRDefault="00DE56DF">
      <w:pPr>
        <w:rPr>
          <w:rFonts w:ascii="Times New Roman" w:hAnsi="Times New Roman" w:cs="Times New Roman"/>
          <w:kern w:val="0"/>
          <w:sz w:val="28"/>
          <w:szCs w:val="28"/>
        </w:rPr>
      </w:pPr>
    </w:p>
    <w:p w:rsidR="00DE56DF" w:rsidRPr="00AE3456" w:rsidRDefault="00DE56DF">
      <w:pPr>
        <w:rPr>
          <w:rFonts w:ascii="Times New Roman" w:hAnsi="Times New Roman" w:cs="Times New Roman"/>
          <w:kern w:val="0"/>
          <w:sz w:val="28"/>
          <w:szCs w:val="28"/>
        </w:rPr>
      </w:pPr>
    </w:p>
    <w:p w:rsidR="00DE56DF" w:rsidRPr="00AE3456" w:rsidRDefault="00DE56DF">
      <w:pPr>
        <w:rPr>
          <w:rFonts w:ascii="Times New Roman" w:hAnsi="Times New Roman" w:cs="Times New Roman"/>
          <w:kern w:val="0"/>
          <w:sz w:val="28"/>
          <w:szCs w:val="28"/>
        </w:rPr>
      </w:pPr>
    </w:p>
    <w:p w:rsidR="00DE56DF" w:rsidRPr="00AE3456" w:rsidRDefault="00DE56DF">
      <w:pPr>
        <w:rPr>
          <w:rFonts w:ascii="黑体" w:eastAsia="黑体" w:hAnsi="黑体" w:cs="黑体"/>
          <w:kern w:val="0"/>
          <w:sz w:val="32"/>
          <w:szCs w:val="32"/>
        </w:rPr>
      </w:pPr>
    </w:p>
    <w:p w:rsidR="00DE56DF" w:rsidRPr="00AE3456" w:rsidRDefault="00427FDD">
      <w:pPr>
        <w:rPr>
          <w:rFonts w:ascii="黑体" w:eastAsia="黑体" w:hAnsi="黑体" w:cs="Times New Roman"/>
          <w:kern w:val="0"/>
          <w:sz w:val="32"/>
          <w:szCs w:val="32"/>
        </w:rPr>
      </w:pPr>
      <w:r w:rsidRPr="00AE3456">
        <w:rPr>
          <w:rFonts w:ascii="黑体" w:eastAsia="黑体" w:hAnsi="黑体" w:cs="黑体" w:hint="eastAsia"/>
          <w:kern w:val="0"/>
          <w:sz w:val="32"/>
          <w:szCs w:val="32"/>
        </w:rPr>
        <w:lastRenderedPageBreak/>
        <w:t>附件</w:t>
      </w:r>
      <w:r w:rsidR="00E87672" w:rsidRPr="00AE3456">
        <w:rPr>
          <w:rFonts w:ascii="黑体" w:eastAsia="黑体" w:hAnsi="黑体" w:cs="黑体" w:hint="eastAsia"/>
          <w:kern w:val="0"/>
          <w:sz w:val="32"/>
          <w:szCs w:val="32"/>
        </w:rPr>
        <w:t>12</w:t>
      </w:r>
    </w:p>
    <w:p w:rsidR="00DE56DF" w:rsidRPr="00AE3456" w:rsidRDefault="00427FDD">
      <w:pPr>
        <w:spacing w:line="560" w:lineRule="exact"/>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方正小标宋简体" w:hint="eastAsia"/>
          <w:kern w:val="0"/>
          <w:sz w:val="44"/>
          <w:szCs w:val="44"/>
        </w:rPr>
        <w:t>保密承诺书</w:t>
      </w:r>
    </w:p>
    <w:p w:rsidR="00DE56DF" w:rsidRPr="00AE3456" w:rsidRDefault="00DE56DF">
      <w:pPr>
        <w:spacing w:line="240" w:lineRule="exact"/>
        <w:rPr>
          <w:rFonts w:ascii="Times New Roman" w:hAnsi="Times New Roman" w:cs="Times New Roman"/>
          <w:kern w:val="0"/>
          <w:sz w:val="32"/>
          <w:szCs w:val="32"/>
        </w:rPr>
      </w:pPr>
    </w:p>
    <w:p w:rsidR="00DE56DF" w:rsidRPr="00AE3456" w:rsidRDefault="00427FDD">
      <w:pPr>
        <w:spacing w:line="520" w:lineRule="exact"/>
        <w:rPr>
          <w:rFonts w:ascii="仿宋_GB2312" w:eastAsia="仿宋_GB2312" w:hAnsi="Times New Roman" w:cs="Times New Roman"/>
          <w:snapToGrid w:val="0"/>
          <w:kern w:val="0"/>
          <w:sz w:val="32"/>
          <w:szCs w:val="32"/>
        </w:rPr>
      </w:pPr>
      <w:r w:rsidRPr="00AE3456">
        <w:rPr>
          <w:rFonts w:ascii="仿宋_GB2312" w:eastAsia="仿宋_GB2312" w:hAnsi="Times New Roman" w:cs="仿宋_GB2312" w:hint="eastAsia"/>
          <w:snapToGrid w:val="0"/>
          <w:kern w:val="0"/>
          <w:sz w:val="32"/>
          <w:szCs w:val="32"/>
        </w:rPr>
        <w:t>（采购机构名称）：</w:t>
      </w:r>
    </w:p>
    <w:p w:rsidR="00DE56DF" w:rsidRPr="00AE3456" w:rsidRDefault="00427FDD">
      <w:pPr>
        <w:autoSpaceDE w:val="0"/>
        <w:autoSpaceDN w:val="0"/>
        <w:adjustRightInd w:val="0"/>
        <w:ind w:firstLineChars="200" w:firstLine="622"/>
        <w:rPr>
          <w:rFonts w:ascii="仿宋_GB2312" w:eastAsia="仿宋_GB2312" w:hAnsi="Times New Roman" w:cs="Times New Roman"/>
          <w:kern w:val="0"/>
          <w:sz w:val="32"/>
          <w:szCs w:val="32"/>
        </w:rPr>
      </w:pPr>
      <w:r w:rsidRPr="00AE3456">
        <w:rPr>
          <w:rFonts w:ascii="仿宋_GB2312" w:eastAsia="仿宋_GB2312" w:hAnsi="Times New Roman" w:cs="仿宋_GB2312" w:hint="eastAsia"/>
          <w:kern w:val="0"/>
          <w:sz w:val="32"/>
          <w:szCs w:val="32"/>
          <w:lang w:val="zh-CN"/>
        </w:rPr>
        <w:t>我方参加贵部组织的编号为</w:t>
      </w:r>
      <w:r w:rsidR="00E87672" w:rsidRPr="00AE3456">
        <w:rPr>
          <w:rFonts w:ascii="仿宋_GB2312" w:eastAsia="仿宋_GB2312" w:hAnsi="Times New Roman" w:cs="仿宋_GB2312" w:hint="eastAsia"/>
          <w:kern w:val="0"/>
          <w:sz w:val="32"/>
          <w:szCs w:val="32"/>
          <w:u w:val="single"/>
          <w:lang w:val="zh-CN"/>
        </w:rPr>
        <w:t xml:space="preserve">          </w:t>
      </w:r>
      <w:r w:rsidRPr="00AE3456">
        <w:rPr>
          <w:rFonts w:ascii="仿宋_GB2312" w:eastAsia="仿宋_GB2312" w:hAnsi="Times New Roman" w:cs="仿宋_GB2312" w:hint="eastAsia"/>
          <w:kern w:val="0"/>
          <w:sz w:val="32"/>
          <w:szCs w:val="32"/>
        </w:rPr>
        <w:t>的</w:t>
      </w:r>
      <w:r w:rsidR="00E87672" w:rsidRPr="00AE3456">
        <w:rPr>
          <w:rFonts w:ascii="仿宋_GB2312" w:eastAsia="仿宋_GB2312" w:hAnsi="Times New Roman" w:cs="仿宋_GB2312" w:hint="eastAsia"/>
          <w:kern w:val="0"/>
          <w:sz w:val="32"/>
          <w:szCs w:val="32"/>
          <w:u w:val="single"/>
        </w:rPr>
        <w:t xml:space="preserve">        </w:t>
      </w:r>
      <w:r w:rsidRPr="00AE3456">
        <w:rPr>
          <w:rFonts w:ascii="仿宋_GB2312" w:eastAsia="仿宋_GB2312" w:hAnsi="Times New Roman" w:cs="仿宋_GB2312" w:hint="eastAsia"/>
          <w:kern w:val="0"/>
          <w:sz w:val="32"/>
          <w:szCs w:val="32"/>
        </w:rPr>
        <w:t>名称为的项目采购活动，根据有关保密法规制度，知悉应当承担的保密义务和法律责任，本公司承诺：</w:t>
      </w:r>
    </w:p>
    <w:p w:rsidR="00DE56DF" w:rsidRPr="00AE3456" w:rsidRDefault="00427FDD">
      <w:pPr>
        <w:autoSpaceDE w:val="0"/>
        <w:autoSpaceDN w:val="0"/>
        <w:adjustRightInd w:val="0"/>
        <w:ind w:firstLineChars="200" w:firstLine="622"/>
        <w:rPr>
          <w:rFonts w:ascii="仿宋_GB2312" w:eastAsia="仿宋_GB2312" w:hAnsi="Times New Roman" w:cs="Times New Roman"/>
          <w:kern w:val="0"/>
          <w:sz w:val="32"/>
          <w:szCs w:val="32"/>
        </w:rPr>
      </w:pPr>
      <w:r w:rsidRPr="00AE3456">
        <w:rPr>
          <w:rFonts w:ascii="仿宋_GB2312" w:eastAsia="仿宋_GB2312" w:hAnsi="Times New Roman" w:cs="仿宋_GB2312" w:hint="eastAsia"/>
          <w:kern w:val="0"/>
          <w:sz w:val="32"/>
          <w:szCs w:val="32"/>
        </w:rPr>
        <w:t>一、严格遵守国家和军队的保密法律法规和规章制度，履行保密义务。</w:t>
      </w:r>
    </w:p>
    <w:p w:rsidR="00DE56DF" w:rsidRPr="00AE3456" w:rsidRDefault="00427FDD">
      <w:pPr>
        <w:autoSpaceDE w:val="0"/>
        <w:autoSpaceDN w:val="0"/>
        <w:adjustRightInd w:val="0"/>
        <w:ind w:firstLineChars="200" w:firstLine="622"/>
        <w:rPr>
          <w:rFonts w:ascii="仿宋_GB2312" w:eastAsia="仿宋_GB2312" w:hAnsi="Times New Roman" w:cs="Times New Roman"/>
          <w:kern w:val="0"/>
          <w:sz w:val="32"/>
          <w:szCs w:val="32"/>
        </w:rPr>
      </w:pPr>
      <w:r w:rsidRPr="00AE3456">
        <w:rPr>
          <w:rFonts w:ascii="仿宋_GB2312" w:eastAsia="仿宋_GB2312" w:hAnsi="Times New Roman" w:cs="仿宋_GB2312" w:hint="eastAsia"/>
          <w:kern w:val="0"/>
          <w:sz w:val="32"/>
          <w:szCs w:val="32"/>
        </w:rPr>
        <w:t>二、不以任何方式泄露或传播本次采购项目相关信息。</w:t>
      </w:r>
    </w:p>
    <w:p w:rsidR="00DE56DF" w:rsidRPr="00AE3456" w:rsidRDefault="00427FDD">
      <w:pPr>
        <w:autoSpaceDE w:val="0"/>
        <w:autoSpaceDN w:val="0"/>
        <w:adjustRightInd w:val="0"/>
        <w:ind w:firstLineChars="200" w:firstLine="622"/>
        <w:rPr>
          <w:rFonts w:ascii="仿宋_GB2312" w:eastAsia="仿宋_GB2312" w:hAnsi="Times New Roman" w:cs="Times New Roman"/>
          <w:kern w:val="0"/>
          <w:sz w:val="32"/>
          <w:szCs w:val="32"/>
        </w:rPr>
      </w:pPr>
      <w:r w:rsidRPr="00AE3456">
        <w:rPr>
          <w:rFonts w:ascii="仿宋_GB2312" w:eastAsia="仿宋_GB2312" w:hAnsi="Times New Roman" w:cs="仿宋_GB2312" w:hint="eastAsia"/>
          <w:kern w:val="0"/>
          <w:sz w:val="32"/>
          <w:szCs w:val="32"/>
        </w:rPr>
        <w:t>三、</w:t>
      </w:r>
      <w:proofErr w:type="gramStart"/>
      <w:r w:rsidRPr="00AE3456">
        <w:rPr>
          <w:rFonts w:ascii="仿宋_GB2312" w:eastAsia="仿宋_GB2312" w:hAnsi="Times New Roman" w:cs="仿宋_GB2312" w:hint="eastAsia"/>
          <w:kern w:val="0"/>
          <w:sz w:val="32"/>
          <w:szCs w:val="32"/>
        </w:rPr>
        <w:t>不</w:t>
      </w:r>
      <w:proofErr w:type="gramEnd"/>
      <w:r w:rsidRPr="00AE3456">
        <w:rPr>
          <w:rFonts w:ascii="仿宋_GB2312" w:eastAsia="仿宋_GB2312" w:hAnsi="Times New Roman" w:cs="仿宋_GB2312" w:hint="eastAsia"/>
          <w:kern w:val="0"/>
          <w:sz w:val="32"/>
          <w:szCs w:val="32"/>
        </w:rPr>
        <w:t>违规记录、存储、复制本次采购项目相关信息。</w:t>
      </w:r>
    </w:p>
    <w:p w:rsidR="00DE56DF" w:rsidRPr="00AE3456" w:rsidRDefault="00427FDD">
      <w:pPr>
        <w:autoSpaceDE w:val="0"/>
        <w:autoSpaceDN w:val="0"/>
        <w:adjustRightInd w:val="0"/>
        <w:ind w:firstLineChars="200" w:firstLine="622"/>
        <w:rPr>
          <w:rFonts w:ascii="仿宋_GB2312" w:eastAsia="仿宋_GB2312" w:hAnsi="Times New Roman" w:cs="Times New Roman"/>
          <w:kern w:val="0"/>
          <w:sz w:val="32"/>
          <w:szCs w:val="32"/>
        </w:rPr>
      </w:pPr>
      <w:r w:rsidRPr="00AE3456">
        <w:rPr>
          <w:rFonts w:ascii="仿宋_GB2312" w:eastAsia="仿宋_GB2312" w:hAnsi="Times New Roman" w:cs="仿宋_GB2312" w:hint="eastAsia"/>
          <w:kern w:val="0"/>
          <w:sz w:val="32"/>
          <w:szCs w:val="32"/>
        </w:rPr>
        <w:t>四、谈判文件以及相关技术文件专室放置、专盘存储、专人管理。</w:t>
      </w:r>
    </w:p>
    <w:p w:rsidR="00DE56DF" w:rsidRPr="00AE3456" w:rsidRDefault="00427FDD">
      <w:pPr>
        <w:autoSpaceDE w:val="0"/>
        <w:autoSpaceDN w:val="0"/>
        <w:adjustRightInd w:val="0"/>
        <w:ind w:firstLineChars="200" w:firstLine="622"/>
        <w:rPr>
          <w:rFonts w:ascii="仿宋_GB2312" w:eastAsia="仿宋_GB2312" w:hAnsi="Times New Roman" w:cs="仿宋_GB2312"/>
          <w:kern w:val="0"/>
          <w:sz w:val="32"/>
          <w:szCs w:val="32"/>
        </w:rPr>
      </w:pPr>
      <w:r w:rsidRPr="00AE3456">
        <w:rPr>
          <w:rFonts w:ascii="仿宋_GB2312" w:eastAsia="仿宋_GB2312" w:hAnsi="Times New Roman" w:cs="仿宋_GB2312" w:hint="eastAsia"/>
          <w:kern w:val="0"/>
          <w:sz w:val="32"/>
          <w:szCs w:val="32"/>
        </w:rPr>
        <w:t>五、未经采购机构审查批准，不得擅自在互联网、通讯媒体等发表涉及此次采购项目相关内容或资讯。</w:t>
      </w:r>
    </w:p>
    <w:p w:rsidR="00DE56DF" w:rsidRPr="00AE3456" w:rsidRDefault="00427FDD">
      <w:pPr>
        <w:autoSpaceDE w:val="0"/>
        <w:autoSpaceDN w:val="0"/>
        <w:adjustRightInd w:val="0"/>
        <w:ind w:firstLineChars="200" w:firstLine="622"/>
        <w:rPr>
          <w:rFonts w:ascii="仿宋_GB2312" w:eastAsia="仿宋_GB2312" w:hAnsi="Times New Roman" w:cs="Times New Roman"/>
          <w:kern w:val="0"/>
          <w:sz w:val="32"/>
          <w:szCs w:val="32"/>
        </w:rPr>
      </w:pPr>
      <w:r w:rsidRPr="00AE3456">
        <w:rPr>
          <w:rFonts w:ascii="仿宋_GB2312" w:eastAsia="仿宋_GB2312" w:hAnsi="Times New Roman" w:cs="仿宋_GB2312" w:hint="eastAsia"/>
          <w:kern w:val="0"/>
          <w:sz w:val="32"/>
          <w:szCs w:val="32"/>
        </w:rPr>
        <w:t>违反上述承诺，愿承担一切法律责任，接受军队采购管理部门和招标人按国家和军队规定</w:t>
      </w:r>
      <w:proofErr w:type="gramStart"/>
      <w:r w:rsidRPr="00AE3456">
        <w:rPr>
          <w:rFonts w:ascii="仿宋_GB2312" w:eastAsia="仿宋_GB2312" w:hAnsi="Times New Roman" w:cs="仿宋_GB2312" w:hint="eastAsia"/>
          <w:kern w:val="0"/>
          <w:sz w:val="32"/>
          <w:szCs w:val="32"/>
        </w:rPr>
        <w:t>作出</w:t>
      </w:r>
      <w:proofErr w:type="gramEnd"/>
      <w:r w:rsidRPr="00AE3456">
        <w:rPr>
          <w:rFonts w:ascii="仿宋_GB2312" w:eastAsia="仿宋_GB2312" w:hAnsi="Times New Roman" w:cs="仿宋_GB2312" w:hint="eastAsia"/>
          <w:kern w:val="0"/>
          <w:sz w:val="32"/>
          <w:szCs w:val="32"/>
        </w:rPr>
        <w:t>的相关处罚。</w:t>
      </w:r>
    </w:p>
    <w:p w:rsidR="00DE56DF" w:rsidRPr="00AE3456" w:rsidRDefault="00DE56DF">
      <w:pPr>
        <w:spacing w:line="560" w:lineRule="exact"/>
        <w:ind w:firstLineChars="402" w:firstLine="1089"/>
        <w:rPr>
          <w:rFonts w:ascii="Times New Roman" w:hAnsi="Times New Roman" w:cs="Times New Roman"/>
          <w:kern w:val="0"/>
          <w:sz w:val="28"/>
          <w:szCs w:val="28"/>
        </w:rPr>
      </w:pPr>
    </w:p>
    <w:p w:rsidR="00DE56DF" w:rsidRPr="00AE3456" w:rsidRDefault="00DE56DF">
      <w:pPr>
        <w:spacing w:line="560" w:lineRule="exact"/>
        <w:ind w:firstLineChars="402" w:firstLine="1089"/>
        <w:rPr>
          <w:rFonts w:ascii="Times New Roman" w:hAnsi="Times New Roman" w:cs="Times New Roman"/>
          <w:kern w:val="0"/>
          <w:sz w:val="28"/>
          <w:szCs w:val="28"/>
        </w:rPr>
      </w:pPr>
    </w:p>
    <w:p w:rsidR="00DE56DF" w:rsidRPr="00AE3456" w:rsidRDefault="00427FDD">
      <w:pPr>
        <w:ind w:firstLineChars="600" w:firstLine="1866"/>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报价方全称：（盖章）</w:t>
      </w:r>
    </w:p>
    <w:p w:rsidR="00DE56DF" w:rsidRPr="00AE3456" w:rsidRDefault="00427FDD">
      <w:pPr>
        <w:ind w:firstLineChars="600" w:firstLine="1866"/>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lang w:val="zh-CN"/>
        </w:rPr>
        <w:t>法定代表人（或授权代表）：（签字）</w:t>
      </w:r>
    </w:p>
    <w:p w:rsidR="00DE56DF" w:rsidRPr="00AE3456" w:rsidRDefault="00427FDD">
      <w:pPr>
        <w:ind w:firstLineChars="1400" w:firstLine="4354"/>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年月日</w:t>
      </w:r>
    </w:p>
    <w:p w:rsidR="00DE56DF" w:rsidRPr="00AE3456" w:rsidRDefault="00DE56DF">
      <w:pPr>
        <w:rPr>
          <w:rFonts w:ascii="Times New Roman" w:hAnsi="Times New Roman" w:cs="Times New Roman"/>
          <w:kern w:val="0"/>
          <w:sz w:val="28"/>
          <w:szCs w:val="28"/>
        </w:rPr>
      </w:pPr>
    </w:p>
    <w:p w:rsidR="00DE56DF" w:rsidRPr="00AE3456" w:rsidRDefault="00DE56DF">
      <w:pPr>
        <w:rPr>
          <w:rFonts w:ascii="黑体" w:eastAsia="黑体" w:hAnsi="黑体" w:cs="黑体"/>
          <w:kern w:val="0"/>
          <w:sz w:val="32"/>
          <w:szCs w:val="32"/>
        </w:rPr>
      </w:pPr>
    </w:p>
    <w:p w:rsidR="00DE56DF" w:rsidRPr="00AE3456" w:rsidRDefault="00DE56DF">
      <w:pPr>
        <w:rPr>
          <w:rFonts w:ascii="黑体" w:eastAsia="黑体" w:hAnsi="黑体" w:cs="黑体"/>
          <w:kern w:val="0"/>
          <w:sz w:val="32"/>
          <w:szCs w:val="32"/>
        </w:rPr>
      </w:pPr>
    </w:p>
    <w:p w:rsidR="00DE56DF" w:rsidRPr="00AE3456" w:rsidRDefault="00427FDD">
      <w:pPr>
        <w:rPr>
          <w:rFonts w:ascii="黑体" w:eastAsia="黑体" w:hAnsi="黑体" w:cs="Times New Roman"/>
          <w:kern w:val="0"/>
          <w:sz w:val="32"/>
          <w:szCs w:val="32"/>
        </w:rPr>
      </w:pPr>
      <w:r w:rsidRPr="00AE3456">
        <w:rPr>
          <w:rFonts w:ascii="黑体" w:eastAsia="黑体" w:hAnsi="黑体" w:cs="黑体" w:hint="eastAsia"/>
          <w:kern w:val="0"/>
          <w:sz w:val="32"/>
          <w:szCs w:val="32"/>
        </w:rPr>
        <w:lastRenderedPageBreak/>
        <w:t>附件</w:t>
      </w:r>
      <w:r w:rsidRPr="00AE3456">
        <w:rPr>
          <w:rFonts w:ascii="黑体" w:eastAsia="黑体" w:hAnsi="黑体" w:cs="黑体"/>
          <w:kern w:val="0"/>
          <w:sz w:val="32"/>
          <w:szCs w:val="32"/>
        </w:rPr>
        <w:t>1</w:t>
      </w:r>
      <w:r w:rsidR="00E87672" w:rsidRPr="00AE3456">
        <w:rPr>
          <w:rFonts w:ascii="黑体" w:eastAsia="黑体" w:hAnsi="黑体" w:cs="黑体" w:hint="eastAsia"/>
          <w:kern w:val="0"/>
          <w:sz w:val="32"/>
          <w:szCs w:val="32"/>
        </w:rPr>
        <w:t>3</w:t>
      </w:r>
    </w:p>
    <w:p w:rsidR="00DE56DF" w:rsidRPr="00AE3456" w:rsidRDefault="00427FDD">
      <w:pPr>
        <w:spacing w:line="560" w:lineRule="exact"/>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方正小标宋简体" w:hint="eastAsia"/>
          <w:kern w:val="0"/>
          <w:sz w:val="44"/>
          <w:szCs w:val="44"/>
        </w:rPr>
        <w:t>近</w:t>
      </w:r>
      <w:r w:rsidRPr="00AE3456">
        <w:rPr>
          <w:rFonts w:ascii="方正小标宋简体" w:eastAsia="方正小标宋简体" w:hAnsi="Times New Roman" w:cs="方正小标宋简体"/>
          <w:kern w:val="0"/>
          <w:sz w:val="44"/>
          <w:szCs w:val="44"/>
        </w:rPr>
        <w:t>3</w:t>
      </w:r>
      <w:r w:rsidRPr="00AE3456">
        <w:rPr>
          <w:rFonts w:ascii="方正小标宋简体" w:eastAsia="方正小标宋简体" w:hAnsi="Times New Roman" w:cs="方正小标宋简体" w:hint="eastAsia"/>
          <w:kern w:val="0"/>
          <w:sz w:val="44"/>
          <w:szCs w:val="44"/>
        </w:rPr>
        <w:t>年成交案例及同类项目案例</w:t>
      </w:r>
    </w:p>
    <w:p w:rsidR="00DE56DF" w:rsidRPr="00AE3456" w:rsidRDefault="00427FDD">
      <w:pPr>
        <w:rPr>
          <w:rFonts w:ascii="宋体" w:cs="Times New Roman"/>
          <w:kern w:val="0"/>
          <w:sz w:val="24"/>
          <w:szCs w:val="24"/>
        </w:rPr>
      </w:pPr>
      <w:r w:rsidRPr="00AE3456">
        <w:rPr>
          <w:rFonts w:ascii="宋体" w:hAnsi="宋体" w:cs="宋体" w:hint="eastAsia"/>
          <w:kern w:val="0"/>
          <w:sz w:val="24"/>
          <w:szCs w:val="24"/>
        </w:rPr>
        <w:t>项目名称：</w:t>
      </w:r>
      <w:r w:rsidR="00E87672" w:rsidRPr="00AE3456">
        <w:rPr>
          <w:rFonts w:ascii="宋体" w:hAnsi="宋体" w:cs="宋体" w:hint="eastAsia"/>
          <w:kern w:val="0"/>
          <w:sz w:val="24"/>
          <w:szCs w:val="24"/>
        </w:rPr>
        <w:t xml:space="preserve">                              </w:t>
      </w:r>
      <w:r w:rsidRPr="00AE3456">
        <w:rPr>
          <w:rFonts w:ascii="宋体" w:hAnsi="宋体" w:cs="宋体" w:hint="eastAsia"/>
          <w:kern w:val="0"/>
          <w:sz w:val="24"/>
          <w:szCs w:val="24"/>
        </w:rPr>
        <w:t>项目编号：</w:t>
      </w:r>
      <w:r w:rsidR="00E87672" w:rsidRPr="00AE3456">
        <w:rPr>
          <w:rFonts w:ascii="宋体" w:cs="Times New Roman"/>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925"/>
        <w:gridCol w:w="1074"/>
        <w:gridCol w:w="1849"/>
        <w:gridCol w:w="1532"/>
        <w:gridCol w:w="1160"/>
        <w:gridCol w:w="1596"/>
        <w:gridCol w:w="1030"/>
      </w:tblGrid>
      <w:tr w:rsidR="00AE3456" w:rsidRPr="00AE3456">
        <w:trPr>
          <w:cantSplit/>
          <w:trHeight w:hRule="exact" w:val="1247"/>
          <w:jc w:val="center"/>
        </w:trPr>
        <w:tc>
          <w:tcPr>
            <w:tcW w:w="400" w:type="pct"/>
            <w:vAlign w:val="center"/>
          </w:tcPr>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序号</w:t>
            </w:r>
          </w:p>
        </w:tc>
        <w:tc>
          <w:tcPr>
            <w:tcW w:w="464" w:type="pct"/>
            <w:vAlign w:val="center"/>
          </w:tcPr>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用户</w:t>
            </w:r>
          </w:p>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名称</w:t>
            </w:r>
          </w:p>
        </w:tc>
        <w:tc>
          <w:tcPr>
            <w:tcW w:w="539" w:type="pct"/>
            <w:vAlign w:val="center"/>
          </w:tcPr>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项目</w:t>
            </w:r>
          </w:p>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名称</w:t>
            </w:r>
          </w:p>
        </w:tc>
        <w:tc>
          <w:tcPr>
            <w:tcW w:w="928" w:type="pct"/>
            <w:vAlign w:val="center"/>
          </w:tcPr>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项目内容</w:t>
            </w:r>
          </w:p>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（包括同类项目，产品名称、型号等）</w:t>
            </w:r>
          </w:p>
        </w:tc>
        <w:tc>
          <w:tcPr>
            <w:tcW w:w="769" w:type="pct"/>
            <w:vAlign w:val="center"/>
          </w:tcPr>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合同有效</w:t>
            </w:r>
          </w:p>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金额（万元）</w:t>
            </w:r>
          </w:p>
        </w:tc>
        <w:tc>
          <w:tcPr>
            <w:tcW w:w="582" w:type="pct"/>
            <w:vAlign w:val="center"/>
          </w:tcPr>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签订</w:t>
            </w:r>
          </w:p>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日期</w:t>
            </w:r>
          </w:p>
        </w:tc>
        <w:tc>
          <w:tcPr>
            <w:tcW w:w="801" w:type="pct"/>
            <w:vAlign w:val="center"/>
          </w:tcPr>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用户联系人</w:t>
            </w:r>
          </w:p>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及电话</w:t>
            </w:r>
          </w:p>
        </w:tc>
        <w:tc>
          <w:tcPr>
            <w:tcW w:w="517" w:type="pct"/>
            <w:vAlign w:val="center"/>
          </w:tcPr>
          <w:p w:rsidR="00DE56DF" w:rsidRPr="00AE3456" w:rsidRDefault="00427FDD">
            <w:pPr>
              <w:spacing w:line="300" w:lineRule="exact"/>
              <w:jc w:val="center"/>
              <w:rPr>
                <w:rFonts w:ascii="宋体" w:cs="Times New Roman"/>
                <w:kern w:val="0"/>
                <w:sz w:val="24"/>
                <w:szCs w:val="24"/>
              </w:rPr>
            </w:pPr>
            <w:r w:rsidRPr="00AE3456">
              <w:rPr>
                <w:rFonts w:ascii="宋体" w:hAnsi="宋体" w:cs="宋体" w:hint="eastAsia"/>
                <w:kern w:val="0"/>
                <w:sz w:val="24"/>
                <w:szCs w:val="24"/>
              </w:rPr>
              <w:t>备注</w:t>
            </w:r>
          </w:p>
        </w:tc>
      </w:tr>
      <w:tr w:rsidR="00AE3456" w:rsidRPr="00AE3456">
        <w:trPr>
          <w:cantSplit/>
          <w:trHeight w:hRule="exact" w:val="454"/>
          <w:jc w:val="center"/>
        </w:trPr>
        <w:tc>
          <w:tcPr>
            <w:tcW w:w="400" w:type="pct"/>
          </w:tcPr>
          <w:p w:rsidR="00DE56DF" w:rsidRPr="00AE3456" w:rsidRDefault="00DE56DF">
            <w:pPr>
              <w:spacing w:line="300" w:lineRule="exact"/>
              <w:rPr>
                <w:rFonts w:ascii="宋体" w:cs="Times New Roman"/>
                <w:sz w:val="24"/>
                <w:szCs w:val="24"/>
              </w:rPr>
            </w:pPr>
          </w:p>
        </w:tc>
        <w:tc>
          <w:tcPr>
            <w:tcW w:w="464" w:type="pct"/>
          </w:tcPr>
          <w:p w:rsidR="00DE56DF" w:rsidRPr="00AE3456" w:rsidRDefault="00DE56DF">
            <w:pPr>
              <w:spacing w:line="300" w:lineRule="exact"/>
              <w:rPr>
                <w:rFonts w:ascii="宋体" w:cs="Times New Roman"/>
                <w:sz w:val="24"/>
                <w:szCs w:val="24"/>
              </w:rPr>
            </w:pPr>
          </w:p>
        </w:tc>
        <w:tc>
          <w:tcPr>
            <w:tcW w:w="539" w:type="pct"/>
          </w:tcPr>
          <w:p w:rsidR="00DE56DF" w:rsidRPr="00AE3456" w:rsidRDefault="00DE56DF">
            <w:pPr>
              <w:spacing w:line="300" w:lineRule="exact"/>
              <w:rPr>
                <w:rFonts w:ascii="宋体" w:cs="Times New Roman"/>
                <w:sz w:val="24"/>
                <w:szCs w:val="24"/>
              </w:rPr>
            </w:pPr>
          </w:p>
        </w:tc>
        <w:tc>
          <w:tcPr>
            <w:tcW w:w="928" w:type="pct"/>
          </w:tcPr>
          <w:p w:rsidR="00DE56DF" w:rsidRPr="00AE3456" w:rsidRDefault="00DE56DF">
            <w:pPr>
              <w:spacing w:line="300" w:lineRule="exact"/>
              <w:rPr>
                <w:rFonts w:ascii="宋体" w:cs="Times New Roman"/>
                <w:sz w:val="24"/>
                <w:szCs w:val="24"/>
              </w:rPr>
            </w:pPr>
          </w:p>
        </w:tc>
        <w:tc>
          <w:tcPr>
            <w:tcW w:w="769" w:type="pct"/>
          </w:tcPr>
          <w:p w:rsidR="00DE56DF" w:rsidRPr="00AE3456" w:rsidRDefault="00DE56DF">
            <w:pPr>
              <w:spacing w:line="300" w:lineRule="exact"/>
              <w:rPr>
                <w:rFonts w:ascii="宋体" w:cs="Times New Roman"/>
                <w:sz w:val="24"/>
                <w:szCs w:val="24"/>
              </w:rPr>
            </w:pPr>
          </w:p>
        </w:tc>
        <w:tc>
          <w:tcPr>
            <w:tcW w:w="582" w:type="pct"/>
          </w:tcPr>
          <w:p w:rsidR="00DE56DF" w:rsidRPr="00AE3456" w:rsidRDefault="00DE56DF">
            <w:pPr>
              <w:spacing w:line="300" w:lineRule="exact"/>
              <w:rPr>
                <w:rFonts w:ascii="宋体" w:cs="Times New Roman"/>
                <w:sz w:val="24"/>
                <w:szCs w:val="24"/>
              </w:rPr>
            </w:pPr>
          </w:p>
        </w:tc>
        <w:tc>
          <w:tcPr>
            <w:tcW w:w="801" w:type="pct"/>
          </w:tcPr>
          <w:p w:rsidR="00DE56DF" w:rsidRPr="00AE3456" w:rsidRDefault="00DE56DF">
            <w:pPr>
              <w:spacing w:line="300" w:lineRule="exact"/>
              <w:rPr>
                <w:rFonts w:ascii="宋体" w:cs="Times New Roman"/>
                <w:sz w:val="24"/>
                <w:szCs w:val="24"/>
              </w:rPr>
            </w:pPr>
          </w:p>
        </w:tc>
        <w:tc>
          <w:tcPr>
            <w:tcW w:w="517" w:type="pct"/>
          </w:tcPr>
          <w:p w:rsidR="00DE56DF" w:rsidRPr="00AE3456" w:rsidRDefault="00DE56DF">
            <w:pPr>
              <w:spacing w:line="300" w:lineRule="exact"/>
              <w:rPr>
                <w:rFonts w:ascii="宋体" w:cs="Times New Roman"/>
                <w:sz w:val="24"/>
                <w:szCs w:val="24"/>
              </w:rPr>
            </w:pPr>
          </w:p>
        </w:tc>
      </w:tr>
      <w:tr w:rsidR="00AE3456" w:rsidRPr="00AE3456">
        <w:trPr>
          <w:cantSplit/>
          <w:trHeight w:hRule="exact" w:val="454"/>
          <w:jc w:val="center"/>
        </w:trPr>
        <w:tc>
          <w:tcPr>
            <w:tcW w:w="400" w:type="pct"/>
          </w:tcPr>
          <w:p w:rsidR="00DE56DF" w:rsidRPr="00AE3456" w:rsidRDefault="00DE56DF">
            <w:pPr>
              <w:spacing w:line="300" w:lineRule="exact"/>
              <w:rPr>
                <w:rFonts w:ascii="宋体" w:cs="Times New Roman"/>
                <w:sz w:val="24"/>
                <w:szCs w:val="24"/>
              </w:rPr>
            </w:pPr>
          </w:p>
        </w:tc>
        <w:tc>
          <w:tcPr>
            <w:tcW w:w="464" w:type="pct"/>
          </w:tcPr>
          <w:p w:rsidR="00DE56DF" w:rsidRPr="00AE3456" w:rsidRDefault="00DE56DF">
            <w:pPr>
              <w:spacing w:line="300" w:lineRule="exact"/>
              <w:rPr>
                <w:rFonts w:ascii="宋体" w:cs="Times New Roman"/>
                <w:sz w:val="24"/>
                <w:szCs w:val="24"/>
              </w:rPr>
            </w:pPr>
          </w:p>
        </w:tc>
        <w:tc>
          <w:tcPr>
            <w:tcW w:w="539" w:type="pct"/>
          </w:tcPr>
          <w:p w:rsidR="00DE56DF" w:rsidRPr="00AE3456" w:rsidRDefault="00DE56DF">
            <w:pPr>
              <w:spacing w:line="300" w:lineRule="exact"/>
              <w:rPr>
                <w:rFonts w:ascii="宋体" w:cs="Times New Roman"/>
                <w:sz w:val="24"/>
                <w:szCs w:val="24"/>
              </w:rPr>
            </w:pPr>
          </w:p>
        </w:tc>
        <w:tc>
          <w:tcPr>
            <w:tcW w:w="928" w:type="pct"/>
          </w:tcPr>
          <w:p w:rsidR="00DE56DF" w:rsidRPr="00AE3456" w:rsidRDefault="00DE56DF">
            <w:pPr>
              <w:spacing w:line="300" w:lineRule="exact"/>
              <w:rPr>
                <w:rFonts w:ascii="宋体" w:cs="Times New Roman"/>
                <w:sz w:val="24"/>
                <w:szCs w:val="24"/>
              </w:rPr>
            </w:pPr>
          </w:p>
        </w:tc>
        <w:tc>
          <w:tcPr>
            <w:tcW w:w="769" w:type="pct"/>
          </w:tcPr>
          <w:p w:rsidR="00DE56DF" w:rsidRPr="00AE3456" w:rsidRDefault="00DE56DF">
            <w:pPr>
              <w:spacing w:line="300" w:lineRule="exact"/>
              <w:rPr>
                <w:rFonts w:ascii="宋体" w:cs="Times New Roman"/>
                <w:sz w:val="24"/>
                <w:szCs w:val="24"/>
              </w:rPr>
            </w:pPr>
          </w:p>
        </w:tc>
        <w:tc>
          <w:tcPr>
            <w:tcW w:w="582" w:type="pct"/>
          </w:tcPr>
          <w:p w:rsidR="00DE56DF" w:rsidRPr="00AE3456" w:rsidRDefault="00DE56DF">
            <w:pPr>
              <w:spacing w:line="300" w:lineRule="exact"/>
              <w:rPr>
                <w:rFonts w:ascii="宋体" w:cs="Times New Roman"/>
                <w:sz w:val="24"/>
                <w:szCs w:val="24"/>
              </w:rPr>
            </w:pPr>
          </w:p>
        </w:tc>
        <w:tc>
          <w:tcPr>
            <w:tcW w:w="801" w:type="pct"/>
          </w:tcPr>
          <w:p w:rsidR="00DE56DF" w:rsidRPr="00AE3456" w:rsidRDefault="00DE56DF">
            <w:pPr>
              <w:spacing w:line="300" w:lineRule="exact"/>
              <w:rPr>
                <w:rFonts w:ascii="宋体" w:cs="Times New Roman"/>
                <w:sz w:val="24"/>
                <w:szCs w:val="24"/>
              </w:rPr>
            </w:pPr>
          </w:p>
        </w:tc>
        <w:tc>
          <w:tcPr>
            <w:tcW w:w="517" w:type="pct"/>
          </w:tcPr>
          <w:p w:rsidR="00DE56DF" w:rsidRPr="00AE3456" w:rsidRDefault="00DE56DF">
            <w:pPr>
              <w:spacing w:line="300" w:lineRule="exact"/>
              <w:rPr>
                <w:rFonts w:ascii="宋体" w:cs="Times New Roman"/>
                <w:sz w:val="24"/>
                <w:szCs w:val="24"/>
              </w:rPr>
            </w:pPr>
          </w:p>
        </w:tc>
      </w:tr>
      <w:tr w:rsidR="00AE3456" w:rsidRPr="00AE3456">
        <w:trPr>
          <w:cantSplit/>
          <w:trHeight w:hRule="exact" w:val="454"/>
          <w:jc w:val="center"/>
        </w:trPr>
        <w:tc>
          <w:tcPr>
            <w:tcW w:w="400" w:type="pct"/>
          </w:tcPr>
          <w:p w:rsidR="00DE56DF" w:rsidRPr="00AE3456" w:rsidRDefault="00DE56DF">
            <w:pPr>
              <w:spacing w:line="300" w:lineRule="exact"/>
              <w:rPr>
                <w:rFonts w:ascii="宋体" w:cs="Times New Roman"/>
                <w:sz w:val="24"/>
                <w:szCs w:val="24"/>
              </w:rPr>
            </w:pPr>
          </w:p>
        </w:tc>
        <w:tc>
          <w:tcPr>
            <w:tcW w:w="464" w:type="pct"/>
          </w:tcPr>
          <w:p w:rsidR="00DE56DF" w:rsidRPr="00AE3456" w:rsidRDefault="00DE56DF">
            <w:pPr>
              <w:spacing w:line="300" w:lineRule="exact"/>
              <w:rPr>
                <w:rFonts w:ascii="宋体" w:cs="Times New Roman"/>
                <w:sz w:val="24"/>
                <w:szCs w:val="24"/>
              </w:rPr>
            </w:pPr>
          </w:p>
        </w:tc>
        <w:tc>
          <w:tcPr>
            <w:tcW w:w="539" w:type="pct"/>
          </w:tcPr>
          <w:p w:rsidR="00DE56DF" w:rsidRPr="00AE3456" w:rsidRDefault="00DE56DF">
            <w:pPr>
              <w:spacing w:line="300" w:lineRule="exact"/>
              <w:rPr>
                <w:rFonts w:ascii="宋体" w:cs="Times New Roman"/>
                <w:sz w:val="24"/>
                <w:szCs w:val="24"/>
              </w:rPr>
            </w:pPr>
          </w:p>
        </w:tc>
        <w:tc>
          <w:tcPr>
            <w:tcW w:w="928" w:type="pct"/>
          </w:tcPr>
          <w:p w:rsidR="00DE56DF" w:rsidRPr="00AE3456" w:rsidRDefault="00DE56DF">
            <w:pPr>
              <w:spacing w:line="300" w:lineRule="exact"/>
              <w:rPr>
                <w:rFonts w:ascii="宋体" w:cs="Times New Roman"/>
                <w:sz w:val="24"/>
                <w:szCs w:val="24"/>
              </w:rPr>
            </w:pPr>
          </w:p>
        </w:tc>
        <w:tc>
          <w:tcPr>
            <w:tcW w:w="769" w:type="pct"/>
          </w:tcPr>
          <w:p w:rsidR="00DE56DF" w:rsidRPr="00AE3456" w:rsidRDefault="00DE56DF">
            <w:pPr>
              <w:spacing w:line="300" w:lineRule="exact"/>
              <w:rPr>
                <w:rFonts w:ascii="宋体" w:cs="Times New Roman"/>
                <w:sz w:val="24"/>
                <w:szCs w:val="24"/>
              </w:rPr>
            </w:pPr>
          </w:p>
        </w:tc>
        <w:tc>
          <w:tcPr>
            <w:tcW w:w="582" w:type="pct"/>
          </w:tcPr>
          <w:p w:rsidR="00DE56DF" w:rsidRPr="00AE3456" w:rsidRDefault="00DE56DF">
            <w:pPr>
              <w:spacing w:line="300" w:lineRule="exact"/>
              <w:rPr>
                <w:rFonts w:ascii="宋体" w:cs="Times New Roman"/>
                <w:sz w:val="24"/>
                <w:szCs w:val="24"/>
              </w:rPr>
            </w:pPr>
          </w:p>
        </w:tc>
        <w:tc>
          <w:tcPr>
            <w:tcW w:w="801" w:type="pct"/>
          </w:tcPr>
          <w:p w:rsidR="00DE56DF" w:rsidRPr="00AE3456" w:rsidRDefault="00DE56DF">
            <w:pPr>
              <w:spacing w:line="300" w:lineRule="exact"/>
              <w:rPr>
                <w:rFonts w:ascii="宋体" w:cs="Times New Roman"/>
                <w:sz w:val="24"/>
                <w:szCs w:val="24"/>
              </w:rPr>
            </w:pPr>
          </w:p>
        </w:tc>
        <w:tc>
          <w:tcPr>
            <w:tcW w:w="517" w:type="pct"/>
          </w:tcPr>
          <w:p w:rsidR="00DE56DF" w:rsidRPr="00AE3456" w:rsidRDefault="00DE56DF">
            <w:pPr>
              <w:spacing w:line="300" w:lineRule="exact"/>
              <w:rPr>
                <w:rFonts w:ascii="宋体" w:cs="Times New Roman"/>
                <w:sz w:val="24"/>
                <w:szCs w:val="24"/>
              </w:rPr>
            </w:pPr>
          </w:p>
        </w:tc>
      </w:tr>
      <w:tr w:rsidR="00AE3456" w:rsidRPr="00AE3456">
        <w:trPr>
          <w:cantSplit/>
          <w:trHeight w:hRule="exact" w:val="454"/>
          <w:jc w:val="center"/>
        </w:trPr>
        <w:tc>
          <w:tcPr>
            <w:tcW w:w="400" w:type="pct"/>
          </w:tcPr>
          <w:p w:rsidR="00DE56DF" w:rsidRPr="00AE3456" w:rsidRDefault="00DE56DF">
            <w:pPr>
              <w:spacing w:line="300" w:lineRule="exact"/>
              <w:rPr>
                <w:rFonts w:ascii="宋体" w:cs="Times New Roman"/>
                <w:sz w:val="24"/>
                <w:szCs w:val="24"/>
              </w:rPr>
            </w:pPr>
          </w:p>
        </w:tc>
        <w:tc>
          <w:tcPr>
            <w:tcW w:w="464" w:type="pct"/>
          </w:tcPr>
          <w:p w:rsidR="00DE56DF" w:rsidRPr="00AE3456" w:rsidRDefault="00DE56DF">
            <w:pPr>
              <w:spacing w:line="300" w:lineRule="exact"/>
              <w:rPr>
                <w:rFonts w:ascii="宋体" w:cs="Times New Roman"/>
                <w:sz w:val="24"/>
                <w:szCs w:val="24"/>
              </w:rPr>
            </w:pPr>
          </w:p>
        </w:tc>
        <w:tc>
          <w:tcPr>
            <w:tcW w:w="539" w:type="pct"/>
          </w:tcPr>
          <w:p w:rsidR="00DE56DF" w:rsidRPr="00AE3456" w:rsidRDefault="00DE56DF">
            <w:pPr>
              <w:spacing w:line="300" w:lineRule="exact"/>
              <w:rPr>
                <w:rFonts w:ascii="宋体" w:cs="Times New Roman"/>
                <w:sz w:val="24"/>
                <w:szCs w:val="24"/>
              </w:rPr>
            </w:pPr>
          </w:p>
        </w:tc>
        <w:tc>
          <w:tcPr>
            <w:tcW w:w="928" w:type="pct"/>
          </w:tcPr>
          <w:p w:rsidR="00DE56DF" w:rsidRPr="00AE3456" w:rsidRDefault="00DE56DF">
            <w:pPr>
              <w:spacing w:line="300" w:lineRule="exact"/>
              <w:rPr>
                <w:rFonts w:ascii="宋体" w:cs="Times New Roman"/>
                <w:sz w:val="24"/>
                <w:szCs w:val="24"/>
              </w:rPr>
            </w:pPr>
          </w:p>
        </w:tc>
        <w:tc>
          <w:tcPr>
            <w:tcW w:w="769" w:type="pct"/>
          </w:tcPr>
          <w:p w:rsidR="00DE56DF" w:rsidRPr="00AE3456" w:rsidRDefault="00DE56DF">
            <w:pPr>
              <w:spacing w:line="300" w:lineRule="exact"/>
              <w:rPr>
                <w:rFonts w:ascii="宋体" w:cs="Times New Roman"/>
                <w:sz w:val="24"/>
                <w:szCs w:val="24"/>
              </w:rPr>
            </w:pPr>
          </w:p>
        </w:tc>
        <w:tc>
          <w:tcPr>
            <w:tcW w:w="582" w:type="pct"/>
          </w:tcPr>
          <w:p w:rsidR="00DE56DF" w:rsidRPr="00AE3456" w:rsidRDefault="00DE56DF">
            <w:pPr>
              <w:spacing w:line="300" w:lineRule="exact"/>
              <w:rPr>
                <w:rFonts w:ascii="宋体" w:cs="Times New Roman"/>
                <w:sz w:val="24"/>
                <w:szCs w:val="24"/>
              </w:rPr>
            </w:pPr>
          </w:p>
        </w:tc>
        <w:tc>
          <w:tcPr>
            <w:tcW w:w="801" w:type="pct"/>
          </w:tcPr>
          <w:p w:rsidR="00DE56DF" w:rsidRPr="00AE3456" w:rsidRDefault="00DE56DF">
            <w:pPr>
              <w:spacing w:line="300" w:lineRule="exact"/>
              <w:rPr>
                <w:rFonts w:ascii="宋体" w:cs="Times New Roman"/>
                <w:sz w:val="24"/>
                <w:szCs w:val="24"/>
              </w:rPr>
            </w:pPr>
          </w:p>
        </w:tc>
        <w:tc>
          <w:tcPr>
            <w:tcW w:w="517" w:type="pct"/>
          </w:tcPr>
          <w:p w:rsidR="00DE56DF" w:rsidRPr="00AE3456" w:rsidRDefault="00DE56DF">
            <w:pPr>
              <w:spacing w:line="300" w:lineRule="exact"/>
              <w:rPr>
                <w:rFonts w:ascii="宋体" w:cs="Times New Roman"/>
                <w:sz w:val="24"/>
                <w:szCs w:val="24"/>
              </w:rPr>
            </w:pPr>
          </w:p>
        </w:tc>
      </w:tr>
      <w:tr w:rsidR="00AE3456" w:rsidRPr="00AE3456">
        <w:trPr>
          <w:cantSplit/>
          <w:trHeight w:hRule="exact" w:val="454"/>
          <w:jc w:val="center"/>
        </w:trPr>
        <w:tc>
          <w:tcPr>
            <w:tcW w:w="400" w:type="pct"/>
          </w:tcPr>
          <w:p w:rsidR="00DE56DF" w:rsidRPr="00AE3456" w:rsidRDefault="00DE56DF">
            <w:pPr>
              <w:spacing w:line="300" w:lineRule="exact"/>
              <w:rPr>
                <w:rFonts w:ascii="宋体" w:cs="Times New Roman"/>
                <w:sz w:val="24"/>
                <w:szCs w:val="24"/>
              </w:rPr>
            </w:pPr>
          </w:p>
        </w:tc>
        <w:tc>
          <w:tcPr>
            <w:tcW w:w="464" w:type="pct"/>
          </w:tcPr>
          <w:p w:rsidR="00DE56DF" w:rsidRPr="00AE3456" w:rsidRDefault="00DE56DF">
            <w:pPr>
              <w:spacing w:line="300" w:lineRule="exact"/>
              <w:rPr>
                <w:rFonts w:ascii="宋体" w:cs="Times New Roman"/>
                <w:sz w:val="24"/>
                <w:szCs w:val="24"/>
              </w:rPr>
            </w:pPr>
          </w:p>
        </w:tc>
        <w:tc>
          <w:tcPr>
            <w:tcW w:w="539" w:type="pct"/>
          </w:tcPr>
          <w:p w:rsidR="00DE56DF" w:rsidRPr="00AE3456" w:rsidRDefault="00DE56DF">
            <w:pPr>
              <w:spacing w:line="300" w:lineRule="exact"/>
              <w:rPr>
                <w:rFonts w:ascii="宋体" w:cs="Times New Roman"/>
                <w:sz w:val="24"/>
                <w:szCs w:val="24"/>
              </w:rPr>
            </w:pPr>
          </w:p>
        </w:tc>
        <w:tc>
          <w:tcPr>
            <w:tcW w:w="928" w:type="pct"/>
          </w:tcPr>
          <w:p w:rsidR="00DE56DF" w:rsidRPr="00AE3456" w:rsidRDefault="00DE56DF">
            <w:pPr>
              <w:spacing w:line="300" w:lineRule="exact"/>
              <w:rPr>
                <w:rFonts w:ascii="宋体" w:cs="Times New Roman"/>
                <w:sz w:val="24"/>
                <w:szCs w:val="24"/>
              </w:rPr>
            </w:pPr>
          </w:p>
        </w:tc>
        <w:tc>
          <w:tcPr>
            <w:tcW w:w="769" w:type="pct"/>
          </w:tcPr>
          <w:p w:rsidR="00DE56DF" w:rsidRPr="00AE3456" w:rsidRDefault="00DE56DF">
            <w:pPr>
              <w:spacing w:line="300" w:lineRule="exact"/>
              <w:rPr>
                <w:rFonts w:ascii="宋体" w:cs="Times New Roman"/>
                <w:sz w:val="24"/>
                <w:szCs w:val="24"/>
              </w:rPr>
            </w:pPr>
          </w:p>
        </w:tc>
        <w:tc>
          <w:tcPr>
            <w:tcW w:w="582" w:type="pct"/>
          </w:tcPr>
          <w:p w:rsidR="00DE56DF" w:rsidRPr="00AE3456" w:rsidRDefault="00DE56DF">
            <w:pPr>
              <w:spacing w:line="300" w:lineRule="exact"/>
              <w:rPr>
                <w:rFonts w:ascii="宋体" w:cs="Times New Roman"/>
                <w:sz w:val="24"/>
                <w:szCs w:val="24"/>
              </w:rPr>
            </w:pPr>
          </w:p>
        </w:tc>
        <w:tc>
          <w:tcPr>
            <w:tcW w:w="801" w:type="pct"/>
          </w:tcPr>
          <w:p w:rsidR="00DE56DF" w:rsidRPr="00AE3456" w:rsidRDefault="00DE56DF">
            <w:pPr>
              <w:spacing w:line="300" w:lineRule="exact"/>
              <w:rPr>
                <w:rFonts w:ascii="宋体" w:cs="Times New Roman"/>
                <w:sz w:val="24"/>
                <w:szCs w:val="24"/>
              </w:rPr>
            </w:pPr>
          </w:p>
        </w:tc>
        <w:tc>
          <w:tcPr>
            <w:tcW w:w="517" w:type="pct"/>
          </w:tcPr>
          <w:p w:rsidR="00DE56DF" w:rsidRPr="00AE3456" w:rsidRDefault="00DE56DF">
            <w:pPr>
              <w:spacing w:line="300" w:lineRule="exact"/>
              <w:rPr>
                <w:rFonts w:ascii="宋体" w:cs="Times New Roman"/>
                <w:sz w:val="24"/>
                <w:szCs w:val="24"/>
              </w:rPr>
            </w:pPr>
          </w:p>
        </w:tc>
      </w:tr>
      <w:tr w:rsidR="00AE3456" w:rsidRPr="00AE3456">
        <w:trPr>
          <w:cantSplit/>
          <w:trHeight w:hRule="exact" w:val="454"/>
          <w:jc w:val="center"/>
        </w:trPr>
        <w:tc>
          <w:tcPr>
            <w:tcW w:w="400" w:type="pct"/>
          </w:tcPr>
          <w:p w:rsidR="00DE56DF" w:rsidRPr="00AE3456" w:rsidRDefault="00DE56DF">
            <w:pPr>
              <w:spacing w:line="300" w:lineRule="exact"/>
              <w:rPr>
                <w:rFonts w:ascii="宋体" w:cs="Times New Roman"/>
                <w:sz w:val="24"/>
                <w:szCs w:val="24"/>
              </w:rPr>
            </w:pPr>
          </w:p>
        </w:tc>
        <w:tc>
          <w:tcPr>
            <w:tcW w:w="464" w:type="pct"/>
          </w:tcPr>
          <w:p w:rsidR="00DE56DF" w:rsidRPr="00AE3456" w:rsidRDefault="00DE56DF">
            <w:pPr>
              <w:spacing w:line="300" w:lineRule="exact"/>
              <w:rPr>
                <w:rFonts w:ascii="宋体" w:cs="Times New Roman"/>
                <w:sz w:val="24"/>
                <w:szCs w:val="24"/>
              </w:rPr>
            </w:pPr>
          </w:p>
        </w:tc>
        <w:tc>
          <w:tcPr>
            <w:tcW w:w="539" w:type="pct"/>
          </w:tcPr>
          <w:p w:rsidR="00DE56DF" w:rsidRPr="00AE3456" w:rsidRDefault="00DE56DF">
            <w:pPr>
              <w:spacing w:line="300" w:lineRule="exact"/>
              <w:rPr>
                <w:rFonts w:ascii="宋体" w:cs="Times New Roman"/>
                <w:sz w:val="24"/>
                <w:szCs w:val="24"/>
              </w:rPr>
            </w:pPr>
          </w:p>
        </w:tc>
        <w:tc>
          <w:tcPr>
            <w:tcW w:w="928" w:type="pct"/>
          </w:tcPr>
          <w:p w:rsidR="00DE56DF" w:rsidRPr="00AE3456" w:rsidRDefault="00DE56DF">
            <w:pPr>
              <w:spacing w:line="300" w:lineRule="exact"/>
              <w:rPr>
                <w:rFonts w:ascii="宋体" w:cs="Times New Roman"/>
                <w:sz w:val="24"/>
                <w:szCs w:val="24"/>
              </w:rPr>
            </w:pPr>
          </w:p>
        </w:tc>
        <w:tc>
          <w:tcPr>
            <w:tcW w:w="769" w:type="pct"/>
          </w:tcPr>
          <w:p w:rsidR="00DE56DF" w:rsidRPr="00AE3456" w:rsidRDefault="00DE56DF">
            <w:pPr>
              <w:spacing w:line="300" w:lineRule="exact"/>
              <w:rPr>
                <w:rFonts w:ascii="宋体" w:cs="Times New Roman"/>
                <w:sz w:val="24"/>
                <w:szCs w:val="24"/>
              </w:rPr>
            </w:pPr>
          </w:p>
        </w:tc>
        <w:tc>
          <w:tcPr>
            <w:tcW w:w="582" w:type="pct"/>
          </w:tcPr>
          <w:p w:rsidR="00DE56DF" w:rsidRPr="00AE3456" w:rsidRDefault="00DE56DF">
            <w:pPr>
              <w:spacing w:line="300" w:lineRule="exact"/>
              <w:rPr>
                <w:rFonts w:ascii="宋体" w:cs="Times New Roman"/>
                <w:sz w:val="24"/>
                <w:szCs w:val="24"/>
              </w:rPr>
            </w:pPr>
          </w:p>
        </w:tc>
        <w:tc>
          <w:tcPr>
            <w:tcW w:w="801" w:type="pct"/>
          </w:tcPr>
          <w:p w:rsidR="00DE56DF" w:rsidRPr="00AE3456" w:rsidRDefault="00DE56DF">
            <w:pPr>
              <w:spacing w:line="300" w:lineRule="exact"/>
              <w:rPr>
                <w:rFonts w:ascii="宋体" w:cs="Times New Roman"/>
                <w:sz w:val="24"/>
                <w:szCs w:val="24"/>
              </w:rPr>
            </w:pPr>
          </w:p>
        </w:tc>
        <w:tc>
          <w:tcPr>
            <w:tcW w:w="517" w:type="pct"/>
          </w:tcPr>
          <w:p w:rsidR="00DE56DF" w:rsidRPr="00AE3456" w:rsidRDefault="00DE56DF">
            <w:pPr>
              <w:spacing w:line="300" w:lineRule="exact"/>
              <w:rPr>
                <w:rFonts w:ascii="宋体" w:cs="Times New Roman"/>
                <w:sz w:val="24"/>
                <w:szCs w:val="24"/>
              </w:rPr>
            </w:pPr>
          </w:p>
        </w:tc>
      </w:tr>
      <w:tr w:rsidR="00AE3456" w:rsidRPr="00AE3456">
        <w:trPr>
          <w:cantSplit/>
          <w:trHeight w:hRule="exact" w:val="454"/>
          <w:jc w:val="center"/>
        </w:trPr>
        <w:tc>
          <w:tcPr>
            <w:tcW w:w="400" w:type="pct"/>
          </w:tcPr>
          <w:p w:rsidR="00DE56DF" w:rsidRPr="00AE3456" w:rsidRDefault="00DE56DF">
            <w:pPr>
              <w:spacing w:line="300" w:lineRule="exact"/>
              <w:rPr>
                <w:rFonts w:ascii="宋体" w:cs="Times New Roman"/>
                <w:sz w:val="24"/>
                <w:szCs w:val="24"/>
              </w:rPr>
            </w:pPr>
          </w:p>
        </w:tc>
        <w:tc>
          <w:tcPr>
            <w:tcW w:w="464" w:type="pct"/>
          </w:tcPr>
          <w:p w:rsidR="00DE56DF" w:rsidRPr="00AE3456" w:rsidRDefault="00DE56DF">
            <w:pPr>
              <w:spacing w:line="300" w:lineRule="exact"/>
              <w:rPr>
                <w:rFonts w:ascii="宋体" w:cs="Times New Roman"/>
                <w:sz w:val="24"/>
                <w:szCs w:val="24"/>
              </w:rPr>
            </w:pPr>
          </w:p>
        </w:tc>
        <w:tc>
          <w:tcPr>
            <w:tcW w:w="539" w:type="pct"/>
          </w:tcPr>
          <w:p w:rsidR="00DE56DF" w:rsidRPr="00AE3456" w:rsidRDefault="00DE56DF">
            <w:pPr>
              <w:spacing w:line="300" w:lineRule="exact"/>
              <w:rPr>
                <w:rFonts w:ascii="宋体" w:cs="Times New Roman"/>
                <w:sz w:val="24"/>
                <w:szCs w:val="24"/>
              </w:rPr>
            </w:pPr>
          </w:p>
        </w:tc>
        <w:tc>
          <w:tcPr>
            <w:tcW w:w="928" w:type="pct"/>
          </w:tcPr>
          <w:p w:rsidR="00DE56DF" w:rsidRPr="00AE3456" w:rsidRDefault="00DE56DF">
            <w:pPr>
              <w:spacing w:line="300" w:lineRule="exact"/>
              <w:rPr>
                <w:rFonts w:ascii="宋体" w:cs="Times New Roman"/>
                <w:sz w:val="24"/>
                <w:szCs w:val="24"/>
              </w:rPr>
            </w:pPr>
          </w:p>
        </w:tc>
        <w:tc>
          <w:tcPr>
            <w:tcW w:w="769" w:type="pct"/>
          </w:tcPr>
          <w:p w:rsidR="00DE56DF" w:rsidRPr="00AE3456" w:rsidRDefault="00DE56DF">
            <w:pPr>
              <w:spacing w:line="300" w:lineRule="exact"/>
              <w:rPr>
                <w:rFonts w:ascii="宋体" w:cs="Times New Roman"/>
                <w:sz w:val="24"/>
                <w:szCs w:val="24"/>
              </w:rPr>
            </w:pPr>
          </w:p>
        </w:tc>
        <w:tc>
          <w:tcPr>
            <w:tcW w:w="582" w:type="pct"/>
          </w:tcPr>
          <w:p w:rsidR="00DE56DF" w:rsidRPr="00AE3456" w:rsidRDefault="00DE56DF">
            <w:pPr>
              <w:spacing w:line="300" w:lineRule="exact"/>
              <w:rPr>
                <w:rFonts w:ascii="宋体" w:cs="Times New Roman"/>
                <w:sz w:val="24"/>
                <w:szCs w:val="24"/>
              </w:rPr>
            </w:pPr>
          </w:p>
        </w:tc>
        <w:tc>
          <w:tcPr>
            <w:tcW w:w="801" w:type="pct"/>
          </w:tcPr>
          <w:p w:rsidR="00DE56DF" w:rsidRPr="00AE3456" w:rsidRDefault="00DE56DF">
            <w:pPr>
              <w:spacing w:line="300" w:lineRule="exact"/>
              <w:rPr>
                <w:rFonts w:ascii="宋体" w:cs="Times New Roman"/>
                <w:sz w:val="24"/>
                <w:szCs w:val="24"/>
              </w:rPr>
            </w:pPr>
          </w:p>
        </w:tc>
        <w:tc>
          <w:tcPr>
            <w:tcW w:w="517" w:type="pct"/>
          </w:tcPr>
          <w:p w:rsidR="00DE56DF" w:rsidRPr="00AE3456" w:rsidRDefault="00DE56DF">
            <w:pPr>
              <w:spacing w:line="300" w:lineRule="exact"/>
              <w:rPr>
                <w:rFonts w:ascii="宋体" w:cs="Times New Roman"/>
                <w:sz w:val="24"/>
                <w:szCs w:val="24"/>
              </w:rPr>
            </w:pPr>
          </w:p>
        </w:tc>
      </w:tr>
      <w:tr w:rsidR="00AE3456" w:rsidRPr="00AE3456">
        <w:trPr>
          <w:cantSplit/>
          <w:trHeight w:hRule="exact" w:val="454"/>
          <w:jc w:val="center"/>
        </w:trPr>
        <w:tc>
          <w:tcPr>
            <w:tcW w:w="400" w:type="pct"/>
            <w:vAlign w:val="center"/>
          </w:tcPr>
          <w:p w:rsidR="00DE56DF" w:rsidRPr="00AE3456" w:rsidRDefault="00427FDD">
            <w:pPr>
              <w:spacing w:line="300" w:lineRule="exact"/>
              <w:jc w:val="center"/>
              <w:rPr>
                <w:rFonts w:ascii="宋体" w:cs="Times New Roman"/>
                <w:sz w:val="24"/>
                <w:szCs w:val="24"/>
              </w:rPr>
            </w:pPr>
            <w:r w:rsidRPr="00AE3456">
              <w:rPr>
                <w:rFonts w:ascii="宋体" w:hAnsi="宋体" w:cs="宋体" w:hint="eastAsia"/>
                <w:sz w:val="24"/>
                <w:szCs w:val="24"/>
              </w:rPr>
              <w:t>合计</w:t>
            </w:r>
          </w:p>
        </w:tc>
        <w:tc>
          <w:tcPr>
            <w:tcW w:w="464" w:type="pct"/>
            <w:vAlign w:val="center"/>
          </w:tcPr>
          <w:p w:rsidR="00DE56DF" w:rsidRPr="00AE3456" w:rsidRDefault="00DE56DF">
            <w:pPr>
              <w:spacing w:line="300" w:lineRule="exact"/>
              <w:jc w:val="center"/>
              <w:rPr>
                <w:rFonts w:ascii="宋体" w:cs="Times New Roman"/>
                <w:sz w:val="24"/>
                <w:szCs w:val="24"/>
              </w:rPr>
            </w:pPr>
          </w:p>
        </w:tc>
        <w:tc>
          <w:tcPr>
            <w:tcW w:w="539" w:type="pct"/>
            <w:vAlign w:val="center"/>
          </w:tcPr>
          <w:p w:rsidR="00DE56DF" w:rsidRPr="00AE3456" w:rsidRDefault="00DE56DF">
            <w:pPr>
              <w:spacing w:line="300" w:lineRule="exact"/>
              <w:jc w:val="center"/>
              <w:rPr>
                <w:rFonts w:ascii="宋体" w:cs="Times New Roman"/>
                <w:sz w:val="24"/>
                <w:szCs w:val="24"/>
              </w:rPr>
            </w:pPr>
          </w:p>
        </w:tc>
        <w:tc>
          <w:tcPr>
            <w:tcW w:w="928" w:type="pct"/>
            <w:vAlign w:val="center"/>
          </w:tcPr>
          <w:p w:rsidR="00DE56DF" w:rsidRPr="00AE3456" w:rsidRDefault="00DE56DF">
            <w:pPr>
              <w:spacing w:line="300" w:lineRule="exact"/>
              <w:jc w:val="center"/>
              <w:rPr>
                <w:rFonts w:ascii="宋体" w:cs="Times New Roman"/>
                <w:sz w:val="24"/>
                <w:szCs w:val="24"/>
              </w:rPr>
            </w:pPr>
          </w:p>
        </w:tc>
        <w:tc>
          <w:tcPr>
            <w:tcW w:w="769" w:type="pct"/>
            <w:vAlign w:val="center"/>
          </w:tcPr>
          <w:p w:rsidR="00DE56DF" w:rsidRPr="00AE3456" w:rsidRDefault="00DE56DF">
            <w:pPr>
              <w:spacing w:line="300" w:lineRule="exact"/>
              <w:jc w:val="center"/>
              <w:rPr>
                <w:rFonts w:ascii="宋体" w:cs="Times New Roman"/>
                <w:sz w:val="24"/>
                <w:szCs w:val="24"/>
              </w:rPr>
            </w:pPr>
          </w:p>
        </w:tc>
        <w:tc>
          <w:tcPr>
            <w:tcW w:w="582" w:type="pct"/>
            <w:vAlign w:val="center"/>
          </w:tcPr>
          <w:p w:rsidR="00DE56DF" w:rsidRPr="00AE3456" w:rsidRDefault="00DE56DF">
            <w:pPr>
              <w:spacing w:line="300" w:lineRule="exact"/>
              <w:jc w:val="center"/>
              <w:rPr>
                <w:rFonts w:ascii="宋体" w:cs="Times New Roman"/>
                <w:sz w:val="24"/>
                <w:szCs w:val="24"/>
              </w:rPr>
            </w:pPr>
          </w:p>
        </w:tc>
        <w:tc>
          <w:tcPr>
            <w:tcW w:w="801" w:type="pct"/>
            <w:vAlign w:val="center"/>
          </w:tcPr>
          <w:p w:rsidR="00DE56DF" w:rsidRPr="00AE3456" w:rsidRDefault="00DE56DF">
            <w:pPr>
              <w:spacing w:line="300" w:lineRule="exact"/>
              <w:jc w:val="center"/>
              <w:rPr>
                <w:rFonts w:ascii="宋体" w:cs="Times New Roman"/>
                <w:sz w:val="24"/>
                <w:szCs w:val="24"/>
              </w:rPr>
            </w:pPr>
          </w:p>
        </w:tc>
        <w:tc>
          <w:tcPr>
            <w:tcW w:w="517" w:type="pct"/>
            <w:vAlign w:val="center"/>
          </w:tcPr>
          <w:p w:rsidR="00DE56DF" w:rsidRPr="00AE3456" w:rsidRDefault="00DE56DF">
            <w:pPr>
              <w:spacing w:line="300" w:lineRule="exact"/>
              <w:jc w:val="center"/>
              <w:rPr>
                <w:rFonts w:ascii="宋体" w:cs="Times New Roman"/>
                <w:sz w:val="24"/>
                <w:szCs w:val="24"/>
              </w:rPr>
            </w:pPr>
          </w:p>
        </w:tc>
      </w:tr>
    </w:tbl>
    <w:p w:rsidR="00DE56DF" w:rsidRPr="00AE3456" w:rsidRDefault="00427FDD">
      <w:pPr>
        <w:ind w:left="924" w:hangingChars="400" w:hanging="924"/>
        <w:rPr>
          <w:rFonts w:ascii="宋体" w:cs="Times New Roman"/>
          <w:kern w:val="0"/>
          <w:sz w:val="24"/>
          <w:szCs w:val="24"/>
        </w:rPr>
      </w:pPr>
      <w:r w:rsidRPr="00AE3456">
        <w:rPr>
          <w:rFonts w:ascii="宋体" w:hAnsi="宋体" w:cs="宋体" w:hint="eastAsia"/>
          <w:kern w:val="0"/>
          <w:sz w:val="24"/>
          <w:szCs w:val="24"/>
        </w:rPr>
        <w:t>备注：</w:t>
      </w:r>
      <w:r w:rsidRPr="00AE3456">
        <w:rPr>
          <w:rFonts w:ascii="宋体" w:hAnsi="宋体" w:cs="宋体"/>
          <w:kern w:val="0"/>
          <w:sz w:val="24"/>
          <w:szCs w:val="24"/>
        </w:rPr>
        <w:t>1.</w:t>
      </w:r>
      <w:r w:rsidRPr="00AE3456">
        <w:rPr>
          <w:rFonts w:ascii="宋体" w:hAnsi="宋体" w:cs="宋体" w:hint="eastAsia"/>
          <w:kern w:val="0"/>
          <w:sz w:val="24"/>
          <w:szCs w:val="24"/>
        </w:rPr>
        <w:t>同类项目指本次谈判的产品或同类产品。合同有效金额是指合同中本次谈判的产品或同类产品金额。</w:t>
      </w:r>
    </w:p>
    <w:p w:rsidR="00DE56DF" w:rsidRPr="00AE3456" w:rsidRDefault="00427FDD">
      <w:pPr>
        <w:ind w:leftChars="342" w:left="918" w:hangingChars="100" w:hanging="231"/>
        <w:rPr>
          <w:rFonts w:ascii="宋体" w:cs="Times New Roman"/>
          <w:kern w:val="0"/>
          <w:sz w:val="24"/>
          <w:szCs w:val="24"/>
        </w:rPr>
      </w:pPr>
      <w:r w:rsidRPr="00AE3456">
        <w:rPr>
          <w:rFonts w:ascii="宋体" w:hAnsi="宋体" w:cs="宋体"/>
          <w:kern w:val="0"/>
          <w:sz w:val="24"/>
          <w:szCs w:val="24"/>
        </w:rPr>
        <w:t>2.</w:t>
      </w:r>
      <w:r w:rsidRPr="00AE3456">
        <w:rPr>
          <w:rFonts w:ascii="宋体" w:hAnsi="宋体" w:cs="宋体" w:hint="eastAsia"/>
          <w:kern w:val="0"/>
          <w:sz w:val="24"/>
          <w:szCs w:val="24"/>
        </w:rPr>
        <w:t>报价方应</w:t>
      </w:r>
      <w:proofErr w:type="gramStart"/>
      <w:r w:rsidRPr="00AE3456">
        <w:rPr>
          <w:rFonts w:ascii="宋体" w:hAnsi="宋体" w:cs="宋体" w:hint="eastAsia"/>
          <w:kern w:val="0"/>
          <w:sz w:val="24"/>
          <w:szCs w:val="24"/>
        </w:rPr>
        <w:t>附销售</w:t>
      </w:r>
      <w:proofErr w:type="gramEnd"/>
      <w:r w:rsidRPr="00AE3456">
        <w:rPr>
          <w:rFonts w:ascii="宋体" w:hAnsi="宋体" w:cs="宋体" w:hint="eastAsia"/>
          <w:kern w:val="0"/>
          <w:sz w:val="24"/>
          <w:szCs w:val="24"/>
        </w:rPr>
        <w:t>合同复印件，按合同有效金额由高到低顺序装订，包括：合同首尾页、签字盖章页、合同金额页、产品信息页。</w:t>
      </w:r>
    </w:p>
    <w:p w:rsidR="00DE56DF" w:rsidRPr="00AE3456" w:rsidRDefault="00427FDD">
      <w:pPr>
        <w:ind w:leftChars="342" w:left="918" w:hangingChars="100" w:hanging="231"/>
        <w:rPr>
          <w:rFonts w:ascii="宋体" w:cs="Times New Roman"/>
          <w:kern w:val="0"/>
          <w:sz w:val="28"/>
          <w:szCs w:val="28"/>
        </w:rPr>
      </w:pPr>
      <w:r w:rsidRPr="00AE3456">
        <w:rPr>
          <w:rFonts w:ascii="宋体" w:hAnsi="宋体" w:cs="宋体"/>
          <w:kern w:val="0"/>
          <w:sz w:val="24"/>
          <w:szCs w:val="24"/>
        </w:rPr>
        <w:t>3.</w:t>
      </w:r>
      <w:r w:rsidRPr="00AE3456">
        <w:rPr>
          <w:rFonts w:ascii="宋体" w:hAnsi="宋体" w:cs="宋体" w:hint="eastAsia"/>
          <w:kern w:val="0"/>
          <w:sz w:val="24"/>
          <w:szCs w:val="24"/>
        </w:rPr>
        <w:t>报价方提供虚假合同的，按虚假投标处理。</w:t>
      </w:r>
    </w:p>
    <w:p w:rsidR="00DE56DF" w:rsidRPr="00AE3456" w:rsidRDefault="00DE56DF">
      <w:pPr>
        <w:jc w:val="center"/>
        <w:rPr>
          <w:rFonts w:ascii="Times New Roman" w:hAnsi="Times New Roman" w:cs="Times New Roman"/>
          <w:kern w:val="0"/>
          <w:sz w:val="28"/>
          <w:szCs w:val="28"/>
          <w:lang w:val="zh-CN"/>
        </w:rPr>
      </w:pPr>
    </w:p>
    <w:p w:rsidR="00DE56DF" w:rsidRPr="00AE3456" w:rsidRDefault="00DE56DF">
      <w:pPr>
        <w:jc w:val="center"/>
        <w:rPr>
          <w:rFonts w:ascii="Times New Roman" w:hAnsi="Times New Roman" w:cs="Times New Roman"/>
          <w:kern w:val="0"/>
          <w:sz w:val="28"/>
          <w:szCs w:val="28"/>
          <w:lang w:val="zh-CN"/>
        </w:rPr>
      </w:pPr>
    </w:p>
    <w:p w:rsidR="00DE56DF" w:rsidRPr="00AE3456" w:rsidRDefault="00427FDD">
      <w:pPr>
        <w:ind w:firstLineChars="600" w:firstLine="1866"/>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报价方全称：（盖章）</w:t>
      </w:r>
    </w:p>
    <w:p w:rsidR="00DE56DF" w:rsidRPr="00AE3456" w:rsidRDefault="00427FDD">
      <w:pPr>
        <w:ind w:firstLineChars="600" w:firstLine="1866"/>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lang w:val="zh-CN"/>
        </w:rPr>
        <w:t>法定代表人（或授权代表）：（签字）</w:t>
      </w:r>
    </w:p>
    <w:p w:rsidR="00DE56DF" w:rsidRPr="00AE3456" w:rsidRDefault="00427FDD">
      <w:pPr>
        <w:ind w:firstLineChars="1400" w:firstLine="4354"/>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年月日</w:t>
      </w:r>
    </w:p>
    <w:p w:rsidR="00DE56DF" w:rsidRPr="00AE3456" w:rsidRDefault="00DE56DF">
      <w:pPr>
        <w:rPr>
          <w:rFonts w:ascii="黑体" w:eastAsia="黑体" w:hAnsi="黑体" w:cs="黑体"/>
          <w:kern w:val="0"/>
          <w:sz w:val="32"/>
          <w:szCs w:val="32"/>
        </w:rPr>
      </w:pPr>
    </w:p>
    <w:p w:rsidR="00DE56DF" w:rsidRPr="00AE3456" w:rsidRDefault="00DE56DF">
      <w:pPr>
        <w:rPr>
          <w:rFonts w:ascii="黑体" w:eastAsia="黑体" w:hAnsi="黑体" w:cs="黑体"/>
          <w:kern w:val="0"/>
          <w:sz w:val="32"/>
          <w:szCs w:val="32"/>
        </w:rPr>
      </w:pPr>
    </w:p>
    <w:p w:rsidR="00DE56DF" w:rsidRPr="00AE3456" w:rsidRDefault="00427FDD">
      <w:pPr>
        <w:rPr>
          <w:rFonts w:ascii="黑体" w:eastAsia="黑体" w:hAnsi="黑体" w:cs="Times New Roman"/>
          <w:kern w:val="0"/>
          <w:sz w:val="32"/>
          <w:szCs w:val="32"/>
        </w:rPr>
      </w:pPr>
      <w:r w:rsidRPr="00AE3456">
        <w:rPr>
          <w:rFonts w:ascii="黑体" w:eastAsia="黑体" w:hAnsi="黑体" w:cs="黑体" w:hint="eastAsia"/>
          <w:kern w:val="0"/>
          <w:sz w:val="32"/>
          <w:szCs w:val="32"/>
        </w:rPr>
        <w:lastRenderedPageBreak/>
        <w:t>附件</w:t>
      </w:r>
      <w:r w:rsidRPr="00AE3456">
        <w:rPr>
          <w:rFonts w:ascii="黑体" w:eastAsia="黑体" w:hAnsi="黑体" w:cs="黑体"/>
          <w:kern w:val="0"/>
          <w:sz w:val="32"/>
          <w:szCs w:val="32"/>
        </w:rPr>
        <w:t>1</w:t>
      </w:r>
      <w:r w:rsidR="00E87672" w:rsidRPr="00AE3456">
        <w:rPr>
          <w:rFonts w:ascii="黑体" w:eastAsia="黑体" w:hAnsi="黑体" w:cs="黑体" w:hint="eastAsia"/>
          <w:kern w:val="0"/>
          <w:sz w:val="32"/>
          <w:szCs w:val="32"/>
        </w:rPr>
        <w:t>4</w:t>
      </w:r>
    </w:p>
    <w:p w:rsidR="00DE56DF" w:rsidRPr="00AE3456" w:rsidRDefault="00427FDD">
      <w:pPr>
        <w:spacing w:line="560" w:lineRule="exact"/>
        <w:jc w:val="center"/>
        <w:rPr>
          <w:rFonts w:ascii="方正小标宋简体" w:eastAsia="方正小标宋简体" w:hAnsi="Times New Roman" w:cs="Times New Roman"/>
          <w:kern w:val="0"/>
          <w:sz w:val="44"/>
          <w:szCs w:val="44"/>
        </w:rPr>
      </w:pPr>
      <w:r w:rsidRPr="00AE3456">
        <w:rPr>
          <w:rFonts w:ascii="方正小标宋简体" w:eastAsia="方正小标宋简体" w:hAnsi="Times New Roman" w:cs="方正小标宋简体" w:hint="eastAsia"/>
          <w:kern w:val="0"/>
          <w:sz w:val="44"/>
          <w:szCs w:val="44"/>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1353"/>
        <w:gridCol w:w="2401"/>
        <w:gridCol w:w="1445"/>
        <w:gridCol w:w="1557"/>
        <w:gridCol w:w="1356"/>
        <w:gridCol w:w="1000"/>
      </w:tblGrid>
      <w:tr w:rsidR="00AE3456" w:rsidRPr="00AE3456">
        <w:trPr>
          <w:trHeight w:val="851"/>
          <w:jc w:val="center"/>
        </w:trPr>
        <w:tc>
          <w:tcPr>
            <w:tcW w:w="775" w:type="dxa"/>
            <w:vAlign w:val="center"/>
          </w:tcPr>
          <w:p w:rsidR="00DE56DF" w:rsidRPr="00AE3456" w:rsidRDefault="00427FDD">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序号</w:t>
            </w:r>
          </w:p>
        </w:tc>
        <w:tc>
          <w:tcPr>
            <w:tcW w:w="1230" w:type="dxa"/>
            <w:vAlign w:val="center"/>
          </w:tcPr>
          <w:p w:rsidR="00DE56DF" w:rsidRPr="00AE3456" w:rsidRDefault="00427FDD">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名称</w:t>
            </w:r>
          </w:p>
          <w:p w:rsidR="00DE56DF" w:rsidRPr="00AE3456" w:rsidRDefault="00427FDD">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（姓名）</w:t>
            </w:r>
          </w:p>
        </w:tc>
        <w:tc>
          <w:tcPr>
            <w:tcW w:w="2183" w:type="dxa"/>
            <w:vAlign w:val="center"/>
          </w:tcPr>
          <w:p w:rsidR="00DE56DF" w:rsidRPr="00AE3456" w:rsidRDefault="00427FDD">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统一社会信用代码</w:t>
            </w:r>
          </w:p>
          <w:p w:rsidR="00DE56DF" w:rsidRPr="00AE3456" w:rsidRDefault="00427FDD">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（身份证号）</w:t>
            </w:r>
          </w:p>
        </w:tc>
        <w:tc>
          <w:tcPr>
            <w:tcW w:w="1314" w:type="dxa"/>
            <w:vAlign w:val="center"/>
          </w:tcPr>
          <w:p w:rsidR="00DE56DF" w:rsidRPr="00AE3456" w:rsidRDefault="00427FDD">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出资方式</w:t>
            </w:r>
          </w:p>
        </w:tc>
        <w:tc>
          <w:tcPr>
            <w:tcW w:w="1416" w:type="dxa"/>
            <w:vAlign w:val="center"/>
          </w:tcPr>
          <w:p w:rsidR="00DE56DF" w:rsidRPr="00AE3456" w:rsidRDefault="00427FDD">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出资金额</w:t>
            </w:r>
          </w:p>
          <w:p w:rsidR="00DE56DF" w:rsidRPr="00AE3456" w:rsidRDefault="00427FDD">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（万元）</w:t>
            </w:r>
          </w:p>
        </w:tc>
        <w:tc>
          <w:tcPr>
            <w:tcW w:w="1233" w:type="dxa"/>
            <w:vAlign w:val="center"/>
          </w:tcPr>
          <w:p w:rsidR="00DE56DF" w:rsidRPr="00AE3456" w:rsidRDefault="00427FDD">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占全部股份比例</w:t>
            </w:r>
          </w:p>
        </w:tc>
        <w:tc>
          <w:tcPr>
            <w:tcW w:w="909" w:type="dxa"/>
            <w:vAlign w:val="center"/>
          </w:tcPr>
          <w:p w:rsidR="00DE56DF" w:rsidRPr="00AE3456" w:rsidRDefault="00427FDD">
            <w:pPr>
              <w:spacing w:line="300" w:lineRule="exact"/>
              <w:jc w:val="center"/>
              <w:rPr>
                <w:rFonts w:ascii="Times New Roman" w:hAnsi="Times New Roman" w:cs="Times New Roman"/>
                <w:kern w:val="0"/>
                <w:sz w:val="24"/>
                <w:szCs w:val="24"/>
              </w:rPr>
            </w:pPr>
            <w:r w:rsidRPr="00AE3456">
              <w:rPr>
                <w:rFonts w:ascii="Times New Roman" w:hAnsi="Times New Roman" w:cs="宋体" w:hint="eastAsia"/>
                <w:kern w:val="0"/>
                <w:sz w:val="24"/>
                <w:szCs w:val="24"/>
              </w:rPr>
              <w:t>备注</w:t>
            </w:r>
          </w:p>
        </w:tc>
      </w:tr>
      <w:tr w:rsidR="00AE3456" w:rsidRPr="00AE3456">
        <w:trPr>
          <w:trHeight w:val="567"/>
          <w:jc w:val="center"/>
        </w:trPr>
        <w:tc>
          <w:tcPr>
            <w:tcW w:w="775"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23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183"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14"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416"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233"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909" w:type="dxa"/>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trHeight w:val="567"/>
          <w:jc w:val="center"/>
        </w:trPr>
        <w:tc>
          <w:tcPr>
            <w:tcW w:w="775"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23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183"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14"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416"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233"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909" w:type="dxa"/>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trHeight w:val="567"/>
          <w:jc w:val="center"/>
        </w:trPr>
        <w:tc>
          <w:tcPr>
            <w:tcW w:w="775"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23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183"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14"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416"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233"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909" w:type="dxa"/>
            <w:vAlign w:val="center"/>
          </w:tcPr>
          <w:p w:rsidR="00DE56DF" w:rsidRPr="00AE3456" w:rsidRDefault="00DE56DF">
            <w:pPr>
              <w:spacing w:line="300" w:lineRule="exact"/>
              <w:jc w:val="center"/>
              <w:rPr>
                <w:rFonts w:ascii="Times New Roman" w:hAnsi="Times New Roman" w:cs="Times New Roman"/>
                <w:kern w:val="0"/>
                <w:sz w:val="24"/>
                <w:szCs w:val="24"/>
              </w:rPr>
            </w:pPr>
          </w:p>
        </w:tc>
      </w:tr>
      <w:tr w:rsidR="00AE3456" w:rsidRPr="00AE3456">
        <w:trPr>
          <w:trHeight w:val="567"/>
          <w:jc w:val="center"/>
        </w:trPr>
        <w:tc>
          <w:tcPr>
            <w:tcW w:w="775"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230"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2183"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314"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416"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1233" w:type="dxa"/>
            <w:vAlign w:val="center"/>
          </w:tcPr>
          <w:p w:rsidR="00DE56DF" w:rsidRPr="00AE3456" w:rsidRDefault="00DE56DF">
            <w:pPr>
              <w:spacing w:line="300" w:lineRule="exact"/>
              <w:jc w:val="center"/>
              <w:rPr>
                <w:rFonts w:ascii="Times New Roman" w:hAnsi="Times New Roman" w:cs="Times New Roman"/>
                <w:kern w:val="0"/>
                <w:sz w:val="24"/>
                <w:szCs w:val="24"/>
              </w:rPr>
            </w:pPr>
          </w:p>
        </w:tc>
        <w:tc>
          <w:tcPr>
            <w:tcW w:w="909" w:type="dxa"/>
            <w:vAlign w:val="center"/>
          </w:tcPr>
          <w:p w:rsidR="00DE56DF" w:rsidRPr="00AE3456" w:rsidRDefault="00DE56DF">
            <w:pPr>
              <w:spacing w:line="300" w:lineRule="exact"/>
              <w:jc w:val="center"/>
              <w:rPr>
                <w:rFonts w:ascii="Times New Roman" w:hAnsi="Times New Roman" w:cs="Times New Roman"/>
                <w:kern w:val="0"/>
                <w:sz w:val="24"/>
                <w:szCs w:val="24"/>
              </w:rPr>
            </w:pPr>
          </w:p>
        </w:tc>
      </w:tr>
    </w:tbl>
    <w:p w:rsidR="00DE56DF" w:rsidRPr="00AE3456" w:rsidRDefault="00427FDD">
      <w:pPr>
        <w:ind w:firstLineChars="200" w:firstLine="622"/>
        <w:rPr>
          <w:rFonts w:ascii="仿宋_GB2312" w:eastAsia="仿宋_GB2312" w:hAnsi="Times New Roman" w:cs="Times New Roman"/>
          <w:kern w:val="0"/>
          <w:sz w:val="32"/>
          <w:szCs w:val="32"/>
        </w:rPr>
      </w:pPr>
      <w:r w:rsidRPr="00AE3456">
        <w:rPr>
          <w:rFonts w:ascii="仿宋_GB2312" w:eastAsia="仿宋_GB2312" w:hAnsi="Times New Roman" w:cs="仿宋_GB2312" w:hint="eastAsia"/>
          <w:kern w:val="0"/>
          <w:sz w:val="32"/>
          <w:szCs w:val="32"/>
        </w:rPr>
        <w:t>我方承诺，以上信息真实可靠；如填报的股东出资额、出资比例等与实际不符，视为放弃成交资格。</w:t>
      </w:r>
    </w:p>
    <w:p w:rsidR="00DE56DF" w:rsidRPr="00AE3456" w:rsidRDefault="00DE56DF">
      <w:pPr>
        <w:rPr>
          <w:rFonts w:ascii="仿宋_GB2312" w:eastAsia="仿宋_GB2312" w:hAnsi="宋体" w:cs="Times New Roman"/>
          <w:kern w:val="0"/>
          <w:sz w:val="32"/>
          <w:szCs w:val="32"/>
        </w:rPr>
      </w:pPr>
    </w:p>
    <w:p w:rsidR="00DE56DF" w:rsidRPr="00AE3456" w:rsidRDefault="00427FDD">
      <w:pPr>
        <w:ind w:left="914" w:hangingChars="294" w:hanging="914"/>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注：</w:t>
      </w:r>
      <w:r w:rsidRPr="00AE3456">
        <w:rPr>
          <w:rFonts w:ascii="仿宋_GB2312" w:eastAsia="仿宋_GB2312" w:hAnsi="宋体" w:cs="仿宋_GB2312"/>
          <w:kern w:val="0"/>
          <w:sz w:val="32"/>
          <w:szCs w:val="32"/>
        </w:rPr>
        <w:t>1.</w:t>
      </w:r>
      <w:r w:rsidRPr="00AE3456">
        <w:rPr>
          <w:rFonts w:ascii="仿宋_GB2312" w:eastAsia="仿宋_GB2312" w:hAnsi="宋体" w:cs="仿宋_GB2312" w:hint="eastAsia"/>
          <w:kern w:val="0"/>
          <w:sz w:val="32"/>
          <w:szCs w:val="32"/>
        </w:rPr>
        <w:t>主要股东或出资人为法人的，填写法人全称及统一社会信用代码（尚未办理</w:t>
      </w:r>
      <w:r w:rsidR="00E87672" w:rsidRPr="00AE3456">
        <w:rPr>
          <w:rFonts w:ascii="仿宋_GB2312" w:eastAsia="仿宋_GB2312" w:hAnsi="宋体" w:cs="仿宋_GB2312" w:hint="eastAsia"/>
          <w:kern w:val="0"/>
          <w:sz w:val="32"/>
          <w:szCs w:val="32"/>
        </w:rPr>
        <w:t>多</w:t>
      </w:r>
      <w:r w:rsidRPr="00AE3456">
        <w:rPr>
          <w:rFonts w:ascii="仿宋_GB2312" w:eastAsia="仿宋_GB2312" w:hAnsi="宋体" w:cs="仿宋_GB2312" w:hint="eastAsia"/>
          <w:kern w:val="0"/>
          <w:sz w:val="32"/>
          <w:szCs w:val="32"/>
        </w:rPr>
        <w:t>证合一的填写组织机构代码）；为自然人的，填写自然人姓名和身份证号。</w:t>
      </w:r>
    </w:p>
    <w:p w:rsidR="00DE56DF" w:rsidRPr="00AE3456" w:rsidRDefault="00427FDD">
      <w:pPr>
        <w:ind w:leftChars="308" w:left="924" w:hangingChars="98" w:hanging="305"/>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2.</w:t>
      </w:r>
      <w:r w:rsidRPr="00AE3456">
        <w:rPr>
          <w:rFonts w:ascii="仿宋_GB2312" w:eastAsia="仿宋_GB2312" w:hAnsi="宋体" w:cs="仿宋_GB2312" w:hint="eastAsia"/>
          <w:kern w:val="0"/>
          <w:sz w:val="32"/>
          <w:szCs w:val="32"/>
        </w:rPr>
        <w:t>出资方式填写货币、实物、工艺产权和非专利技术、土地使用权等。</w:t>
      </w:r>
    </w:p>
    <w:p w:rsidR="00DE56DF" w:rsidRPr="00AE3456" w:rsidRDefault="00427FDD">
      <w:pPr>
        <w:ind w:leftChars="308" w:left="924" w:hangingChars="98" w:hanging="305"/>
        <w:rPr>
          <w:rFonts w:ascii="仿宋_GB2312" w:eastAsia="仿宋_GB2312" w:hAnsi="宋体" w:cs="Times New Roman"/>
          <w:kern w:val="0"/>
          <w:sz w:val="32"/>
          <w:szCs w:val="32"/>
        </w:rPr>
      </w:pPr>
      <w:r w:rsidRPr="00AE3456">
        <w:rPr>
          <w:rFonts w:ascii="仿宋_GB2312" w:eastAsia="仿宋_GB2312" w:hAnsi="宋体" w:cs="仿宋_GB2312"/>
          <w:kern w:val="0"/>
          <w:sz w:val="32"/>
          <w:szCs w:val="32"/>
        </w:rPr>
        <w:t>3.</w:t>
      </w:r>
      <w:r w:rsidRPr="00AE3456">
        <w:rPr>
          <w:rFonts w:ascii="仿宋_GB2312" w:eastAsia="仿宋_GB2312" w:hAnsi="宋体" w:cs="仿宋_GB2312" w:hint="eastAsia"/>
          <w:kern w:val="0"/>
          <w:sz w:val="32"/>
          <w:szCs w:val="32"/>
        </w:rPr>
        <w:t>报价方应按照占全部股份比例从大到小依次逐个股东填写，股东数量多于</w:t>
      </w:r>
      <w:r w:rsidRPr="00AE3456">
        <w:rPr>
          <w:rFonts w:ascii="仿宋_GB2312" w:eastAsia="仿宋_GB2312" w:hAnsi="宋体" w:cs="仿宋_GB2312"/>
          <w:kern w:val="0"/>
          <w:sz w:val="32"/>
          <w:szCs w:val="32"/>
        </w:rPr>
        <w:t>10</w:t>
      </w:r>
      <w:r w:rsidRPr="00AE3456">
        <w:rPr>
          <w:rFonts w:ascii="仿宋_GB2312" w:eastAsia="仿宋_GB2312" w:hAnsi="宋体" w:cs="仿宋_GB2312" w:hint="eastAsia"/>
          <w:kern w:val="0"/>
          <w:sz w:val="32"/>
          <w:szCs w:val="32"/>
        </w:rPr>
        <w:t>个的，填写前</w:t>
      </w:r>
      <w:r w:rsidRPr="00AE3456">
        <w:rPr>
          <w:rFonts w:ascii="仿宋_GB2312" w:eastAsia="仿宋_GB2312" w:hAnsi="宋体" w:cs="仿宋_GB2312"/>
          <w:kern w:val="0"/>
          <w:sz w:val="32"/>
          <w:szCs w:val="32"/>
        </w:rPr>
        <w:t>10</w:t>
      </w:r>
      <w:r w:rsidRPr="00AE3456">
        <w:rPr>
          <w:rFonts w:ascii="仿宋_GB2312" w:eastAsia="仿宋_GB2312" w:hAnsi="宋体" w:cs="仿宋_GB2312" w:hint="eastAsia"/>
          <w:kern w:val="0"/>
          <w:sz w:val="32"/>
          <w:szCs w:val="32"/>
        </w:rPr>
        <w:t>名，不足</w:t>
      </w:r>
      <w:r w:rsidRPr="00AE3456">
        <w:rPr>
          <w:rFonts w:ascii="仿宋_GB2312" w:eastAsia="仿宋_GB2312" w:hAnsi="宋体" w:cs="仿宋_GB2312"/>
          <w:kern w:val="0"/>
          <w:sz w:val="32"/>
          <w:szCs w:val="32"/>
        </w:rPr>
        <w:t>10</w:t>
      </w:r>
      <w:r w:rsidRPr="00AE3456">
        <w:rPr>
          <w:rFonts w:ascii="仿宋_GB2312" w:eastAsia="仿宋_GB2312" w:hAnsi="宋体" w:cs="仿宋_GB2312" w:hint="eastAsia"/>
          <w:kern w:val="0"/>
          <w:sz w:val="32"/>
          <w:szCs w:val="32"/>
        </w:rPr>
        <w:t>个的全部填写。</w:t>
      </w:r>
    </w:p>
    <w:p w:rsidR="00DE56DF" w:rsidRPr="00AE3456" w:rsidRDefault="00427FDD">
      <w:pPr>
        <w:ind w:firstLineChars="600" w:firstLine="1866"/>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报价方全称：（盖章）</w:t>
      </w:r>
    </w:p>
    <w:p w:rsidR="00DE56DF" w:rsidRPr="00AE3456" w:rsidRDefault="00427FDD">
      <w:pPr>
        <w:ind w:firstLineChars="600" w:firstLine="1866"/>
        <w:rPr>
          <w:rFonts w:ascii="仿宋_GB2312" w:eastAsia="仿宋_GB2312" w:hAnsi="宋体" w:cs="仿宋_GB2312"/>
          <w:kern w:val="0"/>
          <w:sz w:val="32"/>
          <w:szCs w:val="32"/>
        </w:rPr>
      </w:pPr>
      <w:r w:rsidRPr="00AE3456">
        <w:rPr>
          <w:rFonts w:ascii="仿宋_GB2312" w:eastAsia="仿宋_GB2312" w:hAnsi="宋体" w:cs="仿宋_GB2312" w:hint="eastAsia"/>
          <w:kern w:val="0"/>
          <w:sz w:val="32"/>
          <w:szCs w:val="32"/>
          <w:lang w:val="zh-CN"/>
        </w:rPr>
        <w:t>法定代表人（或授权代表）：（签字）</w:t>
      </w:r>
    </w:p>
    <w:p w:rsidR="00DE56DF" w:rsidRPr="00AE3456" w:rsidRDefault="00427FDD">
      <w:pPr>
        <w:ind w:firstLineChars="1400" w:firstLine="4354"/>
        <w:rPr>
          <w:rFonts w:ascii="仿宋_GB2312" w:eastAsia="仿宋_GB2312" w:hAnsi="宋体" w:cs="Times New Roman"/>
          <w:kern w:val="0"/>
          <w:sz w:val="32"/>
          <w:szCs w:val="32"/>
          <w:lang w:val="zh-CN"/>
        </w:rPr>
      </w:pPr>
      <w:r w:rsidRPr="00AE3456">
        <w:rPr>
          <w:rFonts w:ascii="仿宋_GB2312" w:eastAsia="仿宋_GB2312" w:hAnsi="宋体" w:cs="仿宋_GB2312" w:hint="eastAsia"/>
          <w:kern w:val="0"/>
          <w:sz w:val="32"/>
          <w:szCs w:val="32"/>
          <w:lang w:val="zh-CN"/>
        </w:rPr>
        <w:t>年月日</w:t>
      </w:r>
    </w:p>
    <w:p w:rsidR="00DE56DF" w:rsidRPr="00AE3456" w:rsidRDefault="00DE56DF">
      <w:pPr>
        <w:rPr>
          <w:rFonts w:ascii="黑体" w:eastAsia="黑体" w:hAnsi="黑体" w:cs="黑体"/>
          <w:kern w:val="0"/>
          <w:sz w:val="32"/>
          <w:szCs w:val="32"/>
        </w:rPr>
      </w:pPr>
    </w:p>
    <w:p w:rsidR="00DE56DF" w:rsidRPr="00AE3456" w:rsidRDefault="00DE56DF">
      <w:pPr>
        <w:rPr>
          <w:rFonts w:ascii="黑体" w:eastAsia="黑体" w:hAnsi="黑体" w:cs="黑体"/>
          <w:kern w:val="0"/>
          <w:sz w:val="32"/>
          <w:szCs w:val="32"/>
        </w:rPr>
      </w:pPr>
    </w:p>
    <w:p w:rsidR="00DE56DF" w:rsidRPr="00AE3456" w:rsidRDefault="00DE56DF">
      <w:pPr>
        <w:rPr>
          <w:rFonts w:ascii="黑体" w:eastAsia="黑体" w:hAnsi="黑体" w:cs="黑体"/>
          <w:kern w:val="0"/>
          <w:sz w:val="32"/>
          <w:szCs w:val="32"/>
        </w:rPr>
      </w:pPr>
    </w:p>
    <w:p w:rsidR="00DE56DF" w:rsidRPr="00AE3456" w:rsidRDefault="00427FDD">
      <w:pPr>
        <w:rPr>
          <w:rFonts w:ascii="黑体" w:eastAsia="黑体" w:hAnsi="黑体" w:cs="Times New Roman"/>
          <w:kern w:val="0"/>
          <w:sz w:val="32"/>
          <w:szCs w:val="32"/>
        </w:rPr>
      </w:pPr>
      <w:r w:rsidRPr="00AE3456">
        <w:rPr>
          <w:rFonts w:ascii="黑体" w:eastAsia="黑体" w:hAnsi="黑体" w:cs="黑体" w:hint="eastAsia"/>
          <w:kern w:val="0"/>
          <w:sz w:val="32"/>
          <w:szCs w:val="32"/>
        </w:rPr>
        <w:lastRenderedPageBreak/>
        <w:t>附件</w:t>
      </w:r>
      <w:r w:rsidRPr="00AE3456">
        <w:rPr>
          <w:rFonts w:ascii="黑体" w:eastAsia="黑体" w:hAnsi="黑体" w:cs="黑体"/>
          <w:kern w:val="0"/>
          <w:sz w:val="32"/>
          <w:szCs w:val="32"/>
        </w:rPr>
        <w:t>1</w:t>
      </w:r>
      <w:r w:rsidR="00E87672" w:rsidRPr="00AE3456">
        <w:rPr>
          <w:rFonts w:ascii="黑体" w:eastAsia="黑体" w:hAnsi="黑体" w:cs="黑体" w:hint="eastAsia"/>
          <w:kern w:val="0"/>
          <w:sz w:val="32"/>
          <w:szCs w:val="32"/>
        </w:rPr>
        <w:t>5</w:t>
      </w:r>
    </w:p>
    <w:p w:rsidR="00DE56DF" w:rsidRPr="00AE3456" w:rsidRDefault="00427FDD">
      <w:pPr>
        <w:spacing w:line="560" w:lineRule="exact"/>
        <w:jc w:val="center"/>
        <w:rPr>
          <w:rFonts w:ascii="Times New Roman" w:eastAsia="方正小标宋简体" w:hAnsi="Times New Roman" w:cs="Times New Roman"/>
          <w:sz w:val="44"/>
          <w:szCs w:val="44"/>
        </w:rPr>
      </w:pPr>
      <w:r w:rsidRPr="00AE3456">
        <w:rPr>
          <w:rFonts w:ascii="Times New Roman" w:eastAsia="方正小标宋简体" w:hAnsi="Times New Roman" w:cs="方正小标宋简体" w:hint="eastAsia"/>
          <w:sz w:val="44"/>
          <w:szCs w:val="44"/>
        </w:rPr>
        <w:t>法定代表人资格证明书</w:t>
      </w:r>
    </w:p>
    <w:p w:rsidR="00DE56DF" w:rsidRPr="00AE3456" w:rsidRDefault="00DE56DF">
      <w:pPr>
        <w:ind w:firstLineChars="200" w:firstLine="542"/>
        <w:rPr>
          <w:rFonts w:ascii="Times New Roman" w:eastAsia="楷体_GB2312" w:hAnsi="Times New Roman" w:cs="Times New Roman"/>
          <w:sz w:val="28"/>
          <w:szCs w:val="28"/>
        </w:rPr>
      </w:pPr>
    </w:p>
    <w:p w:rsidR="00DE56DF" w:rsidRPr="00AE3456" w:rsidRDefault="00427FDD">
      <w:pPr>
        <w:ind w:firstLineChars="200" w:firstLine="622"/>
        <w:rPr>
          <w:rFonts w:ascii="仿宋_GB2312" w:eastAsia="仿宋_GB2312" w:hAnsi="Times New Roman" w:cs="Times New Roman"/>
          <w:sz w:val="32"/>
          <w:szCs w:val="32"/>
        </w:rPr>
      </w:pPr>
      <w:r w:rsidRPr="00AE3456">
        <w:rPr>
          <w:rFonts w:ascii="仿宋_GB2312" w:eastAsia="仿宋_GB2312" w:hAnsi="Times New Roman" w:cs="仿宋_GB2312" w:hint="eastAsia"/>
          <w:sz w:val="32"/>
          <w:szCs w:val="32"/>
          <w:u w:val="single"/>
        </w:rPr>
        <w:t>（法定代表人姓名）</w:t>
      </w:r>
      <w:r w:rsidRPr="00AE3456">
        <w:rPr>
          <w:rFonts w:ascii="仿宋_GB2312" w:eastAsia="仿宋_GB2312" w:hAnsi="Times New Roman" w:cs="仿宋_GB2312" w:hint="eastAsia"/>
          <w:sz w:val="32"/>
          <w:szCs w:val="32"/>
        </w:rPr>
        <w:t>系</w:t>
      </w:r>
      <w:r w:rsidRPr="00AE3456">
        <w:rPr>
          <w:rFonts w:ascii="仿宋_GB2312" w:eastAsia="仿宋_GB2312" w:hAnsi="Times New Roman" w:cs="仿宋_GB2312" w:hint="eastAsia"/>
          <w:sz w:val="32"/>
          <w:szCs w:val="32"/>
          <w:u w:val="single"/>
        </w:rPr>
        <w:t>（报价方全称）</w:t>
      </w:r>
      <w:r w:rsidRPr="00AE3456">
        <w:rPr>
          <w:rFonts w:ascii="仿宋_GB2312" w:eastAsia="仿宋_GB2312" w:hAnsi="Times New Roman" w:cs="仿宋_GB2312" w:hint="eastAsia"/>
          <w:sz w:val="32"/>
          <w:szCs w:val="32"/>
        </w:rPr>
        <w:t>的法定代表人。</w:t>
      </w:r>
    </w:p>
    <w:p w:rsidR="00DE56DF" w:rsidRPr="00AE3456" w:rsidRDefault="00DE56DF">
      <w:pPr>
        <w:ind w:firstLineChars="200" w:firstLine="622"/>
        <w:rPr>
          <w:rFonts w:ascii="仿宋_GB2312" w:eastAsia="仿宋_GB2312" w:hAnsi="Times New Roman" w:cs="Times New Roman"/>
          <w:sz w:val="32"/>
          <w:szCs w:val="32"/>
        </w:rPr>
      </w:pPr>
    </w:p>
    <w:p w:rsidR="00DE56DF" w:rsidRPr="00AE3456" w:rsidRDefault="00427FDD">
      <w:pPr>
        <w:ind w:firstLineChars="200" w:firstLine="622"/>
        <w:rPr>
          <w:rFonts w:ascii="仿宋_GB2312" w:eastAsia="仿宋_GB2312" w:hAnsi="Times New Roman" w:cs="Times New Roman"/>
          <w:sz w:val="32"/>
          <w:szCs w:val="32"/>
        </w:rPr>
      </w:pPr>
      <w:r w:rsidRPr="00AE3456">
        <w:rPr>
          <w:rFonts w:ascii="仿宋_GB2312" w:eastAsia="仿宋_GB2312" w:hAnsi="Times New Roman" w:cs="仿宋_GB2312" w:hint="eastAsia"/>
          <w:sz w:val="32"/>
          <w:szCs w:val="32"/>
        </w:rPr>
        <w:t>特此证明</w:t>
      </w:r>
    </w:p>
    <w:p w:rsidR="00DE56DF" w:rsidRPr="00AE3456" w:rsidRDefault="003E6A32">
      <w:pPr>
        <w:rPr>
          <w:rFonts w:ascii="Times New Roman" w:hAnsi="Times New Roman" w:cs="Times New Roman"/>
          <w:sz w:val="28"/>
          <w:szCs w:val="28"/>
        </w:rPr>
      </w:pPr>
      <w:r>
        <w:pict>
          <v:shapetype id="_x0000_t202" coordsize="21600,21600" o:spt="202" path="m,l,21600r21600,l21600,xe">
            <v:stroke joinstyle="miter"/>
            <v:path gradientshapeok="t" o:connecttype="rect"/>
          </v:shapetype>
          <v:shape id="文本框 5" o:spid="_x0000_s1026" type="#_x0000_t202" style="position:absolute;left:0;text-align:left;margin-left:225.4pt;margin-top:9.6pt;width:209.1pt;height:103.9pt;z-index:251657216;mso-width-relative:page;mso-height-relative:page;v-text-anchor:middle">
            <v:stroke dashstyle="dash"/>
            <v:textbox>
              <w:txbxContent>
                <w:p w:rsidR="00AE3456" w:rsidRDefault="00AE3456">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AE3456" w:rsidRDefault="00AE3456">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pict>
          <v:shape id="文本框 6" o:spid="_x0000_s1027" type="#_x0000_t202" style="position:absolute;left:0;text-align:left;margin-left:2.1pt;margin-top:9.6pt;width:206.6pt;height:103.9pt;z-index:251656192;mso-width-relative:page;mso-height-relative:page;v-text-anchor:middle">
            <v:stroke dashstyle="dash"/>
            <v:textbox>
              <w:txbxContent>
                <w:p w:rsidR="00AE3456" w:rsidRDefault="00AE3456">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AE3456" w:rsidRDefault="00AE3456">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DE56DF" w:rsidRPr="00AE3456" w:rsidRDefault="00DE56DF">
      <w:pPr>
        <w:rPr>
          <w:rFonts w:ascii="Times New Roman" w:hAnsi="Times New Roman" w:cs="Times New Roman"/>
          <w:sz w:val="28"/>
          <w:szCs w:val="28"/>
        </w:rPr>
      </w:pPr>
    </w:p>
    <w:p w:rsidR="00DE56DF" w:rsidRPr="00AE3456" w:rsidRDefault="00DE56DF">
      <w:pPr>
        <w:rPr>
          <w:rFonts w:ascii="Times New Roman" w:hAnsi="Times New Roman" w:cs="Times New Roman"/>
          <w:sz w:val="28"/>
          <w:szCs w:val="28"/>
        </w:rPr>
      </w:pPr>
    </w:p>
    <w:p w:rsidR="00DE56DF" w:rsidRPr="00AE3456" w:rsidRDefault="00DE56DF">
      <w:pPr>
        <w:rPr>
          <w:rFonts w:ascii="Times New Roman" w:hAnsi="Times New Roman" w:cs="Times New Roman"/>
          <w:sz w:val="28"/>
          <w:szCs w:val="28"/>
        </w:rPr>
      </w:pPr>
    </w:p>
    <w:p w:rsidR="00DE56DF" w:rsidRPr="00AE3456" w:rsidRDefault="00DE56DF">
      <w:pPr>
        <w:rPr>
          <w:rFonts w:ascii="Times New Roman" w:hAnsi="Times New Roman" w:cs="Times New Roman"/>
          <w:sz w:val="28"/>
          <w:szCs w:val="28"/>
        </w:rPr>
      </w:pPr>
    </w:p>
    <w:p w:rsidR="00DE56DF" w:rsidRPr="00AE3456" w:rsidRDefault="00DE56DF">
      <w:pPr>
        <w:rPr>
          <w:rFonts w:ascii="Times New Roman" w:hAnsi="Times New Roman" w:cs="Times New Roman"/>
          <w:sz w:val="28"/>
          <w:szCs w:val="28"/>
        </w:rPr>
      </w:pPr>
    </w:p>
    <w:p w:rsidR="00DE56DF" w:rsidRPr="00AE3456" w:rsidRDefault="00DE56DF" w:rsidP="002376C2">
      <w:pPr>
        <w:ind w:firstLineChars="1750" w:firstLine="4742"/>
        <w:rPr>
          <w:rFonts w:ascii="Times New Roman" w:hAnsi="Times New Roman" w:cs="Times New Roman"/>
          <w:sz w:val="28"/>
          <w:szCs w:val="28"/>
        </w:rPr>
      </w:pPr>
    </w:p>
    <w:p w:rsidR="00DE56DF" w:rsidRPr="00AE3456" w:rsidRDefault="00DE56DF">
      <w:pPr>
        <w:rPr>
          <w:rFonts w:ascii="Times New Roman" w:hAnsi="Times New Roman" w:cs="Times New Roman"/>
          <w:kern w:val="0"/>
          <w:sz w:val="28"/>
          <w:szCs w:val="28"/>
        </w:rPr>
      </w:pPr>
    </w:p>
    <w:p w:rsidR="00DE56DF" w:rsidRPr="00AE3456" w:rsidRDefault="00DE56DF">
      <w:pPr>
        <w:rPr>
          <w:rFonts w:ascii="Times New Roman" w:hAnsi="Times New Roman" w:cs="Times New Roman"/>
          <w:kern w:val="0"/>
          <w:sz w:val="28"/>
          <w:szCs w:val="28"/>
        </w:rPr>
      </w:pPr>
    </w:p>
    <w:p w:rsidR="00DE56DF" w:rsidRPr="00AE3456" w:rsidRDefault="00DE56DF" w:rsidP="002376C2">
      <w:pPr>
        <w:ind w:firstLineChars="1750" w:firstLine="5442"/>
        <w:rPr>
          <w:rFonts w:ascii="仿宋_GB2312" w:eastAsia="仿宋_GB2312" w:hAnsi="Times New Roman" w:cs="Times New Roman"/>
          <w:kern w:val="0"/>
          <w:sz w:val="32"/>
          <w:szCs w:val="32"/>
        </w:rPr>
      </w:pPr>
    </w:p>
    <w:p w:rsidR="00DE56DF" w:rsidRPr="00AE3456" w:rsidRDefault="00427FDD">
      <w:pPr>
        <w:ind w:firstLineChars="1200" w:firstLine="3732"/>
        <w:rPr>
          <w:rFonts w:ascii="仿宋_GB2312" w:eastAsia="仿宋_GB2312" w:hAnsi="Times New Roman" w:cs="Times New Roman"/>
          <w:kern w:val="0"/>
          <w:sz w:val="32"/>
          <w:szCs w:val="32"/>
        </w:rPr>
      </w:pPr>
      <w:r w:rsidRPr="00AE3456">
        <w:rPr>
          <w:rFonts w:ascii="仿宋_GB2312" w:eastAsia="仿宋_GB2312" w:hAnsi="Times New Roman" w:cs="仿宋_GB2312" w:hint="eastAsia"/>
          <w:kern w:val="0"/>
          <w:sz w:val="32"/>
          <w:szCs w:val="32"/>
        </w:rPr>
        <w:t>报价方全称：（盖章）</w:t>
      </w:r>
    </w:p>
    <w:p w:rsidR="00DE56DF" w:rsidRPr="00AE3456" w:rsidRDefault="00427FDD" w:rsidP="002376C2">
      <w:pPr>
        <w:ind w:firstLineChars="1421" w:firstLine="4419"/>
        <w:rPr>
          <w:rFonts w:ascii="仿宋_GB2312" w:eastAsia="仿宋_GB2312" w:hAnsi="Times New Roman" w:cs="Times New Roman"/>
          <w:kern w:val="0"/>
          <w:sz w:val="32"/>
          <w:szCs w:val="32"/>
        </w:rPr>
      </w:pPr>
      <w:r w:rsidRPr="00AE3456">
        <w:rPr>
          <w:rFonts w:ascii="仿宋_GB2312" w:eastAsia="仿宋_GB2312" w:hAnsi="Times New Roman" w:cs="仿宋_GB2312" w:hint="eastAsia"/>
          <w:kern w:val="0"/>
          <w:sz w:val="32"/>
          <w:szCs w:val="32"/>
        </w:rPr>
        <w:t>年月日</w:t>
      </w:r>
    </w:p>
    <w:p w:rsidR="00DE56DF" w:rsidRPr="00AE3456" w:rsidRDefault="00DE56DF" w:rsidP="002376C2">
      <w:pPr>
        <w:ind w:firstLineChars="1869" w:firstLine="5813"/>
        <w:jc w:val="left"/>
        <w:rPr>
          <w:rFonts w:ascii="Times New Roman" w:hAnsi="Times New Roman" w:cs="Times New Roman"/>
          <w:kern w:val="0"/>
          <w:sz w:val="32"/>
          <w:szCs w:val="32"/>
        </w:rPr>
      </w:pPr>
    </w:p>
    <w:p w:rsidR="00DE56DF" w:rsidRPr="00AE3456" w:rsidRDefault="00DE56DF">
      <w:pPr>
        <w:ind w:firstLineChars="1869" w:firstLine="4317"/>
        <w:jc w:val="left"/>
        <w:rPr>
          <w:rFonts w:ascii="Times New Roman" w:hAnsi="Times New Roman" w:cs="Times New Roman"/>
          <w:kern w:val="0"/>
          <w:sz w:val="24"/>
          <w:szCs w:val="24"/>
        </w:rPr>
      </w:pPr>
    </w:p>
    <w:p w:rsidR="00DE56DF" w:rsidRPr="00AE3456" w:rsidRDefault="00DE56DF">
      <w:pPr>
        <w:ind w:firstLineChars="2493" w:firstLine="5759"/>
        <w:rPr>
          <w:rFonts w:ascii="Times New Roman" w:hAnsi="Times New Roman" w:cs="Times New Roman"/>
          <w:kern w:val="0"/>
          <w:sz w:val="24"/>
          <w:szCs w:val="24"/>
        </w:rPr>
      </w:pPr>
    </w:p>
    <w:p w:rsidR="00DE56DF" w:rsidRPr="00AE3456" w:rsidRDefault="00DE56DF">
      <w:pPr>
        <w:rPr>
          <w:rFonts w:ascii="黑体" w:eastAsia="黑体" w:hAnsi="黑体" w:cs="Times New Roman"/>
          <w:kern w:val="0"/>
          <w:sz w:val="28"/>
          <w:szCs w:val="28"/>
        </w:rPr>
      </w:pPr>
    </w:p>
    <w:p w:rsidR="00DE56DF" w:rsidRPr="00AE3456" w:rsidRDefault="00DE56DF">
      <w:pPr>
        <w:rPr>
          <w:rFonts w:ascii="黑体" w:eastAsia="黑体" w:hAnsi="黑体" w:cs="黑体"/>
          <w:kern w:val="0"/>
          <w:sz w:val="32"/>
          <w:szCs w:val="32"/>
        </w:rPr>
      </w:pPr>
    </w:p>
    <w:p w:rsidR="00DE56DF" w:rsidRPr="00AE3456" w:rsidRDefault="00427FDD">
      <w:pPr>
        <w:rPr>
          <w:rFonts w:ascii="黑体" w:eastAsia="黑体" w:hAnsi="黑体" w:cs="Times New Roman"/>
          <w:kern w:val="0"/>
          <w:sz w:val="32"/>
          <w:szCs w:val="32"/>
        </w:rPr>
      </w:pPr>
      <w:r w:rsidRPr="00AE3456">
        <w:rPr>
          <w:rFonts w:ascii="黑体" w:eastAsia="黑体" w:hAnsi="黑体" w:cs="黑体" w:hint="eastAsia"/>
          <w:kern w:val="0"/>
          <w:sz w:val="32"/>
          <w:szCs w:val="32"/>
        </w:rPr>
        <w:lastRenderedPageBreak/>
        <w:t>附件</w:t>
      </w:r>
      <w:r w:rsidRPr="00AE3456">
        <w:rPr>
          <w:rFonts w:ascii="黑体" w:eastAsia="黑体" w:hAnsi="黑体" w:cs="黑体"/>
          <w:kern w:val="0"/>
          <w:sz w:val="32"/>
          <w:szCs w:val="32"/>
        </w:rPr>
        <w:t>1</w:t>
      </w:r>
      <w:r w:rsidR="00E87672" w:rsidRPr="00AE3456">
        <w:rPr>
          <w:rFonts w:ascii="黑体" w:eastAsia="黑体" w:hAnsi="黑体" w:cs="黑体" w:hint="eastAsia"/>
          <w:kern w:val="0"/>
          <w:sz w:val="32"/>
          <w:szCs w:val="32"/>
        </w:rPr>
        <w:t>6</w:t>
      </w:r>
    </w:p>
    <w:p w:rsidR="00DE56DF" w:rsidRPr="00AE3456" w:rsidRDefault="00427FDD">
      <w:pPr>
        <w:spacing w:line="560" w:lineRule="exact"/>
        <w:jc w:val="center"/>
        <w:rPr>
          <w:rFonts w:ascii="Times New Roman" w:eastAsia="方正小标宋简体" w:hAnsi="Times New Roman" w:cs="Times New Roman"/>
          <w:sz w:val="44"/>
          <w:szCs w:val="44"/>
        </w:rPr>
      </w:pPr>
      <w:r w:rsidRPr="00AE3456">
        <w:rPr>
          <w:rFonts w:ascii="Times New Roman" w:eastAsia="方正小标宋简体" w:hAnsi="Times New Roman" w:cs="方正小标宋简体" w:hint="eastAsia"/>
          <w:sz w:val="44"/>
          <w:szCs w:val="44"/>
        </w:rPr>
        <w:t>法定代表人授权书</w:t>
      </w:r>
    </w:p>
    <w:p w:rsidR="00DE56DF" w:rsidRPr="00AE3456" w:rsidRDefault="00DE56DF">
      <w:pPr>
        <w:rPr>
          <w:rFonts w:ascii="Times New Roman" w:hAnsi="Times New Roman" w:cs="Times New Roman"/>
          <w:kern w:val="0"/>
          <w:sz w:val="28"/>
          <w:szCs w:val="28"/>
        </w:rPr>
      </w:pPr>
    </w:p>
    <w:p w:rsidR="00DE56DF" w:rsidRPr="00AE3456" w:rsidRDefault="00427FDD">
      <w:pPr>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（采购机构名称）：</w:t>
      </w:r>
    </w:p>
    <w:p w:rsidR="00DE56DF" w:rsidRPr="00AE3456" w:rsidRDefault="00427FDD">
      <w:pPr>
        <w:ind w:firstLineChars="200" w:firstLine="62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u w:val="single"/>
        </w:rPr>
        <w:t>（报价方全称）</w:t>
      </w:r>
      <w:r w:rsidRPr="00AE3456">
        <w:rPr>
          <w:rFonts w:ascii="仿宋_GB2312" w:eastAsia="仿宋_GB2312" w:hAnsi="宋体" w:cs="仿宋_GB2312" w:hint="eastAsia"/>
          <w:kern w:val="0"/>
          <w:sz w:val="32"/>
          <w:szCs w:val="32"/>
        </w:rPr>
        <w:t>法定代表人</w:t>
      </w:r>
      <w:r w:rsidRPr="00AE3456">
        <w:rPr>
          <w:rFonts w:ascii="仿宋_GB2312" w:eastAsia="仿宋_GB2312" w:hAnsi="宋体" w:cs="仿宋_GB2312" w:hint="eastAsia"/>
          <w:kern w:val="0"/>
          <w:sz w:val="32"/>
          <w:szCs w:val="32"/>
          <w:u w:val="single"/>
        </w:rPr>
        <w:t>（姓名、职务）</w:t>
      </w:r>
      <w:r w:rsidRPr="00AE3456">
        <w:rPr>
          <w:rFonts w:ascii="仿宋_GB2312" w:eastAsia="仿宋_GB2312" w:hAnsi="宋体" w:cs="仿宋_GB2312" w:hint="eastAsia"/>
          <w:kern w:val="0"/>
          <w:sz w:val="32"/>
          <w:szCs w:val="32"/>
        </w:rPr>
        <w:t>授权</w:t>
      </w:r>
      <w:r w:rsidRPr="00AE3456">
        <w:rPr>
          <w:rFonts w:ascii="仿宋_GB2312" w:eastAsia="仿宋_GB2312" w:hAnsi="宋体" w:cs="仿宋_GB2312" w:hint="eastAsia"/>
          <w:kern w:val="0"/>
          <w:sz w:val="32"/>
          <w:szCs w:val="32"/>
          <w:u w:val="single"/>
        </w:rPr>
        <w:t>（授权代表姓名、职务）</w:t>
      </w:r>
      <w:r w:rsidRPr="00AE3456">
        <w:rPr>
          <w:rFonts w:ascii="仿宋_GB2312" w:eastAsia="仿宋_GB2312" w:hAnsi="宋体" w:cs="仿宋_GB2312" w:hint="eastAsia"/>
          <w:kern w:val="0"/>
          <w:sz w:val="32"/>
          <w:szCs w:val="32"/>
        </w:rPr>
        <w:t>为全权代表，参加贵部组织的项目编号为</w:t>
      </w:r>
      <w:r w:rsidRPr="00AE3456">
        <w:rPr>
          <w:rFonts w:ascii="仿宋_GB2312" w:eastAsia="仿宋_GB2312" w:hAnsi="宋体" w:cs="仿宋_GB2312" w:hint="eastAsia"/>
          <w:kern w:val="0"/>
          <w:sz w:val="32"/>
          <w:szCs w:val="32"/>
          <w:u w:val="single"/>
        </w:rPr>
        <w:t>（项目编号）</w:t>
      </w:r>
      <w:r w:rsidRPr="00AE3456">
        <w:rPr>
          <w:rFonts w:ascii="仿宋_GB2312" w:eastAsia="仿宋_GB2312" w:hAnsi="宋体" w:cs="仿宋_GB2312" w:hint="eastAsia"/>
          <w:kern w:val="0"/>
          <w:sz w:val="32"/>
          <w:szCs w:val="32"/>
        </w:rPr>
        <w:t>的</w:t>
      </w:r>
      <w:r w:rsidRPr="00AE3456">
        <w:rPr>
          <w:rFonts w:ascii="仿宋_GB2312" w:eastAsia="仿宋_GB2312" w:hAnsi="宋体" w:cs="仿宋_GB2312" w:hint="eastAsia"/>
          <w:kern w:val="0"/>
          <w:sz w:val="32"/>
          <w:szCs w:val="32"/>
          <w:u w:val="single"/>
        </w:rPr>
        <w:t>（项目名称）</w:t>
      </w:r>
      <w:r w:rsidRPr="00AE3456">
        <w:rPr>
          <w:rFonts w:ascii="仿宋_GB2312" w:eastAsia="仿宋_GB2312" w:hAnsi="宋体" w:cs="仿宋_GB2312" w:hint="eastAsia"/>
          <w:kern w:val="0"/>
          <w:sz w:val="32"/>
          <w:szCs w:val="32"/>
        </w:rPr>
        <w:t>采购活动，全权处理采购活动中的一切事宜。</w:t>
      </w:r>
    </w:p>
    <w:p w:rsidR="00DE56DF" w:rsidRPr="00AE3456" w:rsidRDefault="00DE56DF">
      <w:pPr>
        <w:ind w:firstLine="600"/>
        <w:rPr>
          <w:rFonts w:ascii="仿宋_GB2312" w:eastAsia="仿宋_GB2312" w:hAnsi="宋体" w:cs="Times New Roman"/>
          <w:kern w:val="0"/>
          <w:sz w:val="32"/>
          <w:szCs w:val="32"/>
        </w:rPr>
      </w:pPr>
    </w:p>
    <w:p w:rsidR="00DE56DF" w:rsidRPr="00AE3456" w:rsidRDefault="00427FDD">
      <w:pPr>
        <w:ind w:firstLineChars="1200" w:firstLine="373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报价方全称：（盖章）</w:t>
      </w:r>
    </w:p>
    <w:p w:rsidR="00DE56DF" w:rsidRPr="00AE3456" w:rsidRDefault="00427FDD">
      <w:pPr>
        <w:ind w:firstLineChars="1200" w:firstLine="3732"/>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法定代表人：（签字或盖章）</w:t>
      </w:r>
    </w:p>
    <w:p w:rsidR="00DE56DF" w:rsidRPr="00AE3456" w:rsidRDefault="00427FDD">
      <w:pPr>
        <w:ind w:firstLineChars="1715" w:firstLine="5334"/>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年月日</w:t>
      </w:r>
    </w:p>
    <w:p w:rsidR="00DE56DF" w:rsidRPr="00AE3456" w:rsidRDefault="00427FDD">
      <w:pPr>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附：</w:t>
      </w:r>
      <w:r w:rsidR="00E87672" w:rsidRPr="00AE3456">
        <w:rPr>
          <w:rFonts w:ascii="仿宋_GB2312" w:eastAsia="仿宋_GB2312" w:hAnsi="宋体" w:cs="仿宋_GB2312" w:hint="eastAsia"/>
          <w:kern w:val="0"/>
          <w:sz w:val="32"/>
          <w:szCs w:val="32"/>
        </w:rPr>
        <w:t>最近连续6个月的养老保险证明（最近连续</w:t>
      </w:r>
      <w:r w:rsidR="00E87672" w:rsidRPr="00AE3456">
        <w:rPr>
          <w:rFonts w:ascii="仿宋_GB2312" w:eastAsia="仿宋_GB2312" w:hAnsi="宋体" w:cs="仿宋_GB2312"/>
          <w:kern w:val="0"/>
          <w:sz w:val="32"/>
          <w:szCs w:val="32"/>
        </w:rPr>
        <w:t>6</w:t>
      </w:r>
      <w:r w:rsidR="00E87672" w:rsidRPr="00AE3456">
        <w:rPr>
          <w:rFonts w:ascii="仿宋_GB2312" w:eastAsia="仿宋_GB2312" w:hAnsi="宋体" w:cs="仿宋_GB2312" w:hint="eastAsia"/>
          <w:kern w:val="0"/>
          <w:sz w:val="32"/>
          <w:szCs w:val="32"/>
        </w:rPr>
        <w:t>个月养老保险证明是指投标截止时间的上一个月或上上</w:t>
      </w:r>
      <w:proofErr w:type="gramStart"/>
      <w:r w:rsidR="00E87672" w:rsidRPr="00AE3456">
        <w:rPr>
          <w:rFonts w:ascii="仿宋_GB2312" w:eastAsia="仿宋_GB2312" w:hAnsi="宋体" w:cs="仿宋_GB2312" w:hint="eastAsia"/>
          <w:kern w:val="0"/>
          <w:sz w:val="32"/>
          <w:szCs w:val="32"/>
        </w:rPr>
        <w:t>个</w:t>
      </w:r>
      <w:proofErr w:type="gramEnd"/>
      <w:r w:rsidR="00E87672" w:rsidRPr="00AE3456">
        <w:rPr>
          <w:rFonts w:ascii="仿宋_GB2312" w:eastAsia="仿宋_GB2312" w:hAnsi="宋体" w:cs="仿宋_GB2312" w:hint="eastAsia"/>
          <w:kern w:val="0"/>
          <w:sz w:val="32"/>
          <w:szCs w:val="32"/>
        </w:rPr>
        <w:t>月起算，往前推</w:t>
      </w:r>
      <w:r w:rsidR="00E87672" w:rsidRPr="00AE3456">
        <w:rPr>
          <w:rFonts w:ascii="仿宋_GB2312" w:eastAsia="仿宋_GB2312" w:hAnsi="宋体" w:cs="仿宋_GB2312"/>
          <w:kern w:val="0"/>
          <w:sz w:val="32"/>
          <w:szCs w:val="32"/>
        </w:rPr>
        <w:t>6</w:t>
      </w:r>
      <w:r w:rsidR="00E87672" w:rsidRPr="00AE3456">
        <w:rPr>
          <w:rFonts w:ascii="仿宋_GB2312" w:eastAsia="仿宋_GB2312" w:hAnsi="宋体" w:cs="仿宋_GB2312" w:hint="eastAsia"/>
          <w:kern w:val="0"/>
          <w:sz w:val="32"/>
          <w:szCs w:val="32"/>
        </w:rPr>
        <w:t>个月的不间断连续缴纳养老保险费的证明。）</w:t>
      </w:r>
    </w:p>
    <w:p w:rsidR="00DE56DF" w:rsidRPr="00AE3456" w:rsidRDefault="00427FDD">
      <w:pPr>
        <w:ind w:firstLine="573"/>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授权代表姓名：</w:t>
      </w:r>
      <w:r w:rsidR="00E87672" w:rsidRPr="00AE3456">
        <w:rPr>
          <w:rFonts w:ascii="仿宋_GB2312" w:eastAsia="仿宋_GB2312" w:hAnsi="宋体" w:cs="仿宋_GB2312" w:hint="eastAsia"/>
          <w:kern w:val="0"/>
          <w:sz w:val="32"/>
          <w:szCs w:val="32"/>
        </w:rPr>
        <w:t xml:space="preserve"> </w:t>
      </w:r>
      <w:r w:rsidRPr="00AE3456">
        <w:rPr>
          <w:rFonts w:ascii="仿宋_GB2312" w:eastAsia="仿宋_GB2312" w:hAnsi="宋体" w:cs="仿宋_GB2312" w:hint="eastAsia"/>
          <w:kern w:val="0"/>
          <w:sz w:val="32"/>
          <w:szCs w:val="32"/>
        </w:rPr>
        <w:t>身份证号码：</w:t>
      </w:r>
    </w:p>
    <w:p w:rsidR="00DE56DF" w:rsidRPr="00AE3456" w:rsidRDefault="00427FDD">
      <w:pPr>
        <w:ind w:firstLine="573"/>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职务：电话：</w:t>
      </w:r>
    </w:p>
    <w:p w:rsidR="00DE56DF" w:rsidRPr="00AE3456" w:rsidRDefault="00427FDD">
      <w:pPr>
        <w:ind w:firstLine="573"/>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传真：邮编：</w:t>
      </w:r>
    </w:p>
    <w:p w:rsidR="00DE56DF" w:rsidRPr="00AE3456" w:rsidRDefault="00427FDD">
      <w:pPr>
        <w:ind w:firstLine="573"/>
        <w:rPr>
          <w:rFonts w:ascii="仿宋_GB2312" w:eastAsia="仿宋_GB2312" w:hAnsi="宋体" w:cs="Times New Roman"/>
          <w:kern w:val="0"/>
          <w:sz w:val="32"/>
          <w:szCs w:val="32"/>
        </w:rPr>
      </w:pPr>
      <w:r w:rsidRPr="00AE3456">
        <w:rPr>
          <w:rFonts w:ascii="仿宋_GB2312" w:eastAsia="仿宋_GB2312" w:hAnsi="宋体" w:cs="仿宋_GB2312" w:hint="eastAsia"/>
          <w:kern w:val="0"/>
          <w:sz w:val="32"/>
          <w:szCs w:val="32"/>
        </w:rPr>
        <w:t>通讯地址：</w:t>
      </w:r>
    </w:p>
    <w:p w:rsidR="00DE56DF" w:rsidRPr="00AE3456" w:rsidRDefault="003E6A32">
      <w:pPr>
        <w:spacing w:line="560" w:lineRule="exact"/>
        <w:ind w:firstLine="573"/>
        <w:rPr>
          <w:rFonts w:ascii="Times New Roman" w:hAnsi="Times New Roman" w:cs="Times New Roman"/>
          <w:kern w:val="0"/>
          <w:sz w:val="24"/>
          <w:szCs w:val="24"/>
        </w:rPr>
      </w:pPr>
      <w:r>
        <w:pict>
          <v:shape id="文本框 1" o:spid="_x0000_s1028" type="#_x0000_t202" style="position:absolute;left:0;text-align:left;margin-left:227.5pt;margin-top:13.8pt;width:210.95pt;height:105.95pt;z-index:251659264;mso-width-relative:page;mso-height-relative:page;v-text-anchor:middle">
            <v:stroke dashstyle="dash"/>
            <v:textbox>
              <w:txbxContent>
                <w:p w:rsidR="00AE3456" w:rsidRDefault="00AE3456">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AE3456" w:rsidRDefault="00AE3456">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pict>
          <v:shape id="文本框 2" o:spid="_x0000_s1029" type="#_x0000_t202" style="position:absolute;left:0;text-align:left;margin-left:-3.1pt;margin-top:14.85pt;width:211.6pt;height:104.6pt;z-index:251658240;mso-width-relative:page;mso-height-relative:page;v-text-anchor:middle">
            <v:stroke dashstyle="dash"/>
            <v:textbox>
              <w:txbxContent>
                <w:p w:rsidR="00AE3456" w:rsidRDefault="00AE3456">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AE3456" w:rsidRDefault="00AE3456">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DE56DF" w:rsidRPr="00AE3456" w:rsidRDefault="00DE56DF">
      <w:pPr>
        <w:spacing w:line="560" w:lineRule="exact"/>
        <w:ind w:firstLine="573"/>
        <w:rPr>
          <w:rFonts w:ascii="Times New Roman" w:hAnsi="Times New Roman" w:cs="Times New Roman"/>
          <w:kern w:val="0"/>
          <w:sz w:val="24"/>
          <w:szCs w:val="24"/>
        </w:rPr>
      </w:pPr>
    </w:p>
    <w:p w:rsidR="00DE56DF" w:rsidRPr="00AE3456" w:rsidRDefault="00DE56DF">
      <w:pPr>
        <w:spacing w:line="560" w:lineRule="exact"/>
        <w:ind w:firstLine="573"/>
        <w:rPr>
          <w:rFonts w:ascii="Times New Roman" w:hAnsi="Times New Roman" w:cs="Times New Roman"/>
          <w:kern w:val="0"/>
          <w:sz w:val="24"/>
          <w:szCs w:val="24"/>
        </w:rPr>
      </w:pPr>
    </w:p>
    <w:p w:rsidR="00DE56DF" w:rsidRPr="00AE3456" w:rsidRDefault="00DE56DF">
      <w:pPr>
        <w:spacing w:line="560" w:lineRule="exact"/>
        <w:ind w:firstLine="573"/>
        <w:rPr>
          <w:rFonts w:ascii="Times New Roman" w:hAnsi="Times New Roman" w:cs="Times New Roman"/>
          <w:kern w:val="0"/>
          <w:sz w:val="24"/>
          <w:szCs w:val="24"/>
        </w:rPr>
      </w:pPr>
    </w:p>
    <w:p w:rsidR="00DE56DF" w:rsidRPr="00AE3456" w:rsidRDefault="00DE56DF">
      <w:pPr>
        <w:spacing w:line="560" w:lineRule="exact"/>
        <w:ind w:firstLine="573"/>
        <w:rPr>
          <w:rFonts w:ascii="Times New Roman" w:hAnsi="Times New Roman" w:cs="Times New Roman"/>
          <w:kern w:val="0"/>
          <w:sz w:val="24"/>
          <w:szCs w:val="24"/>
        </w:rPr>
      </w:pPr>
    </w:p>
    <w:p w:rsidR="00DE56DF" w:rsidRPr="00AE3456" w:rsidRDefault="00427FDD">
      <w:pPr>
        <w:rPr>
          <w:rFonts w:ascii="黑体" w:eastAsia="黑体" w:hAnsi="黑体" w:cs="Times New Roman"/>
          <w:kern w:val="0"/>
          <w:sz w:val="32"/>
          <w:szCs w:val="32"/>
        </w:rPr>
      </w:pPr>
      <w:r w:rsidRPr="00AE3456">
        <w:rPr>
          <w:rFonts w:ascii="黑体" w:eastAsia="黑体" w:hAnsi="黑体" w:cs="黑体" w:hint="eastAsia"/>
          <w:kern w:val="0"/>
          <w:sz w:val="32"/>
          <w:szCs w:val="32"/>
        </w:rPr>
        <w:lastRenderedPageBreak/>
        <w:t>附件</w:t>
      </w:r>
      <w:r w:rsidRPr="00AE3456">
        <w:rPr>
          <w:rFonts w:ascii="黑体" w:eastAsia="黑体" w:hAnsi="黑体" w:cs="黑体"/>
          <w:kern w:val="0"/>
          <w:sz w:val="32"/>
          <w:szCs w:val="32"/>
        </w:rPr>
        <w:t>1</w:t>
      </w:r>
      <w:r w:rsidR="00E87672" w:rsidRPr="00AE3456">
        <w:rPr>
          <w:rFonts w:ascii="黑体" w:eastAsia="黑体" w:hAnsi="黑体" w:cs="黑体" w:hint="eastAsia"/>
          <w:kern w:val="0"/>
          <w:sz w:val="32"/>
          <w:szCs w:val="32"/>
        </w:rPr>
        <w:t>7</w:t>
      </w:r>
    </w:p>
    <w:p w:rsidR="00DE56DF" w:rsidRPr="00AE3456" w:rsidRDefault="00427FDD">
      <w:pPr>
        <w:spacing w:line="560" w:lineRule="exact"/>
        <w:jc w:val="center"/>
        <w:rPr>
          <w:rFonts w:ascii="Times New Roman" w:eastAsia="方正小标宋简体" w:hAnsi="Times New Roman" w:cs="Times New Roman"/>
          <w:sz w:val="44"/>
          <w:szCs w:val="44"/>
        </w:rPr>
      </w:pPr>
      <w:r w:rsidRPr="00AE3456">
        <w:rPr>
          <w:rFonts w:ascii="Times New Roman" w:eastAsia="方正小标宋简体" w:hAnsi="Times New Roman" w:cs="方正小标宋简体" w:hint="eastAsia"/>
          <w:sz w:val="44"/>
          <w:szCs w:val="44"/>
        </w:rPr>
        <w:t>报价方基本情况表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1159"/>
        <w:gridCol w:w="783"/>
        <w:gridCol w:w="394"/>
        <w:gridCol w:w="585"/>
        <w:gridCol w:w="588"/>
        <w:gridCol w:w="392"/>
        <w:gridCol w:w="783"/>
        <w:gridCol w:w="196"/>
        <w:gridCol w:w="783"/>
        <w:gridCol w:w="783"/>
        <w:gridCol w:w="196"/>
        <w:gridCol w:w="1676"/>
      </w:tblGrid>
      <w:tr w:rsidR="00AE3456" w:rsidRPr="00AE3456">
        <w:trPr>
          <w:cantSplit/>
          <w:trHeight w:hRule="exact" w:val="454"/>
          <w:jc w:val="center"/>
        </w:trPr>
        <w:tc>
          <w:tcPr>
            <w:tcW w:w="1512" w:type="dxa"/>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报价方全称</w:t>
            </w:r>
          </w:p>
        </w:tc>
        <w:tc>
          <w:tcPr>
            <w:tcW w:w="7645" w:type="dxa"/>
            <w:gridSpan w:val="12"/>
            <w:vAlign w:val="center"/>
          </w:tcPr>
          <w:p w:rsidR="00DE56DF" w:rsidRPr="00AE3456" w:rsidRDefault="00DE56DF">
            <w:pPr>
              <w:spacing w:line="300" w:lineRule="exact"/>
              <w:jc w:val="center"/>
              <w:rPr>
                <w:rFonts w:ascii="Times New Roman" w:hAnsi="Times New Roman" w:cs="Times New Roman"/>
                <w:kern w:val="0"/>
              </w:rPr>
            </w:pPr>
          </w:p>
        </w:tc>
      </w:tr>
      <w:tr w:rsidR="00AE3456" w:rsidRPr="00AE3456">
        <w:trPr>
          <w:cantSplit/>
          <w:trHeight w:hRule="exact" w:val="454"/>
          <w:jc w:val="center"/>
        </w:trPr>
        <w:tc>
          <w:tcPr>
            <w:tcW w:w="1512" w:type="dxa"/>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详细地址</w:t>
            </w:r>
          </w:p>
        </w:tc>
        <w:tc>
          <w:tcPr>
            <w:tcW w:w="7645" w:type="dxa"/>
            <w:gridSpan w:val="12"/>
            <w:vAlign w:val="center"/>
          </w:tcPr>
          <w:p w:rsidR="00DE56DF" w:rsidRPr="00AE3456" w:rsidRDefault="00DE56DF">
            <w:pPr>
              <w:spacing w:line="300" w:lineRule="exact"/>
              <w:jc w:val="center"/>
              <w:rPr>
                <w:rFonts w:ascii="Times New Roman" w:hAnsi="Times New Roman" w:cs="Times New Roman"/>
                <w:kern w:val="0"/>
              </w:rPr>
            </w:pPr>
          </w:p>
        </w:tc>
      </w:tr>
      <w:tr w:rsidR="00AE3456" w:rsidRPr="00AE3456">
        <w:trPr>
          <w:cantSplit/>
          <w:trHeight w:hRule="exact" w:val="454"/>
          <w:jc w:val="center"/>
        </w:trPr>
        <w:tc>
          <w:tcPr>
            <w:tcW w:w="1512" w:type="dxa"/>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主管部门</w:t>
            </w:r>
          </w:p>
        </w:tc>
        <w:tc>
          <w:tcPr>
            <w:tcW w:w="1785" w:type="dxa"/>
            <w:gridSpan w:val="2"/>
            <w:vAlign w:val="center"/>
          </w:tcPr>
          <w:p w:rsidR="00DE56DF" w:rsidRPr="00AE3456" w:rsidRDefault="00DE56DF">
            <w:pPr>
              <w:spacing w:line="300" w:lineRule="exact"/>
              <w:jc w:val="center"/>
              <w:rPr>
                <w:rFonts w:ascii="Times New Roman" w:hAnsi="Times New Roman" w:cs="Times New Roman"/>
                <w:kern w:val="0"/>
              </w:rPr>
            </w:pPr>
          </w:p>
        </w:tc>
        <w:tc>
          <w:tcPr>
            <w:tcW w:w="1440" w:type="dxa"/>
            <w:gridSpan w:val="3"/>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法定代表人</w:t>
            </w:r>
          </w:p>
        </w:tc>
        <w:tc>
          <w:tcPr>
            <w:tcW w:w="1980" w:type="dxa"/>
            <w:gridSpan w:val="4"/>
            <w:vAlign w:val="center"/>
          </w:tcPr>
          <w:p w:rsidR="00DE56DF" w:rsidRPr="00AE3456" w:rsidRDefault="00DE56DF">
            <w:pPr>
              <w:spacing w:line="300" w:lineRule="exact"/>
              <w:jc w:val="center"/>
              <w:rPr>
                <w:rFonts w:ascii="Times New Roman" w:hAnsi="Times New Roman" w:cs="Times New Roman"/>
                <w:kern w:val="0"/>
              </w:rPr>
            </w:pPr>
          </w:p>
        </w:tc>
        <w:tc>
          <w:tcPr>
            <w:tcW w:w="900" w:type="dxa"/>
            <w:gridSpan w:val="2"/>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职务</w:t>
            </w:r>
          </w:p>
        </w:tc>
        <w:tc>
          <w:tcPr>
            <w:tcW w:w="1540" w:type="dxa"/>
            <w:vAlign w:val="center"/>
          </w:tcPr>
          <w:p w:rsidR="00DE56DF" w:rsidRPr="00AE3456" w:rsidRDefault="00DE56DF">
            <w:pPr>
              <w:spacing w:line="300" w:lineRule="exact"/>
              <w:jc w:val="center"/>
              <w:rPr>
                <w:rFonts w:ascii="Times New Roman" w:hAnsi="Times New Roman" w:cs="Times New Roman"/>
                <w:kern w:val="0"/>
              </w:rPr>
            </w:pPr>
          </w:p>
        </w:tc>
      </w:tr>
      <w:tr w:rsidR="00AE3456" w:rsidRPr="00AE3456">
        <w:trPr>
          <w:cantSplit/>
          <w:trHeight w:hRule="exact" w:val="454"/>
          <w:jc w:val="center"/>
        </w:trPr>
        <w:tc>
          <w:tcPr>
            <w:tcW w:w="1512" w:type="dxa"/>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企业性质</w:t>
            </w:r>
          </w:p>
        </w:tc>
        <w:tc>
          <w:tcPr>
            <w:tcW w:w="1785" w:type="dxa"/>
            <w:gridSpan w:val="2"/>
            <w:vAlign w:val="center"/>
          </w:tcPr>
          <w:p w:rsidR="00DE56DF" w:rsidRPr="00AE3456" w:rsidRDefault="00DE56DF">
            <w:pPr>
              <w:spacing w:line="300" w:lineRule="exact"/>
              <w:jc w:val="center"/>
              <w:rPr>
                <w:rFonts w:ascii="Times New Roman" w:hAnsi="Times New Roman" w:cs="Times New Roman"/>
                <w:kern w:val="0"/>
              </w:rPr>
            </w:pPr>
          </w:p>
        </w:tc>
        <w:tc>
          <w:tcPr>
            <w:tcW w:w="1440" w:type="dxa"/>
            <w:gridSpan w:val="3"/>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授权代表</w:t>
            </w:r>
          </w:p>
        </w:tc>
        <w:tc>
          <w:tcPr>
            <w:tcW w:w="1980" w:type="dxa"/>
            <w:gridSpan w:val="4"/>
            <w:vAlign w:val="center"/>
          </w:tcPr>
          <w:p w:rsidR="00DE56DF" w:rsidRPr="00AE3456" w:rsidRDefault="00DE56DF">
            <w:pPr>
              <w:spacing w:line="300" w:lineRule="exact"/>
              <w:jc w:val="center"/>
              <w:rPr>
                <w:rFonts w:ascii="Times New Roman" w:hAnsi="Times New Roman" w:cs="Times New Roman"/>
                <w:kern w:val="0"/>
              </w:rPr>
            </w:pPr>
          </w:p>
        </w:tc>
        <w:tc>
          <w:tcPr>
            <w:tcW w:w="900" w:type="dxa"/>
            <w:gridSpan w:val="2"/>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职务</w:t>
            </w:r>
          </w:p>
        </w:tc>
        <w:tc>
          <w:tcPr>
            <w:tcW w:w="1540" w:type="dxa"/>
            <w:vAlign w:val="center"/>
          </w:tcPr>
          <w:p w:rsidR="00DE56DF" w:rsidRPr="00AE3456" w:rsidRDefault="00DE56DF">
            <w:pPr>
              <w:spacing w:line="300" w:lineRule="exact"/>
              <w:jc w:val="center"/>
              <w:rPr>
                <w:rFonts w:ascii="Times New Roman" w:hAnsi="Times New Roman" w:cs="Times New Roman"/>
                <w:kern w:val="0"/>
              </w:rPr>
            </w:pPr>
          </w:p>
        </w:tc>
      </w:tr>
      <w:tr w:rsidR="00AE3456" w:rsidRPr="00AE3456">
        <w:trPr>
          <w:cantSplit/>
          <w:trHeight w:hRule="exact" w:val="454"/>
          <w:jc w:val="center"/>
        </w:trPr>
        <w:tc>
          <w:tcPr>
            <w:tcW w:w="1512" w:type="dxa"/>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邮政编码</w:t>
            </w:r>
          </w:p>
        </w:tc>
        <w:tc>
          <w:tcPr>
            <w:tcW w:w="1785" w:type="dxa"/>
            <w:gridSpan w:val="2"/>
            <w:vAlign w:val="center"/>
          </w:tcPr>
          <w:p w:rsidR="00DE56DF" w:rsidRPr="00AE3456" w:rsidRDefault="00DE56DF">
            <w:pPr>
              <w:spacing w:line="300" w:lineRule="exact"/>
              <w:jc w:val="center"/>
              <w:rPr>
                <w:rFonts w:ascii="Times New Roman" w:hAnsi="Times New Roman" w:cs="Times New Roman"/>
                <w:kern w:val="0"/>
              </w:rPr>
            </w:pPr>
          </w:p>
        </w:tc>
        <w:tc>
          <w:tcPr>
            <w:tcW w:w="1440" w:type="dxa"/>
            <w:gridSpan w:val="3"/>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电话</w:t>
            </w:r>
          </w:p>
        </w:tc>
        <w:tc>
          <w:tcPr>
            <w:tcW w:w="1980" w:type="dxa"/>
            <w:gridSpan w:val="4"/>
            <w:vAlign w:val="center"/>
          </w:tcPr>
          <w:p w:rsidR="00DE56DF" w:rsidRPr="00AE3456" w:rsidRDefault="00DE56DF">
            <w:pPr>
              <w:spacing w:line="300" w:lineRule="exact"/>
              <w:jc w:val="center"/>
              <w:rPr>
                <w:rFonts w:ascii="Times New Roman" w:hAnsi="Times New Roman" w:cs="Times New Roman"/>
                <w:kern w:val="0"/>
              </w:rPr>
            </w:pPr>
          </w:p>
        </w:tc>
        <w:tc>
          <w:tcPr>
            <w:tcW w:w="900" w:type="dxa"/>
            <w:gridSpan w:val="2"/>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传真</w:t>
            </w:r>
          </w:p>
        </w:tc>
        <w:tc>
          <w:tcPr>
            <w:tcW w:w="1540" w:type="dxa"/>
            <w:vAlign w:val="center"/>
          </w:tcPr>
          <w:p w:rsidR="00DE56DF" w:rsidRPr="00AE3456" w:rsidRDefault="00DE56DF">
            <w:pPr>
              <w:spacing w:line="300" w:lineRule="exact"/>
              <w:jc w:val="center"/>
              <w:rPr>
                <w:rFonts w:ascii="Times New Roman" w:hAnsi="Times New Roman" w:cs="Times New Roman"/>
                <w:kern w:val="0"/>
              </w:rPr>
            </w:pPr>
          </w:p>
        </w:tc>
      </w:tr>
      <w:tr w:rsidR="00AE3456" w:rsidRPr="00AE3456">
        <w:trPr>
          <w:cantSplit/>
          <w:trHeight w:hRule="exact" w:val="851"/>
          <w:jc w:val="center"/>
        </w:trPr>
        <w:tc>
          <w:tcPr>
            <w:tcW w:w="1512" w:type="dxa"/>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单位简介</w:t>
            </w:r>
          </w:p>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及机构</w:t>
            </w:r>
          </w:p>
        </w:tc>
        <w:tc>
          <w:tcPr>
            <w:tcW w:w="7645" w:type="dxa"/>
            <w:gridSpan w:val="12"/>
            <w:vAlign w:val="center"/>
          </w:tcPr>
          <w:p w:rsidR="00DE56DF" w:rsidRPr="00AE3456" w:rsidRDefault="00DE56DF">
            <w:pPr>
              <w:spacing w:line="300" w:lineRule="exact"/>
              <w:jc w:val="center"/>
              <w:rPr>
                <w:rFonts w:ascii="Times New Roman" w:hAnsi="Times New Roman" w:cs="Times New Roman"/>
                <w:kern w:val="0"/>
              </w:rPr>
            </w:pPr>
          </w:p>
        </w:tc>
      </w:tr>
      <w:tr w:rsidR="00AE3456" w:rsidRPr="00AE3456">
        <w:trPr>
          <w:cantSplit/>
          <w:trHeight w:hRule="exact" w:val="851"/>
          <w:jc w:val="center"/>
        </w:trPr>
        <w:tc>
          <w:tcPr>
            <w:tcW w:w="1512" w:type="dxa"/>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单位优势</w:t>
            </w:r>
          </w:p>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及特长</w:t>
            </w:r>
          </w:p>
        </w:tc>
        <w:tc>
          <w:tcPr>
            <w:tcW w:w="7645" w:type="dxa"/>
            <w:gridSpan w:val="12"/>
            <w:vAlign w:val="center"/>
          </w:tcPr>
          <w:p w:rsidR="00DE56DF" w:rsidRPr="00AE3456" w:rsidRDefault="00DE56DF">
            <w:pPr>
              <w:spacing w:line="300" w:lineRule="exact"/>
              <w:jc w:val="center"/>
              <w:rPr>
                <w:rFonts w:ascii="Times New Roman" w:hAnsi="Times New Roman" w:cs="Times New Roman"/>
                <w:kern w:val="0"/>
              </w:rPr>
            </w:pPr>
          </w:p>
        </w:tc>
      </w:tr>
      <w:tr w:rsidR="00AE3456" w:rsidRPr="00AE3456">
        <w:trPr>
          <w:cantSplit/>
          <w:trHeight w:hRule="exact" w:val="454"/>
          <w:jc w:val="center"/>
        </w:trPr>
        <w:tc>
          <w:tcPr>
            <w:tcW w:w="1512" w:type="dxa"/>
            <w:vMerge w:val="restart"/>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单</w:t>
            </w:r>
          </w:p>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位</w:t>
            </w:r>
          </w:p>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概</w:t>
            </w:r>
          </w:p>
          <w:p w:rsidR="00DE56DF" w:rsidRPr="00AE3456" w:rsidRDefault="00427FDD">
            <w:pPr>
              <w:spacing w:line="300" w:lineRule="exact"/>
              <w:jc w:val="center"/>
              <w:rPr>
                <w:rFonts w:ascii="Times New Roman" w:hAnsi="Times New Roman" w:cs="Times New Roman"/>
                <w:kern w:val="0"/>
              </w:rPr>
            </w:pPr>
            <w:proofErr w:type="gramStart"/>
            <w:r w:rsidRPr="00AE3456">
              <w:rPr>
                <w:rFonts w:ascii="Times New Roman" w:hAnsi="Times New Roman" w:cs="宋体" w:hint="eastAsia"/>
                <w:kern w:val="0"/>
              </w:rPr>
              <w:t>况</w:t>
            </w:r>
            <w:proofErr w:type="gramEnd"/>
          </w:p>
        </w:tc>
        <w:tc>
          <w:tcPr>
            <w:tcW w:w="1065" w:type="dxa"/>
            <w:vMerge w:val="restart"/>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职工</w:t>
            </w:r>
          </w:p>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总数</w:t>
            </w:r>
          </w:p>
        </w:tc>
        <w:tc>
          <w:tcPr>
            <w:tcW w:w="2520" w:type="dxa"/>
            <w:gridSpan w:val="5"/>
            <w:vMerge w:val="restart"/>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人</w:t>
            </w:r>
          </w:p>
        </w:tc>
        <w:tc>
          <w:tcPr>
            <w:tcW w:w="4060" w:type="dxa"/>
            <w:gridSpan w:val="6"/>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生产工人</w:t>
            </w:r>
            <w:proofErr w:type="gramStart"/>
            <w:r w:rsidRPr="00AE3456">
              <w:rPr>
                <w:rFonts w:ascii="Times New Roman" w:hAnsi="Times New Roman" w:cs="宋体" w:hint="eastAsia"/>
                <w:kern w:val="0"/>
              </w:rPr>
              <w:t>人</w:t>
            </w:r>
            <w:proofErr w:type="gramEnd"/>
          </w:p>
        </w:tc>
      </w:tr>
      <w:tr w:rsidR="00AE3456" w:rsidRPr="00AE3456">
        <w:trPr>
          <w:cantSplit/>
          <w:trHeight w:hRule="exact" w:val="454"/>
          <w:jc w:val="center"/>
        </w:trPr>
        <w:tc>
          <w:tcPr>
            <w:tcW w:w="0" w:type="auto"/>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0" w:type="auto"/>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0" w:type="auto"/>
            <w:gridSpan w:val="5"/>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4060" w:type="dxa"/>
            <w:gridSpan w:val="6"/>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工程技术人员人</w:t>
            </w:r>
          </w:p>
        </w:tc>
      </w:tr>
      <w:tr w:rsidR="00AE3456" w:rsidRPr="00AE3456">
        <w:trPr>
          <w:cantSplit/>
          <w:trHeight w:hRule="exact" w:val="454"/>
          <w:jc w:val="center"/>
        </w:trPr>
        <w:tc>
          <w:tcPr>
            <w:tcW w:w="0" w:type="auto"/>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1065" w:type="dxa"/>
            <w:vMerge w:val="restart"/>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流动</w:t>
            </w:r>
          </w:p>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资金</w:t>
            </w:r>
          </w:p>
        </w:tc>
        <w:tc>
          <w:tcPr>
            <w:tcW w:w="2520" w:type="dxa"/>
            <w:gridSpan w:val="5"/>
            <w:vMerge w:val="restart"/>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万元</w:t>
            </w:r>
          </w:p>
        </w:tc>
        <w:tc>
          <w:tcPr>
            <w:tcW w:w="900" w:type="dxa"/>
            <w:gridSpan w:val="2"/>
            <w:vMerge w:val="restart"/>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资金来源</w:t>
            </w:r>
          </w:p>
        </w:tc>
        <w:tc>
          <w:tcPr>
            <w:tcW w:w="1440" w:type="dxa"/>
            <w:gridSpan w:val="2"/>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自有资金</w:t>
            </w:r>
          </w:p>
        </w:tc>
        <w:tc>
          <w:tcPr>
            <w:tcW w:w="1720" w:type="dxa"/>
            <w:gridSpan w:val="2"/>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万元</w:t>
            </w:r>
          </w:p>
        </w:tc>
      </w:tr>
      <w:tr w:rsidR="00AE3456" w:rsidRPr="00AE3456">
        <w:trPr>
          <w:cantSplit/>
          <w:trHeight w:hRule="exact" w:val="454"/>
          <w:jc w:val="center"/>
        </w:trPr>
        <w:tc>
          <w:tcPr>
            <w:tcW w:w="0" w:type="auto"/>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0" w:type="auto"/>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0" w:type="auto"/>
            <w:gridSpan w:val="5"/>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0" w:type="auto"/>
            <w:gridSpan w:val="2"/>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1440" w:type="dxa"/>
            <w:gridSpan w:val="2"/>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银行贷款</w:t>
            </w:r>
          </w:p>
        </w:tc>
        <w:tc>
          <w:tcPr>
            <w:tcW w:w="1720" w:type="dxa"/>
            <w:gridSpan w:val="2"/>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万元</w:t>
            </w:r>
          </w:p>
        </w:tc>
      </w:tr>
      <w:tr w:rsidR="00AE3456" w:rsidRPr="00AE3456">
        <w:trPr>
          <w:cantSplit/>
          <w:trHeight w:hRule="exact" w:val="454"/>
          <w:jc w:val="center"/>
        </w:trPr>
        <w:tc>
          <w:tcPr>
            <w:tcW w:w="0" w:type="auto"/>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1065" w:type="dxa"/>
            <w:vMerge w:val="restart"/>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固定</w:t>
            </w:r>
          </w:p>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资产</w:t>
            </w:r>
          </w:p>
        </w:tc>
        <w:tc>
          <w:tcPr>
            <w:tcW w:w="2520" w:type="dxa"/>
            <w:gridSpan w:val="5"/>
            <w:vAlign w:val="center"/>
          </w:tcPr>
          <w:p w:rsidR="00DE56DF" w:rsidRPr="00AE3456" w:rsidRDefault="00427FDD">
            <w:pPr>
              <w:spacing w:line="300" w:lineRule="exact"/>
              <w:rPr>
                <w:rFonts w:ascii="Times New Roman" w:hAnsi="Times New Roman" w:cs="Times New Roman"/>
                <w:kern w:val="0"/>
              </w:rPr>
            </w:pPr>
            <w:r w:rsidRPr="00AE3456">
              <w:rPr>
                <w:rFonts w:ascii="Times New Roman" w:hAnsi="Times New Roman" w:cs="宋体" w:hint="eastAsia"/>
                <w:kern w:val="0"/>
              </w:rPr>
              <w:t>原值万元</w:t>
            </w:r>
          </w:p>
        </w:tc>
        <w:tc>
          <w:tcPr>
            <w:tcW w:w="900" w:type="dxa"/>
            <w:gridSpan w:val="2"/>
            <w:vMerge w:val="restart"/>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资金性质</w:t>
            </w:r>
          </w:p>
        </w:tc>
        <w:tc>
          <w:tcPr>
            <w:tcW w:w="1440" w:type="dxa"/>
            <w:gridSpan w:val="2"/>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生产性</w:t>
            </w:r>
          </w:p>
        </w:tc>
        <w:tc>
          <w:tcPr>
            <w:tcW w:w="1720" w:type="dxa"/>
            <w:gridSpan w:val="2"/>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万元</w:t>
            </w:r>
          </w:p>
        </w:tc>
      </w:tr>
      <w:tr w:rsidR="00AE3456" w:rsidRPr="00AE3456">
        <w:trPr>
          <w:cantSplit/>
          <w:trHeight w:hRule="exact" w:val="454"/>
          <w:jc w:val="center"/>
        </w:trPr>
        <w:tc>
          <w:tcPr>
            <w:tcW w:w="0" w:type="auto"/>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0" w:type="auto"/>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2520" w:type="dxa"/>
            <w:gridSpan w:val="5"/>
            <w:vAlign w:val="center"/>
          </w:tcPr>
          <w:p w:rsidR="00DE56DF" w:rsidRPr="00AE3456" w:rsidRDefault="00427FDD">
            <w:pPr>
              <w:spacing w:line="300" w:lineRule="exact"/>
              <w:rPr>
                <w:rFonts w:ascii="Times New Roman" w:hAnsi="Times New Roman" w:cs="Times New Roman"/>
                <w:kern w:val="0"/>
              </w:rPr>
            </w:pPr>
            <w:r w:rsidRPr="00AE3456">
              <w:rPr>
                <w:rFonts w:ascii="Times New Roman" w:hAnsi="Times New Roman" w:cs="宋体" w:hint="eastAsia"/>
                <w:kern w:val="0"/>
              </w:rPr>
              <w:t>净值万元</w:t>
            </w:r>
          </w:p>
        </w:tc>
        <w:tc>
          <w:tcPr>
            <w:tcW w:w="0" w:type="auto"/>
            <w:gridSpan w:val="2"/>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1440" w:type="dxa"/>
            <w:gridSpan w:val="2"/>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非生产性</w:t>
            </w:r>
          </w:p>
        </w:tc>
        <w:tc>
          <w:tcPr>
            <w:tcW w:w="1720" w:type="dxa"/>
            <w:gridSpan w:val="2"/>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万元</w:t>
            </w:r>
          </w:p>
        </w:tc>
      </w:tr>
      <w:tr w:rsidR="00AE3456" w:rsidRPr="00AE3456">
        <w:trPr>
          <w:cantSplit/>
          <w:trHeight w:hRule="exact" w:val="764"/>
          <w:jc w:val="center"/>
        </w:trPr>
        <w:tc>
          <w:tcPr>
            <w:tcW w:w="0" w:type="auto"/>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2147" w:type="dxa"/>
            <w:gridSpan w:val="3"/>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主要设施</w:t>
            </w:r>
          </w:p>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设备情况</w:t>
            </w:r>
          </w:p>
        </w:tc>
        <w:tc>
          <w:tcPr>
            <w:tcW w:w="5498" w:type="dxa"/>
            <w:gridSpan w:val="9"/>
            <w:vAlign w:val="center"/>
          </w:tcPr>
          <w:p w:rsidR="00DE56DF" w:rsidRPr="00AE3456" w:rsidRDefault="00DE56DF">
            <w:pPr>
              <w:spacing w:line="300" w:lineRule="exact"/>
              <w:jc w:val="center"/>
              <w:rPr>
                <w:rFonts w:ascii="Times New Roman" w:hAnsi="Times New Roman" w:cs="Times New Roman"/>
                <w:kern w:val="0"/>
              </w:rPr>
            </w:pPr>
          </w:p>
        </w:tc>
      </w:tr>
      <w:tr w:rsidR="00AE3456" w:rsidRPr="00AE3456">
        <w:trPr>
          <w:cantSplit/>
          <w:trHeight w:hRule="exact" w:val="454"/>
          <w:jc w:val="center"/>
        </w:trPr>
        <w:tc>
          <w:tcPr>
            <w:tcW w:w="1512" w:type="dxa"/>
            <w:vMerge w:val="restart"/>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企业财</w:t>
            </w:r>
          </w:p>
          <w:p w:rsidR="00DE56DF" w:rsidRPr="00AE3456" w:rsidRDefault="00427FDD">
            <w:pPr>
              <w:spacing w:line="300" w:lineRule="exact"/>
              <w:jc w:val="center"/>
              <w:rPr>
                <w:rFonts w:ascii="Times New Roman" w:hAnsi="Times New Roman" w:cs="Times New Roman"/>
                <w:kern w:val="0"/>
              </w:rPr>
            </w:pPr>
            <w:proofErr w:type="gramStart"/>
            <w:r w:rsidRPr="00AE3456">
              <w:rPr>
                <w:rFonts w:ascii="Times New Roman" w:hAnsi="Times New Roman" w:cs="宋体" w:hint="eastAsia"/>
                <w:kern w:val="0"/>
              </w:rPr>
              <w:t>务</w:t>
            </w:r>
            <w:proofErr w:type="gramEnd"/>
            <w:r w:rsidRPr="00AE3456">
              <w:rPr>
                <w:rFonts w:ascii="Times New Roman" w:hAnsi="Times New Roman" w:cs="宋体" w:hint="eastAsia"/>
                <w:kern w:val="0"/>
              </w:rPr>
              <w:t>情况</w:t>
            </w:r>
          </w:p>
        </w:tc>
        <w:tc>
          <w:tcPr>
            <w:tcW w:w="1065" w:type="dxa"/>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年度</w:t>
            </w:r>
          </w:p>
        </w:tc>
        <w:tc>
          <w:tcPr>
            <w:tcW w:w="1620" w:type="dxa"/>
            <w:gridSpan w:val="3"/>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收入总额</w:t>
            </w:r>
          </w:p>
        </w:tc>
        <w:tc>
          <w:tcPr>
            <w:tcW w:w="1620" w:type="dxa"/>
            <w:gridSpan w:val="3"/>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利润总额</w:t>
            </w:r>
          </w:p>
        </w:tc>
        <w:tc>
          <w:tcPr>
            <w:tcW w:w="1620" w:type="dxa"/>
            <w:gridSpan w:val="3"/>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税后利润</w:t>
            </w:r>
          </w:p>
        </w:tc>
        <w:tc>
          <w:tcPr>
            <w:tcW w:w="1720" w:type="dxa"/>
            <w:gridSpan w:val="2"/>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负债总额</w:t>
            </w:r>
          </w:p>
        </w:tc>
      </w:tr>
      <w:tr w:rsidR="00AE3456" w:rsidRPr="00AE3456">
        <w:trPr>
          <w:cantSplit/>
          <w:trHeight w:hRule="exact" w:val="454"/>
          <w:jc w:val="center"/>
        </w:trPr>
        <w:tc>
          <w:tcPr>
            <w:tcW w:w="0" w:type="auto"/>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1065" w:type="dxa"/>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年</w:t>
            </w:r>
          </w:p>
        </w:tc>
        <w:tc>
          <w:tcPr>
            <w:tcW w:w="1620" w:type="dxa"/>
            <w:gridSpan w:val="3"/>
            <w:vAlign w:val="center"/>
          </w:tcPr>
          <w:p w:rsidR="00DE56DF" w:rsidRPr="00AE3456" w:rsidRDefault="00DE56DF">
            <w:pPr>
              <w:spacing w:line="300" w:lineRule="exact"/>
              <w:jc w:val="center"/>
              <w:rPr>
                <w:rFonts w:ascii="Times New Roman" w:hAnsi="Times New Roman" w:cs="Times New Roman"/>
                <w:kern w:val="0"/>
              </w:rPr>
            </w:pPr>
          </w:p>
        </w:tc>
        <w:tc>
          <w:tcPr>
            <w:tcW w:w="1620" w:type="dxa"/>
            <w:gridSpan w:val="3"/>
            <w:vAlign w:val="center"/>
          </w:tcPr>
          <w:p w:rsidR="00DE56DF" w:rsidRPr="00AE3456" w:rsidRDefault="00DE56DF">
            <w:pPr>
              <w:spacing w:line="300" w:lineRule="exact"/>
              <w:jc w:val="center"/>
              <w:rPr>
                <w:rFonts w:ascii="Times New Roman" w:hAnsi="Times New Roman" w:cs="Times New Roman"/>
                <w:kern w:val="0"/>
              </w:rPr>
            </w:pPr>
          </w:p>
        </w:tc>
        <w:tc>
          <w:tcPr>
            <w:tcW w:w="1620" w:type="dxa"/>
            <w:gridSpan w:val="3"/>
            <w:vAlign w:val="center"/>
          </w:tcPr>
          <w:p w:rsidR="00DE56DF" w:rsidRPr="00AE3456" w:rsidRDefault="00DE56DF">
            <w:pPr>
              <w:spacing w:line="300" w:lineRule="exact"/>
              <w:jc w:val="center"/>
              <w:rPr>
                <w:rFonts w:ascii="Times New Roman" w:hAnsi="Times New Roman" w:cs="Times New Roman"/>
                <w:kern w:val="0"/>
              </w:rPr>
            </w:pPr>
          </w:p>
        </w:tc>
        <w:tc>
          <w:tcPr>
            <w:tcW w:w="1720" w:type="dxa"/>
            <w:gridSpan w:val="2"/>
            <w:vAlign w:val="center"/>
          </w:tcPr>
          <w:p w:rsidR="00DE56DF" w:rsidRPr="00AE3456" w:rsidRDefault="00DE56DF">
            <w:pPr>
              <w:spacing w:line="300" w:lineRule="exact"/>
              <w:jc w:val="center"/>
              <w:rPr>
                <w:rFonts w:ascii="Times New Roman" w:hAnsi="Times New Roman" w:cs="Times New Roman"/>
                <w:kern w:val="0"/>
              </w:rPr>
            </w:pPr>
          </w:p>
        </w:tc>
      </w:tr>
      <w:tr w:rsidR="00AE3456" w:rsidRPr="00AE3456">
        <w:trPr>
          <w:cantSplit/>
          <w:trHeight w:hRule="exact" w:val="454"/>
          <w:jc w:val="center"/>
        </w:trPr>
        <w:tc>
          <w:tcPr>
            <w:tcW w:w="0" w:type="auto"/>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1065" w:type="dxa"/>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年</w:t>
            </w:r>
          </w:p>
        </w:tc>
        <w:tc>
          <w:tcPr>
            <w:tcW w:w="1620" w:type="dxa"/>
            <w:gridSpan w:val="3"/>
            <w:vAlign w:val="center"/>
          </w:tcPr>
          <w:p w:rsidR="00DE56DF" w:rsidRPr="00AE3456" w:rsidRDefault="00DE56DF">
            <w:pPr>
              <w:spacing w:line="300" w:lineRule="exact"/>
              <w:jc w:val="center"/>
              <w:rPr>
                <w:rFonts w:ascii="Times New Roman" w:hAnsi="Times New Roman" w:cs="Times New Roman"/>
                <w:kern w:val="0"/>
              </w:rPr>
            </w:pPr>
          </w:p>
        </w:tc>
        <w:tc>
          <w:tcPr>
            <w:tcW w:w="1620" w:type="dxa"/>
            <w:gridSpan w:val="3"/>
            <w:vAlign w:val="center"/>
          </w:tcPr>
          <w:p w:rsidR="00DE56DF" w:rsidRPr="00AE3456" w:rsidRDefault="00DE56DF">
            <w:pPr>
              <w:spacing w:line="300" w:lineRule="exact"/>
              <w:jc w:val="center"/>
              <w:rPr>
                <w:rFonts w:ascii="Times New Roman" w:hAnsi="Times New Roman" w:cs="Times New Roman"/>
                <w:kern w:val="0"/>
              </w:rPr>
            </w:pPr>
          </w:p>
        </w:tc>
        <w:tc>
          <w:tcPr>
            <w:tcW w:w="1620" w:type="dxa"/>
            <w:gridSpan w:val="3"/>
            <w:vAlign w:val="center"/>
          </w:tcPr>
          <w:p w:rsidR="00DE56DF" w:rsidRPr="00AE3456" w:rsidRDefault="00DE56DF">
            <w:pPr>
              <w:spacing w:line="300" w:lineRule="exact"/>
              <w:jc w:val="center"/>
              <w:rPr>
                <w:rFonts w:ascii="Times New Roman" w:hAnsi="Times New Roman" w:cs="Times New Roman"/>
                <w:kern w:val="0"/>
              </w:rPr>
            </w:pPr>
          </w:p>
        </w:tc>
        <w:tc>
          <w:tcPr>
            <w:tcW w:w="1720" w:type="dxa"/>
            <w:gridSpan w:val="2"/>
            <w:vAlign w:val="center"/>
          </w:tcPr>
          <w:p w:rsidR="00DE56DF" w:rsidRPr="00AE3456" w:rsidRDefault="00DE56DF">
            <w:pPr>
              <w:spacing w:line="300" w:lineRule="exact"/>
              <w:jc w:val="center"/>
              <w:rPr>
                <w:rFonts w:ascii="Times New Roman" w:hAnsi="Times New Roman" w:cs="Times New Roman"/>
                <w:kern w:val="0"/>
              </w:rPr>
            </w:pPr>
          </w:p>
        </w:tc>
      </w:tr>
      <w:tr w:rsidR="00AE3456" w:rsidRPr="00AE3456">
        <w:trPr>
          <w:cantSplit/>
          <w:trHeight w:hRule="exact" w:val="454"/>
          <w:jc w:val="center"/>
        </w:trPr>
        <w:tc>
          <w:tcPr>
            <w:tcW w:w="0" w:type="auto"/>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1065" w:type="dxa"/>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年</w:t>
            </w:r>
          </w:p>
        </w:tc>
        <w:tc>
          <w:tcPr>
            <w:tcW w:w="1620" w:type="dxa"/>
            <w:gridSpan w:val="3"/>
            <w:vAlign w:val="center"/>
          </w:tcPr>
          <w:p w:rsidR="00DE56DF" w:rsidRPr="00AE3456" w:rsidRDefault="00DE56DF">
            <w:pPr>
              <w:spacing w:line="300" w:lineRule="exact"/>
              <w:jc w:val="center"/>
              <w:rPr>
                <w:rFonts w:ascii="Times New Roman" w:hAnsi="Times New Roman" w:cs="Times New Roman"/>
                <w:kern w:val="0"/>
              </w:rPr>
            </w:pPr>
          </w:p>
        </w:tc>
        <w:tc>
          <w:tcPr>
            <w:tcW w:w="1620" w:type="dxa"/>
            <w:gridSpan w:val="3"/>
            <w:vAlign w:val="center"/>
          </w:tcPr>
          <w:p w:rsidR="00DE56DF" w:rsidRPr="00AE3456" w:rsidRDefault="00DE56DF">
            <w:pPr>
              <w:spacing w:line="300" w:lineRule="exact"/>
              <w:jc w:val="center"/>
              <w:rPr>
                <w:rFonts w:ascii="Times New Roman" w:hAnsi="Times New Roman" w:cs="Times New Roman"/>
                <w:kern w:val="0"/>
              </w:rPr>
            </w:pPr>
          </w:p>
        </w:tc>
        <w:tc>
          <w:tcPr>
            <w:tcW w:w="1620" w:type="dxa"/>
            <w:gridSpan w:val="3"/>
            <w:vAlign w:val="center"/>
          </w:tcPr>
          <w:p w:rsidR="00DE56DF" w:rsidRPr="00AE3456" w:rsidRDefault="00DE56DF">
            <w:pPr>
              <w:spacing w:line="300" w:lineRule="exact"/>
              <w:jc w:val="center"/>
              <w:rPr>
                <w:rFonts w:ascii="Times New Roman" w:hAnsi="Times New Roman" w:cs="Times New Roman"/>
                <w:kern w:val="0"/>
              </w:rPr>
            </w:pPr>
          </w:p>
        </w:tc>
        <w:tc>
          <w:tcPr>
            <w:tcW w:w="1720" w:type="dxa"/>
            <w:gridSpan w:val="2"/>
            <w:vAlign w:val="center"/>
          </w:tcPr>
          <w:p w:rsidR="00DE56DF" w:rsidRPr="00AE3456" w:rsidRDefault="00DE56DF">
            <w:pPr>
              <w:spacing w:line="300" w:lineRule="exact"/>
              <w:jc w:val="center"/>
              <w:rPr>
                <w:rFonts w:ascii="Times New Roman" w:hAnsi="Times New Roman" w:cs="Times New Roman"/>
                <w:kern w:val="0"/>
              </w:rPr>
            </w:pPr>
          </w:p>
        </w:tc>
      </w:tr>
      <w:tr w:rsidR="00AE3456" w:rsidRPr="00AE3456">
        <w:trPr>
          <w:cantSplit/>
          <w:trHeight w:hRule="exact" w:val="851"/>
          <w:jc w:val="center"/>
        </w:trPr>
        <w:tc>
          <w:tcPr>
            <w:tcW w:w="1512" w:type="dxa"/>
            <w:vMerge w:val="restart"/>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主要货物状况</w:t>
            </w:r>
          </w:p>
        </w:tc>
        <w:tc>
          <w:tcPr>
            <w:tcW w:w="1065" w:type="dxa"/>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货物</w:t>
            </w:r>
          </w:p>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名称</w:t>
            </w:r>
          </w:p>
        </w:tc>
        <w:tc>
          <w:tcPr>
            <w:tcW w:w="1620" w:type="dxa"/>
            <w:gridSpan w:val="3"/>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上年产量</w:t>
            </w:r>
          </w:p>
        </w:tc>
        <w:tc>
          <w:tcPr>
            <w:tcW w:w="1620" w:type="dxa"/>
            <w:gridSpan w:val="3"/>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上年销售值</w:t>
            </w:r>
          </w:p>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（万元）</w:t>
            </w:r>
          </w:p>
        </w:tc>
        <w:tc>
          <w:tcPr>
            <w:tcW w:w="3340" w:type="dxa"/>
            <w:gridSpan w:val="5"/>
            <w:vAlign w:val="center"/>
          </w:tcPr>
          <w:p w:rsidR="00DE56DF" w:rsidRPr="00AE3456" w:rsidRDefault="00427FDD">
            <w:pPr>
              <w:spacing w:line="300" w:lineRule="exact"/>
              <w:jc w:val="center"/>
              <w:rPr>
                <w:rFonts w:ascii="Times New Roman" w:hAnsi="Times New Roman" w:cs="Times New Roman"/>
                <w:kern w:val="0"/>
              </w:rPr>
            </w:pPr>
            <w:r w:rsidRPr="00AE3456">
              <w:rPr>
                <w:rFonts w:ascii="Times New Roman" w:hAnsi="Times New Roman" w:cs="宋体" w:hint="eastAsia"/>
                <w:kern w:val="0"/>
              </w:rPr>
              <w:t>主要用户</w:t>
            </w:r>
          </w:p>
        </w:tc>
      </w:tr>
      <w:tr w:rsidR="00AE3456" w:rsidRPr="00AE3456">
        <w:trPr>
          <w:cantSplit/>
          <w:trHeight w:hRule="exact" w:val="851"/>
          <w:jc w:val="center"/>
        </w:trPr>
        <w:tc>
          <w:tcPr>
            <w:tcW w:w="0" w:type="auto"/>
            <w:vMerge/>
            <w:vAlign w:val="center"/>
          </w:tcPr>
          <w:p w:rsidR="00DE56DF" w:rsidRPr="00AE3456" w:rsidRDefault="00DE56DF">
            <w:pPr>
              <w:widowControl/>
              <w:spacing w:line="300" w:lineRule="exact"/>
              <w:jc w:val="center"/>
              <w:rPr>
                <w:rFonts w:ascii="Times New Roman" w:hAnsi="Times New Roman" w:cs="Times New Roman"/>
                <w:kern w:val="0"/>
              </w:rPr>
            </w:pPr>
          </w:p>
        </w:tc>
        <w:tc>
          <w:tcPr>
            <w:tcW w:w="1065" w:type="dxa"/>
            <w:vAlign w:val="center"/>
          </w:tcPr>
          <w:p w:rsidR="00DE56DF" w:rsidRPr="00AE3456" w:rsidRDefault="00DE56DF">
            <w:pPr>
              <w:spacing w:line="300" w:lineRule="exact"/>
              <w:jc w:val="center"/>
              <w:rPr>
                <w:rFonts w:ascii="Times New Roman" w:hAnsi="Times New Roman" w:cs="Times New Roman"/>
                <w:kern w:val="0"/>
              </w:rPr>
            </w:pPr>
          </w:p>
        </w:tc>
        <w:tc>
          <w:tcPr>
            <w:tcW w:w="1620" w:type="dxa"/>
            <w:gridSpan w:val="3"/>
            <w:vAlign w:val="center"/>
          </w:tcPr>
          <w:p w:rsidR="00DE56DF" w:rsidRPr="00AE3456" w:rsidRDefault="00DE56DF">
            <w:pPr>
              <w:spacing w:line="300" w:lineRule="exact"/>
              <w:jc w:val="center"/>
              <w:rPr>
                <w:rFonts w:ascii="Times New Roman" w:hAnsi="Times New Roman" w:cs="Times New Roman"/>
                <w:kern w:val="0"/>
              </w:rPr>
            </w:pPr>
          </w:p>
        </w:tc>
        <w:tc>
          <w:tcPr>
            <w:tcW w:w="1620" w:type="dxa"/>
            <w:gridSpan w:val="3"/>
            <w:vAlign w:val="center"/>
          </w:tcPr>
          <w:p w:rsidR="00DE56DF" w:rsidRPr="00AE3456" w:rsidRDefault="00DE56DF">
            <w:pPr>
              <w:spacing w:line="300" w:lineRule="exact"/>
              <w:jc w:val="center"/>
              <w:rPr>
                <w:rFonts w:ascii="Times New Roman" w:hAnsi="Times New Roman" w:cs="Times New Roman"/>
                <w:kern w:val="0"/>
              </w:rPr>
            </w:pPr>
          </w:p>
        </w:tc>
        <w:tc>
          <w:tcPr>
            <w:tcW w:w="3340" w:type="dxa"/>
            <w:gridSpan w:val="5"/>
            <w:vAlign w:val="center"/>
          </w:tcPr>
          <w:p w:rsidR="00DE56DF" w:rsidRPr="00AE3456" w:rsidRDefault="00DE56DF">
            <w:pPr>
              <w:spacing w:line="300" w:lineRule="exact"/>
              <w:jc w:val="center"/>
              <w:rPr>
                <w:rFonts w:ascii="Times New Roman" w:hAnsi="Times New Roman" w:cs="Times New Roman"/>
                <w:kern w:val="0"/>
              </w:rPr>
            </w:pPr>
          </w:p>
        </w:tc>
      </w:tr>
    </w:tbl>
    <w:p w:rsidR="00E87672" w:rsidRPr="00AE3456" w:rsidRDefault="00427FDD" w:rsidP="00E87672">
      <w:pPr>
        <w:ind w:firstLineChars="2639" w:firstLine="6096"/>
        <w:jc w:val="right"/>
        <w:rPr>
          <w:rFonts w:ascii="Times New Roman" w:hAnsi="Times New Roman" w:cs="宋体"/>
          <w:kern w:val="0"/>
          <w:sz w:val="24"/>
          <w:szCs w:val="24"/>
        </w:rPr>
      </w:pPr>
      <w:r w:rsidRPr="00AE3456">
        <w:rPr>
          <w:rFonts w:ascii="Times New Roman" w:hAnsi="Times New Roman" w:cs="宋体" w:hint="eastAsia"/>
          <w:kern w:val="0"/>
          <w:sz w:val="24"/>
          <w:szCs w:val="24"/>
        </w:rPr>
        <w:t>纸面不敷时，可以另加页</w:t>
      </w:r>
    </w:p>
    <w:sectPr w:rsidR="00E87672" w:rsidRPr="00AE3456" w:rsidSect="00E73EAA">
      <w:headerReference w:type="default" r:id="rId16"/>
      <w:pgSz w:w="11907" w:h="16840"/>
      <w:pgMar w:top="1440" w:right="1080" w:bottom="1440" w:left="1080"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A32" w:rsidRDefault="003E6A32">
      <w:r>
        <w:separator/>
      </w:r>
    </w:p>
  </w:endnote>
  <w:endnote w:type="continuationSeparator" w:id="0">
    <w:p w:rsidR="003E6A32" w:rsidRDefault="003E6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456" w:rsidRDefault="00AE3456">
    <w:pPr>
      <w:pStyle w:val="a9"/>
      <w:wordWrap w:val="0"/>
      <w:jc w:val="right"/>
      <w:rPr>
        <w:sz w:val="24"/>
        <w:szCs w:val="24"/>
      </w:rPr>
    </w:pPr>
    <w:r>
      <w:rPr>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022DA6">
      <w:rPr>
        <w:rStyle w:val="ac"/>
        <w:noProof/>
        <w:sz w:val="24"/>
        <w:szCs w:val="24"/>
      </w:rPr>
      <w:t>5</w:t>
    </w:r>
    <w:r>
      <w:rPr>
        <w:rStyle w:val="ac"/>
        <w:sz w:val="24"/>
        <w:szCs w:val="24"/>
      </w:rPr>
      <w:fldChar w:fldCharType="end"/>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456" w:rsidRDefault="00AE3456">
    <w:pPr>
      <w:pStyle w:val="a9"/>
      <w:wordWrap w:val="0"/>
      <w:jc w:val="right"/>
      <w:rPr>
        <w:sz w:val="24"/>
        <w:szCs w:val="24"/>
      </w:rPr>
    </w:pPr>
    <w:r>
      <w:rPr>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022DA6">
      <w:rPr>
        <w:rStyle w:val="ac"/>
        <w:noProof/>
        <w:sz w:val="24"/>
        <w:szCs w:val="24"/>
      </w:rPr>
      <w:t>19</w:t>
    </w:r>
    <w:r>
      <w:rPr>
        <w:rStyle w:val="ac"/>
        <w:sz w:val="24"/>
        <w:szCs w:val="24"/>
      </w:rPr>
      <w:fldChar w:fldCharType="end"/>
    </w:r>
    <w:r>
      <w:rPr>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456" w:rsidRDefault="00AE3456">
    <w:pPr>
      <w:pStyle w:val="a9"/>
      <w:wordWrap w:val="0"/>
      <w:jc w:val="right"/>
      <w:rPr>
        <w:rFonts w:ascii="宋体"/>
        <w:sz w:val="24"/>
        <w:szCs w:val="24"/>
      </w:rPr>
    </w:pPr>
    <w:r>
      <w:rPr>
        <w:rFonts w:ascii="宋体"/>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022DA6">
      <w:rPr>
        <w:rStyle w:val="ac"/>
        <w:noProof/>
        <w:sz w:val="24"/>
        <w:szCs w:val="24"/>
      </w:rPr>
      <w:t>61</w:t>
    </w:r>
    <w:r>
      <w:rPr>
        <w:rStyle w:val="ac"/>
        <w:sz w:val="24"/>
        <w:szCs w:val="24"/>
      </w:rPr>
      <w:fldChar w:fldCharType="end"/>
    </w:r>
    <w:r>
      <w:rPr>
        <w:rFonts w:ascii="宋体"/>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A32" w:rsidRDefault="003E6A32">
      <w:r>
        <w:separator/>
      </w:r>
    </w:p>
  </w:footnote>
  <w:footnote w:type="continuationSeparator" w:id="0">
    <w:p w:rsidR="003E6A32" w:rsidRDefault="003E6A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456" w:rsidRDefault="00AE3456">
    <w:pPr>
      <w:pStyle w:val="aa"/>
      <w:jc w:val="both"/>
      <w:rPr>
        <w:rFonts w:ascii="楷体_GB2312" w:eastAsia="楷体_GB2312"/>
        <w:sz w:val="21"/>
        <w:szCs w:val="21"/>
      </w:rPr>
    </w:pPr>
  </w:p>
  <w:p w:rsidR="00AE3456" w:rsidRDefault="00AE3456">
    <w:pPr>
      <w:pStyle w:val="aa"/>
      <w:jc w:val="both"/>
      <w:rPr>
        <w:rFonts w:ascii="楷体_GB2312" w:eastAsia="楷体_GB2312"/>
        <w:sz w:val="21"/>
        <w:szCs w:val="21"/>
      </w:rPr>
    </w:pPr>
  </w:p>
  <w:p w:rsidR="00AE3456" w:rsidRDefault="00AE3456">
    <w:pPr>
      <w:pStyle w:val="aa"/>
      <w:jc w:val="both"/>
      <w:rPr>
        <w:rFonts w:ascii="楷体_GB2312" w:eastAsia="楷体_GB2312"/>
        <w:sz w:val="21"/>
        <w:szCs w:val="21"/>
      </w:rPr>
    </w:pPr>
    <w:r>
      <w:rPr>
        <w:rFonts w:ascii="楷体_GB2312" w:eastAsia="楷体_GB2312" w:cs="楷体_GB2312" w:hint="eastAsia"/>
        <w:sz w:val="21"/>
        <w:szCs w:val="21"/>
      </w:rPr>
      <w:t>谈判文件谈判邀请书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456" w:rsidRDefault="00AE3456">
    <w:pPr>
      <w:pStyle w:val="aa"/>
      <w:jc w:val="both"/>
      <w:rPr>
        <w:rFonts w:ascii="楷体_GB2312" w:eastAsia="楷体_GB2312"/>
        <w:sz w:val="21"/>
        <w:szCs w:val="21"/>
      </w:rPr>
    </w:pPr>
  </w:p>
  <w:p w:rsidR="00AE3456" w:rsidRDefault="00AE3456">
    <w:pPr>
      <w:pStyle w:val="aa"/>
      <w:jc w:val="both"/>
      <w:rPr>
        <w:rFonts w:ascii="楷体_GB2312" w:eastAsia="楷体_GB2312"/>
        <w:sz w:val="21"/>
        <w:szCs w:val="21"/>
      </w:rPr>
    </w:pPr>
  </w:p>
  <w:p w:rsidR="00AE3456" w:rsidRDefault="00AE3456">
    <w:pPr>
      <w:pStyle w:val="aa"/>
      <w:jc w:val="both"/>
      <w:rPr>
        <w:rFonts w:ascii="楷体_GB2312" w:eastAsia="楷体_GB2312"/>
        <w:sz w:val="21"/>
        <w:szCs w:val="21"/>
      </w:rPr>
    </w:pPr>
    <w:r>
      <w:rPr>
        <w:rFonts w:ascii="楷体_GB2312" w:eastAsia="楷体_GB2312" w:cs="楷体_GB2312" w:hint="eastAsia"/>
        <w:sz w:val="21"/>
        <w:szCs w:val="21"/>
      </w:rPr>
      <w:t>谈判文件技术和商务要求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456" w:rsidRDefault="00AE3456">
    <w:pPr>
      <w:pStyle w:val="aa"/>
      <w:jc w:val="both"/>
      <w:rPr>
        <w:rFonts w:ascii="楷体_GB2312" w:eastAsia="楷体_GB2312"/>
        <w:sz w:val="21"/>
        <w:szCs w:val="21"/>
      </w:rPr>
    </w:pPr>
  </w:p>
  <w:p w:rsidR="00AE3456" w:rsidRDefault="00AE3456">
    <w:pPr>
      <w:pStyle w:val="aa"/>
      <w:jc w:val="both"/>
      <w:rPr>
        <w:rFonts w:ascii="楷体_GB2312" w:eastAsia="楷体_GB2312"/>
        <w:sz w:val="21"/>
        <w:szCs w:val="21"/>
      </w:rPr>
    </w:pPr>
  </w:p>
  <w:p w:rsidR="00AE3456" w:rsidRDefault="00AE3456">
    <w:pPr>
      <w:pStyle w:val="aa"/>
      <w:jc w:val="both"/>
      <w:rPr>
        <w:rFonts w:ascii="楷体_GB2312" w:eastAsia="楷体_GB2312"/>
        <w:sz w:val="21"/>
        <w:szCs w:val="21"/>
      </w:rPr>
    </w:pPr>
    <w:r>
      <w:rPr>
        <w:rFonts w:ascii="楷体_GB2312" w:eastAsia="楷体_GB2312" w:cs="楷体_GB2312" w:hint="eastAsia"/>
        <w:sz w:val="21"/>
        <w:szCs w:val="21"/>
      </w:rPr>
      <w:t>谈判文件报价方须知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456" w:rsidRDefault="00AE3456">
    <w:pPr>
      <w:pStyle w:val="aa"/>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456" w:rsidRDefault="00AE3456">
    <w:pPr>
      <w:pStyle w:val="aa"/>
      <w:jc w:val="both"/>
      <w:rPr>
        <w:rFonts w:ascii="楷体_GB2312" w:eastAsia="楷体_GB2312"/>
        <w:sz w:val="21"/>
        <w:szCs w:val="21"/>
      </w:rPr>
    </w:pPr>
  </w:p>
  <w:p w:rsidR="00AE3456" w:rsidRDefault="00AE3456">
    <w:pPr>
      <w:pStyle w:val="aa"/>
      <w:jc w:val="both"/>
      <w:rPr>
        <w:rFonts w:ascii="楷体_GB2312" w:eastAsia="楷体_GB2312"/>
        <w:sz w:val="21"/>
        <w:szCs w:val="21"/>
      </w:rPr>
    </w:pPr>
  </w:p>
  <w:p w:rsidR="00AE3456" w:rsidRDefault="00AE3456">
    <w:pPr>
      <w:pStyle w:val="aa"/>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456" w:rsidRDefault="00AE3456">
    <w:pPr>
      <w:pStyle w:val="aa"/>
      <w:jc w:val="both"/>
      <w:rPr>
        <w:rFonts w:ascii="楷体_GB2312" w:eastAsia="楷体_GB2312"/>
        <w:sz w:val="21"/>
        <w:szCs w:val="21"/>
      </w:rPr>
    </w:pPr>
  </w:p>
  <w:p w:rsidR="00AE3456" w:rsidRDefault="00AE3456">
    <w:pPr>
      <w:pStyle w:val="aa"/>
      <w:jc w:val="both"/>
      <w:rPr>
        <w:rFonts w:ascii="楷体_GB2312" w:eastAsia="楷体_GB2312"/>
        <w:sz w:val="21"/>
        <w:szCs w:val="21"/>
      </w:rPr>
    </w:pPr>
  </w:p>
  <w:p w:rsidR="00AE3456" w:rsidRDefault="00AE3456">
    <w:pPr>
      <w:pStyle w:val="aa"/>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bordersDoNotSurroundFooter/>
  <w:proofState w:grammar="clean"/>
  <w:doNotTrackMoves/>
  <w:defaultTabStop w:val="420"/>
  <w:doNotHyphenateCaps/>
  <w:drawingGridHorizontalSpacing w:val="201"/>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19EE"/>
    <w:rsid w:val="000000D1"/>
    <w:rsid w:val="0000566A"/>
    <w:rsid w:val="00013665"/>
    <w:rsid w:val="00022DA6"/>
    <w:rsid w:val="00024738"/>
    <w:rsid w:val="00027CF2"/>
    <w:rsid w:val="00046C78"/>
    <w:rsid w:val="00064303"/>
    <w:rsid w:val="000813AB"/>
    <w:rsid w:val="00082A64"/>
    <w:rsid w:val="00094D66"/>
    <w:rsid w:val="0009631F"/>
    <w:rsid w:val="000A16A1"/>
    <w:rsid w:val="000A47EE"/>
    <w:rsid w:val="000B6DC5"/>
    <w:rsid w:val="000C016D"/>
    <w:rsid w:val="000C05CF"/>
    <w:rsid w:val="000D4FA2"/>
    <w:rsid w:val="000E203F"/>
    <w:rsid w:val="000F19EE"/>
    <w:rsid w:val="00146B8C"/>
    <w:rsid w:val="001521C3"/>
    <w:rsid w:val="00153547"/>
    <w:rsid w:val="00154A37"/>
    <w:rsid w:val="00156746"/>
    <w:rsid w:val="00167E17"/>
    <w:rsid w:val="0018268B"/>
    <w:rsid w:val="001A14C3"/>
    <w:rsid w:val="001C4C79"/>
    <w:rsid w:val="001E46F0"/>
    <w:rsid w:val="001F524E"/>
    <w:rsid w:val="00214820"/>
    <w:rsid w:val="00234B86"/>
    <w:rsid w:val="0023629A"/>
    <w:rsid w:val="002376C2"/>
    <w:rsid w:val="0024196D"/>
    <w:rsid w:val="00265A44"/>
    <w:rsid w:val="0027243B"/>
    <w:rsid w:val="0029105C"/>
    <w:rsid w:val="00296BC4"/>
    <w:rsid w:val="002A4215"/>
    <w:rsid w:val="002A6F95"/>
    <w:rsid w:val="002B433C"/>
    <w:rsid w:val="002C05DD"/>
    <w:rsid w:val="002C0F66"/>
    <w:rsid w:val="002C6A11"/>
    <w:rsid w:val="002D331A"/>
    <w:rsid w:val="002E3D9F"/>
    <w:rsid w:val="002F1927"/>
    <w:rsid w:val="003018EC"/>
    <w:rsid w:val="003027C7"/>
    <w:rsid w:val="00302B07"/>
    <w:rsid w:val="0031495C"/>
    <w:rsid w:val="003222A0"/>
    <w:rsid w:val="003378DA"/>
    <w:rsid w:val="0035543C"/>
    <w:rsid w:val="003839B9"/>
    <w:rsid w:val="00384C3A"/>
    <w:rsid w:val="00387C50"/>
    <w:rsid w:val="003A1B74"/>
    <w:rsid w:val="003B09EC"/>
    <w:rsid w:val="003B3BD0"/>
    <w:rsid w:val="003E6A32"/>
    <w:rsid w:val="003F0BC9"/>
    <w:rsid w:val="003F5B3D"/>
    <w:rsid w:val="0041496A"/>
    <w:rsid w:val="004208CD"/>
    <w:rsid w:val="00425239"/>
    <w:rsid w:val="00427FDD"/>
    <w:rsid w:val="00430345"/>
    <w:rsid w:val="004350C6"/>
    <w:rsid w:val="0043598E"/>
    <w:rsid w:val="00452E89"/>
    <w:rsid w:val="00455BD3"/>
    <w:rsid w:val="004569F6"/>
    <w:rsid w:val="0046063F"/>
    <w:rsid w:val="0048719F"/>
    <w:rsid w:val="004A276E"/>
    <w:rsid w:val="004A51A4"/>
    <w:rsid w:val="004C53E6"/>
    <w:rsid w:val="004E18EC"/>
    <w:rsid w:val="004E35E3"/>
    <w:rsid w:val="004F0F3C"/>
    <w:rsid w:val="00501C4A"/>
    <w:rsid w:val="00506678"/>
    <w:rsid w:val="005155BB"/>
    <w:rsid w:val="0056671D"/>
    <w:rsid w:val="00571D15"/>
    <w:rsid w:val="0059538D"/>
    <w:rsid w:val="00595E98"/>
    <w:rsid w:val="005A24EB"/>
    <w:rsid w:val="005B5235"/>
    <w:rsid w:val="005D1CAE"/>
    <w:rsid w:val="005F2C28"/>
    <w:rsid w:val="005F3B81"/>
    <w:rsid w:val="005F3E10"/>
    <w:rsid w:val="00617E25"/>
    <w:rsid w:val="0062692F"/>
    <w:rsid w:val="00626E90"/>
    <w:rsid w:val="00627EB1"/>
    <w:rsid w:val="00647C90"/>
    <w:rsid w:val="00651664"/>
    <w:rsid w:val="00652EE4"/>
    <w:rsid w:val="006624BA"/>
    <w:rsid w:val="0066462B"/>
    <w:rsid w:val="00682E20"/>
    <w:rsid w:val="006979A0"/>
    <w:rsid w:val="006A13FB"/>
    <w:rsid w:val="006A7511"/>
    <w:rsid w:val="006B2818"/>
    <w:rsid w:val="006C1CF4"/>
    <w:rsid w:val="006C3B00"/>
    <w:rsid w:val="006E5F9F"/>
    <w:rsid w:val="006E67F2"/>
    <w:rsid w:val="006E705A"/>
    <w:rsid w:val="006F0A65"/>
    <w:rsid w:val="007264A9"/>
    <w:rsid w:val="0073357E"/>
    <w:rsid w:val="00756021"/>
    <w:rsid w:val="0077103A"/>
    <w:rsid w:val="00772B5D"/>
    <w:rsid w:val="00794DFB"/>
    <w:rsid w:val="0079773B"/>
    <w:rsid w:val="007A278C"/>
    <w:rsid w:val="007A39CE"/>
    <w:rsid w:val="007B376E"/>
    <w:rsid w:val="007C057A"/>
    <w:rsid w:val="007D14ED"/>
    <w:rsid w:val="007F1DBB"/>
    <w:rsid w:val="00802D9C"/>
    <w:rsid w:val="008058E8"/>
    <w:rsid w:val="00805D7E"/>
    <w:rsid w:val="00806F05"/>
    <w:rsid w:val="00807080"/>
    <w:rsid w:val="00810E36"/>
    <w:rsid w:val="00813A34"/>
    <w:rsid w:val="008176B6"/>
    <w:rsid w:val="00835AEF"/>
    <w:rsid w:val="0084720F"/>
    <w:rsid w:val="00853ABF"/>
    <w:rsid w:val="008557A0"/>
    <w:rsid w:val="00855B53"/>
    <w:rsid w:val="008642CB"/>
    <w:rsid w:val="00876BB7"/>
    <w:rsid w:val="008879B2"/>
    <w:rsid w:val="0089195E"/>
    <w:rsid w:val="00892407"/>
    <w:rsid w:val="00893210"/>
    <w:rsid w:val="008A0E95"/>
    <w:rsid w:val="008B3ACC"/>
    <w:rsid w:val="008C1A5E"/>
    <w:rsid w:val="008C3171"/>
    <w:rsid w:val="008D583C"/>
    <w:rsid w:val="008D58BD"/>
    <w:rsid w:val="008E43CB"/>
    <w:rsid w:val="008F3C8F"/>
    <w:rsid w:val="008F7856"/>
    <w:rsid w:val="00930BF8"/>
    <w:rsid w:val="00932315"/>
    <w:rsid w:val="00932621"/>
    <w:rsid w:val="00934050"/>
    <w:rsid w:val="00942048"/>
    <w:rsid w:val="009478E9"/>
    <w:rsid w:val="00977E68"/>
    <w:rsid w:val="009942A5"/>
    <w:rsid w:val="009959AD"/>
    <w:rsid w:val="009A1A23"/>
    <w:rsid w:val="009A5813"/>
    <w:rsid w:val="009B02ED"/>
    <w:rsid w:val="009B053E"/>
    <w:rsid w:val="009D7580"/>
    <w:rsid w:val="009E470F"/>
    <w:rsid w:val="009F0E89"/>
    <w:rsid w:val="009F315B"/>
    <w:rsid w:val="00A072CB"/>
    <w:rsid w:val="00A20EFA"/>
    <w:rsid w:val="00A272F7"/>
    <w:rsid w:val="00A3164B"/>
    <w:rsid w:val="00A522F8"/>
    <w:rsid w:val="00A56157"/>
    <w:rsid w:val="00A73616"/>
    <w:rsid w:val="00A950AA"/>
    <w:rsid w:val="00AA3622"/>
    <w:rsid w:val="00AA43E5"/>
    <w:rsid w:val="00AA5D50"/>
    <w:rsid w:val="00AC0C5A"/>
    <w:rsid w:val="00AD440D"/>
    <w:rsid w:val="00AE3456"/>
    <w:rsid w:val="00AE4417"/>
    <w:rsid w:val="00AE5753"/>
    <w:rsid w:val="00AF267E"/>
    <w:rsid w:val="00B01F17"/>
    <w:rsid w:val="00B05091"/>
    <w:rsid w:val="00B07ACA"/>
    <w:rsid w:val="00B14E99"/>
    <w:rsid w:val="00B2575B"/>
    <w:rsid w:val="00B57556"/>
    <w:rsid w:val="00B67EE1"/>
    <w:rsid w:val="00B77788"/>
    <w:rsid w:val="00B81FFF"/>
    <w:rsid w:val="00B83EA1"/>
    <w:rsid w:val="00B85CFE"/>
    <w:rsid w:val="00B87EB3"/>
    <w:rsid w:val="00B91267"/>
    <w:rsid w:val="00BA1585"/>
    <w:rsid w:val="00BA7386"/>
    <w:rsid w:val="00BC12B2"/>
    <w:rsid w:val="00BD7E70"/>
    <w:rsid w:val="00BE4D46"/>
    <w:rsid w:val="00BF1317"/>
    <w:rsid w:val="00BF337F"/>
    <w:rsid w:val="00C036E5"/>
    <w:rsid w:val="00C141CF"/>
    <w:rsid w:val="00C232BA"/>
    <w:rsid w:val="00C278E8"/>
    <w:rsid w:val="00C475A2"/>
    <w:rsid w:val="00C51965"/>
    <w:rsid w:val="00C5456B"/>
    <w:rsid w:val="00C55826"/>
    <w:rsid w:val="00C61C67"/>
    <w:rsid w:val="00C7014A"/>
    <w:rsid w:val="00C840DC"/>
    <w:rsid w:val="00C91F60"/>
    <w:rsid w:val="00C97D06"/>
    <w:rsid w:val="00CA089D"/>
    <w:rsid w:val="00CD3A99"/>
    <w:rsid w:val="00CD46E0"/>
    <w:rsid w:val="00CE5D6F"/>
    <w:rsid w:val="00D33DFC"/>
    <w:rsid w:val="00D51588"/>
    <w:rsid w:val="00D67894"/>
    <w:rsid w:val="00D74D91"/>
    <w:rsid w:val="00D93183"/>
    <w:rsid w:val="00DA7649"/>
    <w:rsid w:val="00DB6E45"/>
    <w:rsid w:val="00DC3285"/>
    <w:rsid w:val="00DC6AE2"/>
    <w:rsid w:val="00DD114F"/>
    <w:rsid w:val="00DE2535"/>
    <w:rsid w:val="00DE45D1"/>
    <w:rsid w:val="00DE56DF"/>
    <w:rsid w:val="00DF28D9"/>
    <w:rsid w:val="00DF6112"/>
    <w:rsid w:val="00E14E70"/>
    <w:rsid w:val="00E36E22"/>
    <w:rsid w:val="00E41380"/>
    <w:rsid w:val="00E42AB1"/>
    <w:rsid w:val="00E46D3E"/>
    <w:rsid w:val="00E57F06"/>
    <w:rsid w:val="00E60B3D"/>
    <w:rsid w:val="00E73EAA"/>
    <w:rsid w:val="00E74634"/>
    <w:rsid w:val="00E7484E"/>
    <w:rsid w:val="00E87672"/>
    <w:rsid w:val="00E9244B"/>
    <w:rsid w:val="00EA0E56"/>
    <w:rsid w:val="00EB46EF"/>
    <w:rsid w:val="00EB77AB"/>
    <w:rsid w:val="00F00DEF"/>
    <w:rsid w:val="00F01F2D"/>
    <w:rsid w:val="00F041B7"/>
    <w:rsid w:val="00F13693"/>
    <w:rsid w:val="00F2397B"/>
    <w:rsid w:val="00F30F44"/>
    <w:rsid w:val="00F35DAF"/>
    <w:rsid w:val="00F420C9"/>
    <w:rsid w:val="00F4512A"/>
    <w:rsid w:val="00F61B44"/>
    <w:rsid w:val="00F75355"/>
    <w:rsid w:val="00F76A38"/>
    <w:rsid w:val="00F9604A"/>
    <w:rsid w:val="00FA0F2D"/>
    <w:rsid w:val="00FA4E4F"/>
    <w:rsid w:val="00FC3216"/>
    <w:rsid w:val="00FC33D8"/>
    <w:rsid w:val="00FE133A"/>
    <w:rsid w:val="00FF768E"/>
    <w:rsid w:val="3F472D25"/>
    <w:rsid w:val="509B6F2C"/>
    <w:rsid w:val="5463668B"/>
    <w:rsid w:val="6AD03E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nhideWhenUsed="0"/>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lsdException w:name="footnote text" w:locked="1"/>
    <w:lsdException w:name="annotation text" w:locked="1"/>
    <w:lsdException w:name="header" w:semiHidden="0" w:unhideWhenUsed="0"/>
    <w:lsdException w:name="footer" w:semiHidden="0" w:unhideWhenUsed="0"/>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semiHidden="0" w:unhideWhenUsed="0"/>
    <w:lsdException w:name="Body Text Indent" w:semiHidden="0" w:unhideWhenUsed="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lsdException w:name="Body Text 3" w:locked="1"/>
    <w:lsdException w:name="Body Text Indent 2" w:semiHidden="0" w:unhideWhenUsed="0"/>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unhideWhenUsed="0"/>
    <w:lsdException w:name="Plain Text" w:semiHidden="0" w:unhideWhenUsed="0"/>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lsdException w:name="Table Grid" w:semiHidden="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EAA"/>
    <w:pPr>
      <w:widowControl w:val="0"/>
      <w:jc w:val="both"/>
    </w:pPr>
    <w:rPr>
      <w:rFonts w:cs="Calibri"/>
      <w:kern w:val="2"/>
      <w:sz w:val="21"/>
      <w:szCs w:val="21"/>
    </w:rPr>
  </w:style>
  <w:style w:type="paragraph" w:styleId="1">
    <w:name w:val="heading 1"/>
    <w:basedOn w:val="a"/>
    <w:next w:val="a"/>
    <w:link w:val="1Char"/>
    <w:uiPriority w:val="99"/>
    <w:qFormat/>
    <w:rsid w:val="00E73EAA"/>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0"/>
    <w:link w:val="2Char"/>
    <w:uiPriority w:val="99"/>
    <w:qFormat/>
    <w:rsid w:val="00E73EAA"/>
    <w:pPr>
      <w:keepNext/>
      <w:keepLines/>
      <w:widowControl/>
      <w:spacing w:before="260" w:after="260" w:line="416" w:lineRule="auto"/>
      <w:jc w:val="left"/>
      <w:outlineLvl w:val="1"/>
    </w:pPr>
    <w:rPr>
      <w:rFonts w:ascii="Arial" w:eastAsia="黑体" w:hAnsi="Arial" w:cs="Arial"/>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E73EAA"/>
    <w:pPr>
      <w:ind w:firstLineChars="200" w:firstLine="420"/>
    </w:pPr>
    <w:rPr>
      <w:rFonts w:ascii="Times New Roman" w:hAnsi="Times New Roman" w:cs="Times New Roman"/>
      <w:kern w:val="0"/>
      <w:sz w:val="24"/>
      <w:szCs w:val="24"/>
    </w:rPr>
  </w:style>
  <w:style w:type="paragraph" w:styleId="a4">
    <w:name w:val="Document Map"/>
    <w:basedOn w:val="a"/>
    <w:link w:val="Char"/>
    <w:uiPriority w:val="99"/>
    <w:semiHidden/>
    <w:rsid w:val="00E73EAA"/>
    <w:pPr>
      <w:shd w:val="clear" w:color="auto" w:fill="000080"/>
    </w:pPr>
    <w:rPr>
      <w:rFonts w:ascii="Times New Roman" w:hAnsi="Times New Roman" w:cs="Times New Roman"/>
      <w:kern w:val="0"/>
      <w:sz w:val="24"/>
      <w:szCs w:val="24"/>
    </w:rPr>
  </w:style>
  <w:style w:type="paragraph" w:styleId="a5">
    <w:name w:val="Body Text"/>
    <w:basedOn w:val="a"/>
    <w:link w:val="Char0"/>
    <w:uiPriority w:val="99"/>
    <w:rsid w:val="00E73EAA"/>
    <w:rPr>
      <w:rFonts w:ascii="Times New Roman" w:hAnsi="Times New Roman" w:cs="Times New Roman"/>
      <w:kern w:val="0"/>
    </w:rPr>
  </w:style>
  <w:style w:type="paragraph" w:styleId="a6">
    <w:name w:val="Body Text Indent"/>
    <w:basedOn w:val="a"/>
    <w:link w:val="Char1"/>
    <w:uiPriority w:val="99"/>
    <w:rsid w:val="00E73EAA"/>
    <w:pPr>
      <w:ind w:firstLine="555"/>
    </w:pPr>
    <w:rPr>
      <w:rFonts w:ascii="Times New Roman" w:hAnsi="Times New Roman" w:cs="Times New Roman"/>
      <w:kern w:val="0"/>
      <w:sz w:val="24"/>
      <w:szCs w:val="24"/>
    </w:rPr>
  </w:style>
  <w:style w:type="paragraph" w:styleId="a7">
    <w:name w:val="Plain Text"/>
    <w:basedOn w:val="a"/>
    <w:link w:val="Char2"/>
    <w:uiPriority w:val="99"/>
    <w:rsid w:val="00E73EAA"/>
    <w:rPr>
      <w:rFonts w:ascii="宋体" w:hAnsi="Courier New" w:cs="宋体"/>
      <w:sz w:val="24"/>
      <w:szCs w:val="24"/>
    </w:rPr>
  </w:style>
  <w:style w:type="paragraph" w:styleId="20">
    <w:name w:val="Body Text Indent 2"/>
    <w:basedOn w:val="a"/>
    <w:link w:val="2Char0"/>
    <w:uiPriority w:val="99"/>
    <w:rsid w:val="00E73EAA"/>
    <w:pPr>
      <w:spacing w:line="540" w:lineRule="exact"/>
      <w:ind w:firstLine="630"/>
    </w:pPr>
    <w:rPr>
      <w:rFonts w:ascii="Times New Roman" w:hAnsi="Times New Roman" w:cs="Times New Roman"/>
      <w:kern w:val="0"/>
      <w:sz w:val="24"/>
      <w:szCs w:val="24"/>
    </w:rPr>
  </w:style>
  <w:style w:type="paragraph" w:styleId="a8">
    <w:name w:val="Balloon Text"/>
    <w:basedOn w:val="a"/>
    <w:link w:val="Char3"/>
    <w:uiPriority w:val="99"/>
    <w:semiHidden/>
    <w:rsid w:val="00E73EAA"/>
    <w:rPr>
      <w:rFonts w:ascii="Times New Roman" w:hAnsi="Times New Roman" w:cs="Times New Roman"/>
      <w:kern w:val="0"/>
      <w:sz w:val="18"/>
      <w:szCs w:val="18"/>
    </w:rPr>
  </w:style>
  <w:style w:type="paragraph" w:styleId="a9">
    <w:name w:val="footer"/>
    <w:basedOn w:val="a"/>
    <w:link w:val="Char4"/>
    <w:uiPriority w:val="99"/>
    <w:rsid w:val="00E73EAA"/>
    <w:pPr>
      <w:tabs>
        <w:tab w:val="center" w:pos="4153"/>
        <w:tab w:val="right" w:pos="8306"/>
      </w:tabs>
      <w:snapToGrid w:val="0"/>
      <w:jc w:val="left"/>
    </w:pPr>
    <w:rPr>
      <w:rFonts w:ascii="Times New Roman" w:hAnsi="Times New Roman" w:cs="Times New Roman"/>
      <w:kern w:val="0"/>
      <w:sz w:val="18"/>
      <w:szCs w:val="18"/>
    </w:rPr>
  </w:style>
  <w:style w:type="paragraph" w:styleId="aa">
    <w:name w:val="header"/>
    <w:basedOn w:val="a"/>
    <w:link w:val="Char5"/>
    <w:uiPriority w:val="99"/>
    <w:rsid w:val="00E73EAA"/>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semiHidden/>
    <w:rsid w:val="00E73EAA"/>
    <w:pPr>
      <w:tabs>
        <w:tab w:val="right" w:leader="dot" w:pos="8658"/>
      </w:tabs>
      <w:ind w:leftChars="400" w:left="935"/>
    </w:pPr>
    <w:rPr>
      <w:rFonts w:ascii="Times New Roman" w:hAnsi="Times New Roman" w:cs="Times New Roman"/>
      <w:kern w:val="0"/>
      <w:sz w:val="24"/>
      <w:szCs w:val="24"/>
    </w:rPr>
  </w:style>
  <w:style w:type="paragraph" w:styleId="21">
    <w:name w:val="Body Text 2"/>
    <w:basedOn w:val="a"/>
    <w:link w:val="2Char1"/>
    <w:uiPriority w:val="99"/>
    <w:rsid w:val="00E73EAA"/>
    <w:pPr>
      <w:jc w:val="center"/>
    </w:pPr>
    <w:rPr>
      <w:rFonts w:ascii="Times New Roman" w:hAnsi="Times New Roman" w:cs="Times New Roman"/>
      <w:kern w:val="0"/>
    </w:rPr>
  </w:style>
  <w:style w:type="paragraph" w:styleId="11">
    <w:name w:val="index 1"/>
    <w:basedOn w:val="a"/>
    <w:next w:val="a"/>
    <w:uiPriority w:val="99"/>
    <w:semiHidden/>
    <w:rsid w:val="00E73EAA"/>
    <w:rPr>
      <w:rFonts w:ascii="Times New Roman" w:hAnsi="Times New Roman" w:cs="Times New Roman"/>
      <w:kern w:val="0"/>
      <w:sz w:val="24"/>
      <w:szCs w:val="24"/>
    </w:rPr>
  </w:style>
  <w:style w:type="table" w:styleId="ab">
    <w:name w:val="Table Grid"/>
    <w:basedOn w:val="a2"/>
    <w:uiPriority w:val="99"/>
    <w:rsid w:val="00E73EAA"/>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page number"/>
    <w:basedOn w:val="a1"/>
    <w:uiPriority w:val="99"/>
    <w:rsid w:val="00E73EAA"/>
  </w:style>
  <w:style w:type="character" w:styleId="ad">
    <w:name w:val="Hyperlink"/>
    <w:uiPriority w:val="99"/>
    <w:qFormat/>
    <w:rsid w:val="00E73EAA"/>
    <w:rPr>
      <w:color w:val="0000FF"/>
      <w:u w:val="single"/>
    </w:rPr>
  </w:style>
  <w:style w:type="character" w:customStyle="1" w:styleId="1Char">
    <w:name w:val="标题 1 Char"/>
    <w:link w:val="1"/>
    <w:uiPriority w:val="99"/>
    <w:locked/>
    <w:rsid w:val="00E73EAA"/>
    <w:rPr>
      <w:rFonts w:ascii="Times New Roman" w:eastAsia="宋体" w:hAnsi="Times New Roman" w:cs="Times New Roman"/>
      <w:b/>
      <w:bCs/>
      <w:kern w:val="44"/>
      <w:sz w:val="44"/>
      <w:szCs w:val="44"/>
    </w:rPr>
  </w:style>
  <w:style w:type="character" w:customStyle="1" w:styleId="2Char">
    <w:name w:val="标题 2 Char"/>
    <w:link w:val="2"/>
    <w:uiPriority w:val="99"/>
    <w:qFormat/>
    <w:locked/>
    <w:rsid w:val="00E73EAA"/>
    <w:rPr>
      <w:rFonts w:ascii="Arial" w:eastAsia="黑体" w:hAnsi="Arial" w:cs="Arial"/>
      <w:b/>
      <w:bCs/>
      <w:kern w:val="0"/>
      <w:sz w:val="20"/>
      <w:szCs w:val="20"/>
    </w:rPr>
  </w:style>
  <w:style w:type="character" w:customStyle="1" w:styleId="Char5">
    <w:name w:val="页眉 Char"/>
    <w:link w:val="aa"/>
    <w:uiPriority w:val="99"/>
    <w:locked/>
    <w:rsid w:val="00E73EAA"/>
    <w:rPr>
      <w:rFonts w:ascii="Times New Roman" w:eastAsia="宋体" w:hAnsi="Times New Roman" w:cs="Times New Roman"/>
      <w:kern w:val="0"/>
      <w:sz w:val="18"/>
      <w:szCs w:val="18"/>
    </w:rPr>
  </w:style>
  <w:style w:type="character" w:customStyle="1" w:styleId="Char4">
    <w:name w:val="页脚 Char"/>
    <w:link w:val="a9"/>
    <w:uiPriority w:val="99"/>
    <w:qFormat/>
    <w:locked/>
    <w:rsid w:val="00E73EAA"/>
    <w:rPr>
      <w:rFonts w:ascii="Times New Roman" w:eastAsia="宋体" w:hAnsi="Times New Roman" w:cs="Times New Roman"/>
      <w:kern w:val="0"/>
      <w:sz w:val="18"/>
      <w:szCs w:val="18"/>
    </w:rPr>
  </w:style>
  <w:style w:type="paragraph" w:customStyle="1" w:styleId="ae">
    <w:name w:val="正文文字缩进"/>
    <w:uiPriority w:val="99"/>
    <w:qFormat/>
    <w:rsid w:val="00E73EAA"/>
    <w:pPr>
      <w:spacing w:line="351" w:lineRule="atLeast"/>
      <w:ind w:firstLine="555"/>
      <w:textAlignment w:val="baseline"/>
    </w:pPr>
    <w:rPr>
      <w:rFonts w:ascii="Times New Roman" w:hAnsi="Times New Roman"/>
      <w:color w:val="000000"/>
      <w:sz w:val="28"/>
      <w:szCs w:val="28"/>
      <w:u w:color="000000"/>
    </w:rPr>
  </w:style>
  <w:style w:type="character" w:customStyle="1" w:styleId="2Char0">
    <w:name w:val="正文文本缩进 2 Char"/>
    <w:link w:val="20"/>
    <w:uiPriority w:val="99"/>
    <w:locked/>
    <w:rsid w:val="00E73EAA"/>
    <w:rPr>
      <w:rFonts w:ascii="Times New Roman" w:eastAsia="宋体" w:hAnsi="Times New Roman" w:cs="Times New Roman"/>
      <w:kern w:val="0"/>
      <w:sz w:val="24"/>
      <w:szCs w:val="24"/>
    </w:rPr>
  </w:style>
  <w:style w:type="character" w:customStyle="1" w:styleId="Char1">
    <w:name w:val="正文文本缩进 Char"/>
    <w:link w:val="a6"/>
    <w:uiPriority w:val="99"/>
    <w:qFormat/>
    <w:locked/>
    <w:rsid w:val="00E73EAA"/>
    <w:rPr>
      <w:rFonts w:ascii="Times New Roman" w:eastAsia="宋体" w:hAnsi="Times New Roman" w:cs="Times New Roman"/>
      <w:kern w:val="0"/>
      <w:sz w:val="24"/>
      <w:szCs w:val="24"/>
    </w:rPr>
  </w:style>
  <w:style w:type="character" w:customStyle="1" w:styleId="Char0">
    <w:name w:val="正文文本 Char"/>
    <w:link w:val="a5"/>
    <w:uiPriority w:val="99"/>
    <w:qFormat/>
    <w:locked/>
    <w:rsid w:val="00E73EAA"/>
    <w:rPr>
      <w:rFonts w:ascii="Times New Roman" w:eastAsia="宋体" w:hAnsi="Times New Roman" w:cs="Times New Roman"/>
      <w:kern w:val="0"/>
      <w:sz w:val="24"/>
      <w:szCs w:val="24"/>
    </w:rPr>
  </w:style>
  <w:style w:type="character" w:customStyle="1" w:styleId="2Char1">
    <w:name w:val="正文文本 2 Char"/>
    <w:link w:val="21"/>
    <w:uiPriority w:val="99"/>
    <w:locked/>
    <w:rsid w:val="00E73EAA"/>
    <w:rPr>
      <w:rFonts w:ascii="Times New Roman" w:eastAsia="宋体" w:hAnsi="Times New Roman" w:cs="Times New Roman"/>
      <w:kern w:val="0"/>
      <w:sz w:val="24"/>
      <w:szCs w:val="24"/>
    </w:rPr>
  </w:style>
  <w:style w:type="paragraph" w:customStyle="1" w:styleId="12">
    <w:name w:val="样式1"/>
    <w:basedOn w:val="1"/>
    <w:uiPriority w:val="99"/>
    <w:qFormat/>
    <w:rsid w:val="00E73EAA"/>
    <w:pPr>
      <w:spacing w:line="640" w:lineRule="exact"/>
      <w:jc w:val="center"/>
    </w:pPr>
    <w:rPr>
      <w:rFonts w:ascii="方正小标宋简体" w:eastAsia="方正小标宋简体" w:hAnsi="华文中宋" w:cs="方正小标宋简体"/>
      <w:b w:val="0"/>
      <w:bCs w:val="0"/>
    </w:rPr>
  </w:style>
  <w:style w:type="paragraph" w:customStyle="1" w:styleId="22">
    <w:name w:val="样式2"/>
    <w:basedOn w:val="1"/>
    <w:uiPriority w:val="99"/>
    <w:rsid w:val="00E73EAA"/>
    <w:pPr>
      <w:spacing w:line="640" w:lineRule="exact"/>
      <w:jc w:val="center"/>
    </w:pPr>
    <w:rPr>
      <w:rFonts w:ascii="方正小标宋简体" w:eastAsia="方正小标宋简体" w:hAnsi="华文中宋" w:cs="方正小标宋简体"/>
      <w:b w:val="0"/>
      <w:bCs w:val="0"/>
    </w:rPr>
  </w:style>
  <w:style w:type="paragraph" w:customStyle="1" w:styleId="3">
    <w:name w:val="样式3"/>
    <w:basedOn w:val="1"/>
    <w:uiPriority w:val="99"/>
    <w:qFormat/>
    <w:rsid w:val="00E73EAA"/>
    <w:pPr>
      <w:spacing w:line="640" w:lineRule="exact"/>
      <w:jc w:val="center"/>
    </w:pPr>
    <w:rPr>
      <w:rFonts w:ascii="方正小标宋简体" w:eastAsia="方正小标宋简体" w:hAnsi="华文中宋" w:cs="方正小标宋简体"/>
      <w:b w:val="0"/>
      <w:bCs w:val="0"/>
    </w:rPr>
  </w:style>
  <w:style w:type="character" w:customStyle="1" w:styleId="Char">
    <w:name w:val="文档结构图 Char"/>
    <w:link w:val="a4"/>
    <w:uiPriority w:val="99"/>
    <w:semiHidden/>
    <w:qFormat/>
    <w:locked/>
    <w:rsid w:val="00E73EAA"/>
    <w:rPr>
      <w:rFonts w:ascii="Times New Roman" w:eastAsia="宋体" w:hAnsi="Times New Roman" w:cs="Times New Roman"/>
      <w:kern w:val="0"/>
      <w:sz w:val="24"/>
      <w:szCs w:val="24"/>
      <w:shd w:val="clear" w:color="auto" w:fill="000080"/>
    </w:rPr>
  </w:style>
  <w:style w:type="character" w:customStyle="1" w:styleId="Char2">
    <w:name w:val="纯文本 Char"/>
    <w:link w:val="a7"/>
    <w:uiPriority w:val="99"/>
    <w:qFormat/>
    <w:locked/>
    <w:rsid w:val="00E73EAA"/>
    <w:rPr>
      <w:rFonts w:ascii="宋体" w:eastAsia="宋体" w:hAnsi="Courier New" w:cs="宋体"/>
      <w:sz w:val="21"/>
      <w:szCs w:val="21"/>
    </w:rPr>
  </w:style>
  <w:style w:type="character" w:customStyle="1" w:styleId="Char3">
    <w:name w:val="批注框文本 Char"/>
    <w:link w:val="a8"/>
    <w:uiPriority w:val="99"/>
    <w:semiHidden/>
    <w:qFormat/>
    <w:locked/>
    <w:rsid w:val="00E73EAA"/>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E73EAA"/>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rsid w:val="00E73EAA"/>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locked/>
    <w:rsid w:val="00E73EAA"/>
    <w:rPr>
      <w:rFonts w:ascii="Times New Roman" w:eastAsia="宋体" w:hAnsi="Times New Roman" w:cs="Times New Roman"/>
      <w:kern w:val="0"/>
      <w:sz w:val="20"/>
      <w:szCs w:val="20"/>
    </w:rPr>
  </w:style>
  <w:style w:type="character" w:customStyle="1" w:styleId="apple-style-span">
    <w:name w:val="apple-style-span"/>
    <w:uiPriority w:val="99"/>
    <w:qFormat/>
    <w:rsid w:val="00E73EAA"/>
  </w:style>
  <w:style w:type="character" w:customStyle="1" w:styleId="ListParagraphChar">
    <w:name w:val="List Paragraph Char"/>
    <w:link w:val="13"/>
    <w:uiPriority w:val="99"/>
    <w:qFormat/>
    <w:locked/>
    <w:rsid w:val="00E73EAA"/>
    <w:rPr>
      <w:rFonts w:ascii="Calibri" w:eastAsia="宋体" w:hAnsi="Calibri" w:cs="Calibri"/>
      <w:kern w:val="0"/>
      <w:sz w:val="20"/>
      <w:szCs w:val="20"/>
      <w:lang w:eastAsia="en-US"/>
    </w:rPr>
  </w:style>
  <w:style w:type="paragraph" w:customStyle="1" w:styleId="CharCharCharChar">
    <w:name w:val="Char Char Char Char"/>
    <w:basedOn w:val="a"/>
    <w:uiPriority w:val="99"/>
    <w:qFormat/>
    <w:rsid w:val="00E73EAA"/>
    <w:rPr>
      <w:rFonts w:ascii="Times New Roman" w:hAnsi="Times New Roman" w:cs="Times New Roman"/>
      <w:sz w:val="24"/>
      <w:szCs w:val="24"/>
    </w:rPr>
  </w:style>
  <w:style w:type="character" w:customStyle="1" w:styleId="CharChar4">
    <w:name w:val="Char Char4"/>
    <w:uiPriority w:val="99"/>
    <w:qFormat/>
    <w:locked/>
    <w:rsid w:val="00E73EAA"/>
    <w:rPr>
      <w:rFonts w:ascii="宋体" w:eastAsia="宋体" w:hAnsi="Courier New" w:cs="宋体"/>
      <w:kern w:val="2"/>
      <w:sz w:val="21"/>
      <w:szCs w:val="21"/>
    </w:rPr>
  </w:style>
  <w:style w:type="character" w:customStyle="1" w:styleId="GB2312">
    <w:name w:val="样式 (中文) 仿宋_GB2312 三号"/>
    <w:uiPriority w:val="99"/>
    <w:qFormat/>
    <w:rsid w:val="00E73EAA"/>
    <w:rPr>
      <w:rFonts w:ascii="仿宋_GB2312" w:eastAsia="仿宋_GB2312" w:cs="仿宋_GB2312"/>
      <w:sz w:val="32"/>
      <w:szCs w:val="32"/>
    </w:rPr>
  </w:style>
  <w:style w:type="character" w:customStyle="1" w:styleId="CharChar3">
    <w:name w:val="Char Char3"/>
    <w:uiPriority w:val="99"/>
    <w:qFormat/>
    <w:locked/>
    <w:rsid w:val="00E73EAA"/>
    <w:rPr>
      <w:rFonts w:ascii="宋体" w:eastAsia="宋体" w:hAnsi="宋体" w:cs="宋体"/>
      <w:sz w:val="18"/>
      <w:szCs w:val="18"/>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65</Pages>
  <Words>4325</Words>
  <Characters>24659</Characters>
  <Application>Microsoft Office Word</Application>
  <DocSecurity>0</DocSecurity>
  <Lines>205</Lines>
  <Paragraphs>57</Paragraphs>
  <ScaleCrop>false</ScaleCrop>
  <Company>china</Company>
  <LinksUpToDate>false</LinksUpToDate>
  <CharactersWithSpaces>28927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115</cp:revision>
  <cp:lastPrinted>2020-09-28T07:47:00Z</cp:lastPrinted>
  <dcterms:created xsi:type="dcterms:W3CDTF">2016-06-29T06:49:00Z</dcterms:created>
  <dcterms:modified xsi:type="dcterms:W3CDTF">2020-10-30T08:09:00Z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