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2D580A" w:rsidRDefault="00BD2D62">
      <w:pPr>
        <w:rPr>
          <w:rFonts w:ascii="Times New Roman" w:eastAsia="华文中宋" w:hAnsi="Times New Roman" w:cs="Times New Roman"/>
          <w:kern w:val="0"/>
          <w:sz w:val="36"/>
          <w:szCs w:val="36"/>
        </w:rPr>
      </w:pPr>
    </w:p>
    <w:p w:rsidR="00BD2D62" w:rsidRPr="002D580A" w:rsidRDefault="00BD2D62">
      <w:pPr>
        <w:rPr>
          <w:rFonts w:ascii="Times New Roman" w:eastAsia="方正小标宋简体" w:hAnsi="Times New Roman" w:cs="Times New Roman"/>
          <w:kern w:val="0"/>
          <w:sz w:val="36"/>
          <w:szCs w:val="36"/>
        </w:rPr>
      </w:pPr>
    </w:p>
    <w:p w:rsidR="00BD2D62" w:rsidRPr="002D580A" w:rsidRDefault="00BD2D62">
      <w:pPr>
        <w:rPr>
          <w:rFonts w:ascii="Times New Roman" w:eastAsia="方正小标宋简体" w:hAnsi="Times New Roman" w:cs="Times New Roman"/>
          <w:kern w:val="0"/>
          <w:sz w:val="36"/>
          <w:szCs w:val="36"/>
        </w:rPr>
      </w:pPr>
    </w:p>
    <w:p w:rsidR="00BD2D62" w:rsidRPr="002D580A" w:rsidRDefault="00BD2D62">
      <w:pPr>
        <w:rPr>
          <w:rFonts w:ascii="Times New Roman" w:eastAsia="方正小标宋简体" w:hAnsi="Times New Roman" w:cs="Times New Roman"/>
          <w:kern w:val="0"/>
          <w:sz w:val="36"/>
          <w:szCs w:val="36"/>
        </w:rPr>
      </w:pPr>
    </w:p>
    <w:p w:rsidR="00BD2D62" w:rsidRPr="002D580A" w:rsidRDefault="00917F90">
      <w:pPr>
        <w:jc w:val="center"/>
        <w:rPr>
          <w:rFonts w:ascii="Times New Roman" w:eastAsia="方正小标宋简体" w:hAnsi="Times New Roman" w:cs="Times New Roman"/>
          <w:kern w:val="0"/>
          <w:sz w:val="84"/>
          <w:szCs w:val="84"/>
        </w:rPr>
      </w:pPr>
      <w:r w:rsidRPr="002D580A">
        <w:rPr>
          <w:rFonts w:ascii="Times New Roman" w:eastAsia="方正小标宋简体" w:hAnsi="Times New Roman" w:cs="方正小标宋简体" w:hint="eastAsia"/>
          <w:kern w:val="0"/>
          <w:sz w:val="84"/>
          <w:szCs w:val="84"/>
        </w:rPr>
        <w:t>谈判文件</w:t>
      </w:r>
    </w:p>
    <w:p w:rsidR="00BD2D62" w:rsidRPr="002D580A" w:rsidRDefault="00BD2D62">
      <w:pPr>
        <w:rPr>
          <w:rFonts w:ascii="Times New Roman" w:eastAsia="华文中宋" w:hAnsi="Times New Roman" w:cs="Times New Roman"/>
          <w:kern w:val="0"/>
          <w:sz w:val="36"/>
          <w:szCs w:val="36"/>
        </w:rPr>
      </w:pPr>
    </w:p>
    <w:p w:rsidR="00BD2D62" w:rsidRPr="002D580A" w:rsidRDefault="00BD2D62">
      <w:pPr>
        <w:rPr>
          <w:rFonts w:ascii="Times New Roman" w:eastAsia="华文中宋" w:hAnsi="Times New Roman" w:cs="Times New Roman"/>
          <w:kern w:val="0"/>
          <w:sz w:val="36"/>
          <w:szCs w:val="36"/>
        </w:rPr>
      </w:pPr>
    </w:p>
    <w:p w:rsidR="00BD2D62" w:rsidRPr="002D580A" w:rsidRDefault="00BD2D62">
      <w:pPr>
        <w:rPr>
          <w:rFonts w:ascii="Times New Roman" w:eastAsia="华文中宋" w:hAnsi="Times New Roman" w:cs="Times New Roman"/>
          <w:kern w:val="0"/>
          <w:sz w:val="36"/>
          <w:szCs w:val="36"/>
        </w:rPr>
      </w:pPr>
    </w:p>
    <w:p w:rsidR="00BD2D62" w:rsidRPr="002D580A" w:rsidRDefault="00BD2D62">
      <w:pPr>
        <w:rPr>
          <w:rFonts w:ascii="Times New Roman" w:eastAsia="华文中宋" w:hAnsi="Times New Roman" w:cs="Times New Roman"/>
          <w:kern w:val="0"/>
          <w:sz w:val="36"/>
          <w:szCs w:val="36"/>
        </w:rPr>
      </w:pPr>
    </w:p>
    <w:p w:rsidR="00BD2D62" w:rsidRPr="002D580A" w:rsidRDefault="00917F90">
      <w:pPr>
        <w:jc w:val="center"/>
        <w:rPr>
          <w:rFonts w:ascii="宋体" w:hAnsi="宋体" w:cs="宋体"/>
          <w:kern w:val="0"/>
          <w:sz w:val="36"/>
          <w:szCs w:val="36"/>
          <w:u w:val="single"/>
        </w:rPr>
      </w:pPr>
      <w:r w:rsidRPr="002D580A">
        <w:rPr>
          <w:rFonts w:ascii="宋体" w:hAnsi="宋体" w:cs="宋体" w:hint="eastAsia"/>
          <w:kern w:val="0"/>
          <w:sz w:val="36"/>
          <w:szCs w:val="36"/>
        </w:rPr>
        <w:t>项目名称：</w:t>
      </w:r>
      <w:r w:rsidR="005609B8" w:rsidRPr="002D580A">
        <w:rPr>
          <w:rFonts w:ascii="宋体" w:hAnsi="宋体" w:cs="宋体" w:hint="eastAsia"/>
          <w:kern w:val="0"/>
          <w:sz w:val="36"/>
          <w:szCs w:val="36"/>
          <w:u w:val="single"/>
        </w:rPr>
        <w:t>外科楼军人病房</w:t>
      </w:r>
      <w:r w:rsidR="007E0E9F" w:rsidRPr="002D580A">
        <w:rPr>
          <w:rFonts w:ascii="宋体" w:hAnsi="宋体" w:cs="宋体" w:hint="eastAsia"/>
          <w:kern w:val="0"/>
          <w:sz w:val="36"/>
          <w:szCs w:val="36"/>
          <w:u w:val="single"/>
        </w:rPr>
        <w:t>家具采购及安装</w:t>
      </w:r>
    </w:p>
    <w:p w:rsidR="00BD2D62" w:rsidRPr="002D580A" w:rsidRDefault="00917F90" w:rsidP="00FA2510">
      <w:pPr>
        <w:ind w:firstLineChars="300" w:firstLine="1053"/>
        <w:rPr>
          <w:rFonts w:ascii="宋体" w:cs="Times New Roman"/>
          <w:kern w:val="0"/>
          <w:sz w:val="36"/>
          <w:szCs w:val="36"/>
        </w:rPr>
      </w:pPr>
      <w:r w:rsidRPr="002D580A">
        <w:rPr>
          <w:rFonts w:ascii="宋体" w:hAnsi="宋体" w:cs="宋体" w:hint="eastAsia"/>
          <w:kern w:val="0"/>
          <w:sz w:val="36"/>
          <w:szCs w:val="36"/>
        </w:rPr>
        <w:t>项目编号：</w:t>
      </w:r>
      <w:r w:rsidR="00FA2510" w:rsidRPr="002D580A">
        <w:rPr>
          <w:rFonts w:ascii="宋体" w:hAnsi="宋体" w:cs="宋体" w:hint="eastAsia"/>
          <w:kern w:val="0"/>
          <w:sz w:val="36"/>
          <w:szCs w:val="36"/>
        </w:rPr>
        <w:t>2020-</w:t>
      </w:r>
      <w:proofErr w:type="gramStart"/>
      <w:r w:rsidR="00FA2510" w:rsidRPr="002D580A">
        <w:rPr>
          <w:rFonts w:ascii="宋体" w:hAnsi="宋体" w:cs="宋体" w:hint="eastAsia"/>
          <w:kern w:val="0"/>
          <w:sz w:val="36"/>
          <w:szCs w:val="36"/>
        </w:rPr>
        <w:t>JL13(</w:t>
      </w:r>
      <w:proofErr w:type="gramEnd"/>
      <w:r w:rsidR="00FA2510" w:rsidRPr="002D580A">
        <w:rPr>
          <w:rFonts w:ascii="宋体" w:hAnsi="宋体" w:cs="宋体" w:hint="eastAsia"/>
          <w:kern w:val="0"/>
          <w:sz w:val="36"/>
          <w:szCs w:val="36"/>
        </w:rPr>
        <w:t>03)-W30046</w:t>
      </w:r>
    </w:p>
    <w:p w:rsidR="00BD2D62" w:rsidRPr="002D580A" w:rsidRDefault="00BD2D62">
      <w:pPr>
        <w:rPr>
          <w:rFonts w:ascii="Times New Roman" w:eastAsia="华文中宋" w:hAnsi="Times New Roman" w:cs="Times New Roman"/>
          <w:kern w:val="0"/>
          <w:sz w:val="36"/>
          <w:szCs w:val="36"/>
        </w:rPr>
      </w:pPr>
    </w:p>
    <w:p w:rsidR="00BD2D62" w:rsidRPr="002D580A" w:rsidRDefault="00BD2D62">
      <w:pPr>
        <w:rPr>
          <w:rFonts w:ascii="Times New Roman" w:eastAsia="华文中宋" w:hAnsi="Times New Roman" w:cs="Times New Roman"/>
          <w:kern w:val="0"/>
          <w:sz w:val="36"/>
          <w:szCs w:val="36"/>
        </w:rPr>
      </w:pPr>
    </w:p>
    <w:p w:rsidR="00BD2D62" w:rsidRPr="002D580A" w:rsidRDefault="00BD2D62">
      <w:pPr>
        <w:rPr>
          <w:rFonts w:ascii="Times New Roman" w:eastAsia="华文中宋" w:hAnsi="Times New Roman" w:cs="Times New Roman"/>
          <w:kern w:val="0"/>
          <w:sz w:val="36"/>
          <w:szCs w:val="36"/>
        </w:rPr>
      </w:pPr>
    </w:p>
    <w:p w:rsidR="00BD2D62" w:rsidRPr="002D580A" w:rsidRDefault="00BD2D62">
      <w:pPr>
        <w:rPr>
          <w:rFonts w:ascii="Times New Roman" w:eastAsia="华文中宋" w:hAnsi="Times New Roman" w:cs="Times New Roman"/>
          <w:kern w:val="0"/>
          <w:sz w:val="36"/>
          <w:szCs w:val="36"/>
        </w:rPr>
      </w:pPr>
    </w:p>
    <w:p w:rsidR="00BD2D62" w:rsidRPr="002D580A" w:rsidRDefault="005609B8">
      <w:pPr>
        <w:jc w:val="center"/>
        <w:rPr>
          <w:rFonts w:ascii="宋体" w:cs="Times New Roman"/>
          <w:kern w:val="0"/>
          <w:sz w:val="36"/>
          <w:szCs w:val="36"/>
        </w:rPr>
      </w:pPr>
      <w:r w:rsidRPr="002D580A">
        <w:rPr>
          <w:rFonts w:ascii="宋体" w:hAnsi="宋体" w:cs="宋体" w:hint="eastAsia"/>
          <w:kern w:val="0"/>
          <w:sz w:val="36"/>
          <w:szCs w:val="36"/>
        </w:rPr>
        <w:t>外科楼军人病房</w:t>
      </w:r>
      <w:r w:rsidR="007E0E9F" w:rsidRPr="002D580A">
        <w:rPr>
          <w:rFonts w:ascii="宋体" w:hAnsi="宋体" w:cs="宋体" w:hint="eastAsia"/>
          <w:kern w:val="0"/>
          <w:sz w:val="36"/>
          <w:szCs w:val="36"/>
        </w:rPr>
        <w:t>家具采购及安装</w:t>
      </w:r>
      <w:r w:rsidR="00917F90" w:rsidRPr="002D580A">
        <w:rPr>
          <w:rFonts w:ascii="宋体" w:hAnsi="宋体" w:cs="宋体" w:hint="eastAsia"/>
          <w:kern w:val="0"/>
          <w:sz w:val="36"/>
          <w:szCs w:val="36"/>
        </w:rPr>
        <w:t>项目部</w:t>
      </w:r>
    </w:p>
    <w:p w:rsidR="00BD2D62" w:rsidRPr="002D580A" w:rsidRDefault="00BD2D62">
      <w:pPr>
        <w:rPr>
          <w:rFonts w:ascii="宋体" w:cs="Times New Roman"/>
          <w:spacing w:val="-26"/>
          <w:kern w:val="0"/>
          <w:sz w:val="36"/>
          <w:szCs w:val="36"/>
        </w:rPr>
      </w:pPr>
    </w:p>
    <w:p w:rsidR="00BD2D62" w:rsidRPr="002D580A" w:rsidRDefault="00917F90">
      <w:pPr>
        <w:jc w:val="center"/>
        <w:rPr>
          <w:rFonts w:ascii="宋体" w:cs="Times New Roman"/>
          <w:kern w:val="0"/>
          <w:sz w:val="36"/>
          <w:szCs w:val="36"/>
        </w:rPr>
      </w:pPr>
      <w:r w:rsidRPr="002D580A">
        <w:rPr>
          <w:rFonts w:ascii="宋体" w:hAnsi="宋体" w:cs="宋体" w:hint="eastAsia"/>
          <w:kern w:val="0"/>
          <w:sz w:val="36"/>
          <w:szCs w:val="36"/>
        </w:rPr>
        <w:t>二〇</w:t>
      </w:r>
      <w:r w:rsidRPr="002D580A">
        <w:rPr>
          <w:rFonts w:ascii="宋体" w:hAnsi="宋体" w:cs="宋体" w:hint="eastAsia"/>
          <w:kern w:val="0"/>
          <w:sz w:val="36"/>
          <w:szCs w:val="36"/>
          <w:u w:val="single"/>
        </w:rPr>
        <w:t>二〇</w:t>
      </w:r>
      <w:r w:rsidRPr="002D580A">
        <w:rPr>
          <w:rFonts w:ascii="宋体" w:hAnsi="宋体" w:cs="宋体" w:hint="eastAsia"/>
          <w:kern w:val="0"/>
          <w:sz w:val="36"/>
          <w:szCs w:val="36"/>
        </w:rPr>
        <w:t>年</w:t>
      </w:r>
      <w:r w:rsidR="00386669" w:rsidRPr="002D580A">
        <w:rPr>
          <w:rFonts w:ascii="宋体" w:hAnsi="宋体" w:cs="宋体" w:hint="eastAsia"/>
          <w:kern w:val="0"/>
          <w:sz w:val="36"/>
          <w:szCs w:val="36"/>
          <w:u w:val="single"/>
        </w:rPr>
        <w:t>十一</w:t>
      </w:r>
      <w:r w:rsidRPr="002D580A">
        <w:rPr>
          <w:rFonts w:ascii="宋体" w:hAnsi="宋体" w:cs="宋体" w:hint="eastAsia"/>
          <w:kern w:val="0"/>
          <w:sz w:val="36"/>
          <w:szCs w:val="36"/>
        </w:rPr>
        <w:t>月</w:t>
      </w:r>
      <w:r w:rsidR="008F6DB8" w:rsidRPr="002D580A">
        <w:rPr>
          <w:rFonts w:ascii="宋体" w:hAnsi="宋体" w:cs="宋体" w:hint="eastAsia"/>
          <w:kern w:val="0"/>
          <w:sz w:val="36"/>
          <w:szCs w:val="36"/>
          <w:u w:val="single"/>
        </w:rPr>
        <w:t>二十</w:t>
      </w:r>
      <w:r w:rsidR="001439B9" w:rsidRPr="002D580A">
        <w:rPr>
          <w:rFonts w:ascii="宋体" w:hAnsi="宋体" w:cs="宋体" w:hint="eastAsia"/>
          <w:kern w:val="0"/>
          <w:sz w:val="36"/>
          <w:szCs w:val="36"/>
          <w:u w:val="single"/>
        </w:rPr>
        <w:t>五</w:t>
      </w:r>
      <w:r w:rsidR="008F6DB8" w:rsidRPr="002D580A">
        <w:rPr>
          <w:rFonts w:ascii="宋体" w:hAnsi="宋体" w:cs="宋体" w:hint="eastAsia"/>
          <w:kern w:val="0"/>
          <w:sz w:val="36"/>
          <w:szCs w:val="36"/>
        </w:rPr>
        <w:t>日</w:t>
      </w:r>
    </w:p>
    <w:p w:rsidR="00430123" w:rsidRPr="002D580A" w:rsidRDefault="00430123">
      <w:pPr>
        <w:spacing w:line="560" w:lineRule="exact"/>
        <w:jc w:val="center"/>
        <w:rPr>
          <w:rFonts w:ascii="Times New Roman" w:eastAsia="方正小标宋简体" w:hAnsi="Times New Roman" w:cs="方正小标宋简体"/>
          <w:kern w:val="0"/>
          <w:sz w:val="44"/>
          <w:szCs w:val="44"/>
        </w:rPr>
      </w:pPr>
    </w:p>
    <w:p w:rsidR="00430123" w:rsidRPr="002D580A" w:rsidRDefault="00430123">
      <w:pPr>
        <w:spacing w:line="560" w:lineRule="exact"/>
        <w:jc w:val="center"/>
        <w:rPr>
          <w:rFonts w:ascii="Times New Roman" w:eastAsia="方正小标宋简体" w:hAnsi="Times New Roman" w:cs="方正小标宋简体"/>
          <w:kern w:val="0"/>
          <w:sz w:val="44"/>
          <w:szCs w:val="44"/>
        </w:rPr>
      </w:pPr>
    </w:p>
    <w:p w:rsidR="00BD2D62" w:rsidRPr="002D580A" w:rsidRDefault="00917F90">
      <w:pPr>
        <w:spacing w:line="560" w:lineRule="exact"/>
        <w:jc w:val="center"/>
        <w:rPr>
          <w:rFonts w:ascii="Times New Roman" w:eastAsia="方正小标宋简体" w:hAnsi="Times New Roman" w:cs="Times New Roman"/>
          <w:kern w:val="0"/>
          <w:sz w:val="44"/>
          <w:szCs w:val="44"/>
        </w:rPr>
      </w:pPr>
      <w:r w:rsidRPr="002D580A">
        <w:rPr>
          <w:rFonts w:ascii="Times New Roman" w:eastAsia="方正小标宋简体" w:hAnsi="Times New Roman" w:cs="方正小标宋简体" w:hint="eastAsia"/>
          <w:kern w:val="0"/>
          <w:sz w:val="44"/>
          <w:szCs w:val="44"/>
        </w:rPr>
        <w:lastRenderedPageBreak/>
        <w:t>特别提示：谈判报价注意事项</w:t>
      </w:r>
    </w:p>
    <w:p w:rsidR="00BD2D62" w:rsidRPr="002D580A" w:rsidRDefault="00BD2D62">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BD2D62" w:rsidRPr="002D580A" w:rsidRDefault="00917F90">
      <w:pPr>
        <w:widowControl/>
        <w:spacing w:line="540" w:lineRule="exact"/>
        <w:ind w:firstLineChars="200" w:firstLine="622"/>
        <w:rPr>
          <w:rFonts w:ascii="仿宋_GB2312" w:eastAsia="仿宋_GB2312" w:hAnsi="黑体" w:cs="Times New Roman"/>
          <w:kern w:val="0"/>
          <w:sz w:val="32"/>
          <w:szCs w:val="32"/>
          <w:u w:color="000000"/>
        </w:rPr>
      </w:pPr>
      <w:r w:rsidRPr="002D580A">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BD2D62" w:rsidRPr="002D580A" w:rsidRDefault="00917F90">
      <w:pPr>
        <w:widowControl/>
        <w:spacing w:line="540" w:lineRule="exact"/>
        <w:ind w:firstLineChars="200" w:firstLine="622"/>
        <w:rPr>
          <w:rFonts w:ascii="仿宋_GB2312" w:eastAsia="仿宋_GB2312" w:hAnsi="黑体" w:cs="Times New Roman"/>
          <w:snapToGrid w:val="0"/>
          <w:kern w:val="0"/>
          <w:sz w:val="32"/>
          <w:szCs w:val="32"/>
          <w:u w:color="000000"/>
        </w:rPr>
      </w:pPr>
      <w:r w:rsidRPr="002D580A">
        <w:rPr>
          <w:rFonts w:ascii="仿宋_GB2312" w:eastAsia="仿宋_GB2312" w:hAnsi="黑体" w:cs="仿宋_GB2312" w:hint="eastAsia"/>
          <w:kern w:val="0"/>
          <w:sz w:val="32"/>
          <w:szCs w:val="32"/>
          <w:u w:color="000000"/>
        </w:rPr>
        <w:t>二、报价方须交纳谈判保证金，保证金</w:t>
      </w:r>
      <w:r w:rsidRPr="002D580A">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BD2D62" w:rsidRPr="002D580A" w:rsidRDefault="00917F90">
      <w:pPr>
        <w:widowControl/>
        <w:spacing w:line="540" w:lineRule="exact"/>
        <w:ind w:firstLineChars="200" w:firstLine="622"/>
        <w:rPr>
          <w:rFonts w:ascii="仿宋_GB2312" w:eastAsia="仿宋_GB2312" w:hAnsi="黑体" w:cs="Times New Roman"/>
          <w:kern w:val="0"/>
          <w:sz w:val="32"/>
          <w:szCs w:val="32"/>
          <w:u w:color="000000"/>
        </w:rPr>
      </w:pPr>
      <w:r w:rsidRPr="002D580A">
        <w:rPr>
          <w:rFonts w:ascii="仿宋_GB2312" w:eastAsia="仿宋_GB2312" w:hAnsi="黑体" w:cs="仿宋_GB2312" w:hint="eastAsia"/>
          <w:snapToGrid w:val="0"/>
          <w:kern w:val="0"/>
          <w:sz w:val="32"/>
          <w:szCs w:val="32"/>
          <w:u w:color="000000"/>
        </w:rPr>
        <w:t>三、</w:t>
      </w:r>
      <w:r w:rsidRPr="002D580A">
        <w:rPr>
          <w:rFonts w:ascii="仿宋_GB2312" w:eastAsia="仿宋_GB2312" w:hAnsi="黑体" w:cs="仿宋_GB2312" w:hint="eastAsia"/>
          <w:kern w:val="0"/>
          <w:sz w:val="32"/>
          <w:szCs w:val="32"/>
          <w:u w:color="000000"/>
        </w:rPr>
        <w:t>请仔细检查谈判文件要求提交的相关证书的有效期和审核信息。</w:t>
      </w:r>
    </w:p>
    <w:p w:rsidR="00BD2D62" w:rsidRPr="002D580A" w:rsidRDefault="00917F90">
      <w:pPr>
        <w:widowControl/>
        <w:spacing w:line="540" w:lineRule="exact"/>
        <w:ind w:firstLineChars="200" w:firstLine="622"/>
        <w:rPr>
          <w:rFonts w:ascii="仿宋_GB2312" w:eastAsia="仿宋_GB2312" w:hAnsi="黑体" w:cs="Times New Roman"/>
          <w:kern w:val="0"/>
          <w:sz w:val="32"/>
          <w:szCs w:val="32"/>
          <w:u w:color="000000"/>
        </w:rPr>
      </w:pPr>
      <w:r w:rsidRPr="002D580A">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BD2D62" w:rsidRPr="002D580A" w:rsidRDefault="00917F90">
      <w:pPr>
        <w:widowControl/>
        <w:spacing w:line="540" w:lineRule="exact"/>
        <w:ind w:firstLineChars="200" w:firstLine="622"/>
        <w:rPr>
          <w:rFonts w:ascii="仿宋_GB2312" w:eastAsia="仿宋_GB2312" w:hAnsi="黑体" w:cs="Times New Roman"/>
          <w:kern w:val="0"/>
          <w:sz w:val="32"/>
          <w:szCs w:val="32"/>
          <w:u w:color="000000"/>
        </w:rPr>
      </w:pPr>
      <w:r w:rsidRPr="002D580A">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BD2D62" w:rsidRPr="002D580A" w:rsidRDefault="00917F90">
      <w:pPr>
        <w:widowControl/>
        <w:spacing w:line="540" w:lineRule="exact"/>
        <w:ind w:firstLineChars="200" w:firstLine="622"/>
        <w:rPr>
          <w:rFonts w:ascii="仿宋_GB2312" w:eastAsia="仿宋_GB2312" w:hAnsi="黑体" w:cs="Times New Roman"/>
          <w:kern w:val="0"/>
          <w:sz w:val="32"/>
          <w:szCs w:val="32"/>
          <w:u w:color="000000"/>
        </w:rPr>
      </w:pPr>
      <w:r w:rsidRPr="002D580A">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BD2D62" w:rsidRPr="002D580A" w:rsidRDefault="00917F90">
      <w:pPr>
        <w:widowControl/>
        <w:spacing w:line="540" w:lineRule="exact"/>
        <w:ind w:firstLineChars="200" w:firstLine="622"/>
        <w:rPr>
          <w:rFonts w:ascii="仿宋_GB2312" w:eastAsia="仿宋_GB2312" w:hAnsi="黑体" w:cs="Times New Roman"/>
          <w:kern w:val="0"/>
          <w:sz w:val="32"/>
          <w:szCs w:val="32"/>
          <w:u w:color="000000"/>
        </w:rPr>
      </w:pPr>
      <w:r w:rsidRPr="002D580A">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2D580A">
        <w:rPr>
          <w:rFonts w:ascii="仿宋_GB2312" w:eastAsia="仿宋_GB2312" w:hAnsi="黑体" w:cs="仿宋_GB2312" w:hint="eastAsia"/>
          <w:kern w:val="0"/>
          <w:sz w:val="32"/>
          <w:szCs w:val="32"/>
          <w:u w:color="000000"/>
        </w:rPr>
        <w:t>项及其</w:t>
      </w:r>
      <w:proofErr w:type="gramEnd"/>
      <w:r w:rsidRPr="002D580A">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BD2D62" w:rsidRPr="002D580A" w:rsidRDefault="00917F90">
      <w:pPr>
        <w:widowControl/>
        <w:spacing w:line="540" w:lineRule="exact"/>
        <w:ind w:firstLineChars="200" w:firstLine="622"/>
        <w:rPr>
          <w:rFonts w:ascii="仿宋_GB2312" w:eastAsia="仿宋_GB2312" w:hAnsi="黑体" w:cs="Times New Roman"/>
          <w:kern w:val="0"/>
          <w:sz w:val="32"/>
          <w:szCs w:val="32"/>
          <w:u w:color="000000"/>
        </w:rPr>
      </w:pPr>
      <w:r w:rsidRPr="002D580A">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BD2D62" w:rsidRPr="002D580A" w:rsidRDefault="00BD2D62">
      <w:pPr>
        <w:widowControl/>
        <w:spacing w:line="560" w:lineRule="exact"/>
        <w:jc w:val="center"/>
        <w:rPr>
          <w:rFonts w:ascii="方正小标宋简体" w:eastAsia="方正小标宋简体" w:hAnsi="Times New Roman" w:cs="方正小标宋简体"/>
          <w:kern w:val="0"/>
          <w:sz w:val="44"/>
          <w:szCs w:val="44"/>
        </w:rPr>
      </w:pPr>
    </w:p>
    <w:p w:rsidR="00917F90" w:rsidRPr="002D580A" w:rsidRDefault="00917F90">
      <w:pPr>
        <w:widowControl/>
        <w:spacing w:line="560" w:lineRule="exact"/>
        <w:jc w:val="center"/>
        <w:rPr>
          <w:rFonts w:ascii="方正小标宋简体" w:eastAsia="方正小标宋简体" w:hAnsi="Times New Roman" w:cs="方正小标宋简体"/>
          <w:kern w:val="0"/>
          <w:sz w:val="44"/>
          <w:szCs w:val="44"/>
        </w:rPr>
      </w:pPr>
    </w:p>
    <w:p w:rsidR="00BD2D62" w:rsidRPr="002D580A" w:rsidRDefault="00917F90">
      <w:pPr>
        <w:widowControl/>
        <w:spacing w:line="560" w:lineRule="exact"/>
        <w:jc w:val="center"/>
        <w:rPr>
          <w:rFonts w:ascii="方正小标宋简体" w:eastAsia="方正小标宋简体" w:hAnsi="Times New Roman" w:cs="Times New Roman"/>
          <w:kern w:val="0"/>
          <w:sz w:val="44"/>
          <w:szCs w:val="44"/>
        </w:rPr>
      </w:pPr>
      <w:r w:rsidRPr="002D580A">
        <w:rPr>
          <w:rFonts w:ascii="方正小标宋简体" w:eastAsia="方正小标宋简体" w:hAnsi="Times New Roman" w:cs="方正小标宋简体" w:hint="eastAsia"/>
          <w:kern w:val="0"/>
          <w:sz w:val="44"/>
          <w:szCs w:val="44"/>
        </w:rPr>
        <w:lastRenderedPageBreak/>
        <w:t>目录</w:t>
      </w:r>
    </w:p>
    <w:p w:rsidR="00BD2D62" w:rsidRPr="002D580A" w:rsidRDefault="00BD2D62">
      <w:pPr>
        <w:rPr>
          <w:rFonts w:ascii="Times New Roman" w:hAnsi="Times New Roman" w:cs="Times New Roman"/>
          <w:kern w:val="0"/>
          <w:sz w:val="36"/>
          <w:szCs w:val="36"/>
        </w:rPr>
      </w:pPr>
    </w:p>
    <w:p w:rsidR="00BD2D62" w:rsidRPr="002D580A" w:rsidRDefault="00917F90">
      <w:pPr>
        <w:jc w:val="distribute"/>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第一部分谈判邀请书……</w:t>
      </w:r>
      <w:proofErr w:type="gramStart"/>
      <w:r w:rsidRPr="002D580A">
        <w:rPr>
          <w:rFonts w:ascii="仿宋_GB2312" w:eastAsia="仿宋_GB2312" w:hAnsi="宋体" w:cs="仿宋_GB2312" w:hint="eastAsia"/>
          <w:kern w:val="0"/>
          <w:sz w:val="32"/>
          <w:szCs w:val="32"/>
        </w:rPr>
        <w:t>……………………………………</w:t>
      </w:r>
      <w:proofErr w:type="gramEnd"/>
      <w:r w:rsidRPr="002D580A">
        <w:rPr>
          <w:rFonts w:ascii="仿宋_GB2312" w:eastAsia="仿宋_GB2312" w:hAnsi="宋体" w:cs="仿宋_GB2312"/>
          <w:kern w:val="0"/>
          <w:sz w:val="32"/>
          <w:szCs w:val="32"/>
        </w:rPr>
        <w:t>1</w:t>
      </w:r>
    </w:p>
    <w:p w:rsidR="00BD2D62" w:rsidRPr="002D580A" w:rsidRDefault="00917F90">
      <w:pPr>
        <w:jc w:val="distribute"/>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第二部分采购项目技术和商务要求……</w:t>
      </w:r>
      <w:proofErr w:type="gramStart"/>
      <w:r w:rsidRPr="002D580A">
        <w:rPr>
          <w:rFonts w:ascii="仿宋_GB2312" w:eastAsia="仿宋_GB2312" w:hAnsi="宋体" w:cs="仿宋_GB2312" w:hint="eastAsia"/>
          <w:kern w:val="0"/>
          <w:sz w:val="32"/>
          <w:szCs w:val="32"/>
        </w:rPr>
        <w:t>……………………</w:t>
      </w:r>
      <w:proofErr w:type="gramEnd"/>
      <w:r w:rsidRPr="002D580A">
        <w:rPr>
          <w:rFonts w:ascii="仿宋_GB2312" w:eastAsia="仿宋_GB2312" w:hAnsi="宋体" w:cs="仿宋_GB2312" w:hint="eastAsia"/>
          <w:kern w:val="0"/>
          <w:sz w:val="32"/>
          <w:szCs w:val="32"/>
        </w:rPr>
        <w:t>6</w:t>
      </w:r>
    </w:p>
    <w:p w:rsidR="00BD2D62" w:rsidRPr="002D580A" w:rsidRDefault="00917F90">
      <w:pPr>
        <w:jc w:val="distribute"/>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第三部分报价方须知……</w:t>
      </w:r>
      <w:proofErr w:type="gramStart"/>
      <w:r w:rsidRPr="002D580A">
        <w:rPr>
          <w:rFonts w:ascii="仿宋_GB2312" w:eastAsia="仿宋_GB2312" w:hAnsi="宋体" w:cs="仿宋_GB2312" w:hint="eastAsia"/>
          <w:kern w:val="0"/>
          <w:sz w:val="32"/>
          <w:szCs w:val="32"/>
        </w:rPr>
        <w:t>……………………………………</w:t>
      </w:r>
      <w:proofErr w:type="gramEnd"/>
      <w:r w:rsidRPr="002D580A">
        <w:rPr>
          <w:rFonts w:ascii="仿宋_GB2312" w:eastAsia="仿宋_GB2312" w:hAnsi="宋体" w:cs="仿宋_GB2312" w:hint="eastAsia"/>
          <w:kern w:val="0"/>
          <w:sz w:val="32"/>
          <w:szCs w:val="32"/>
        </w:rPr>
        <w:t>8</w:t>
      </w:r>
    </w:p>
    <w:p w:rsidR="00BD2D62" w:rsidRPr="002D580A" w:rsidRDefault="00917F90">
      <w:pPr>
        <w:jc w:val="distribute"/>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第四部分合同样本……</w:t>
      </w:r>
      <w:proofErr w:type="gramStart"/>
      <w:r w:rsidRPr="002D580A">
        <w:rPr>
          <w:rFonts w:ascii="仿宋_GB2312" w:eastAsia="仿宋_GB2312" w:hAnsi="宋体" w:cs="仿宋_GB2312" w:hint="eastAsia"/>
          <w:kern w:val="0"/>
          <w:sz w:val="32"/>
          <w:szCs w:val="32"/>
        </w:rPr>
        <w:t>………………………………………</w:t>
      </w:r>
      <w:proofErr w:type="gramEnd"/>
      <w:r w:rsidRPr="002D580A">
        <w:rPr>
          <w:rFonts w:ascii="仿宋_GB2312" w:eastAsia="仿宋_GB2312" w:hAnsi="宋体" w:cs="仿宋_GB2312" w:hint="eastAsia"/>
          <w:kern w:val="0"/>
          <w:sz w:val="32"/>
          <w:szCs w:val="32"/>
        </w:rPr>
        <w:t>39</w:t>
      </w:r>
    </w:p>
    <w:p w:rsidR="00BD2D62" w:rsidRPr="002D580A" w:rsidRDefault="00917F90">
      <w:pPr>
        <w:jc w:val="distribute"/>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第五部分附件</w:t>
      </w:r>
      <w:r w:rsidRPr="002D580A">
        <w:rPr>
          <w:rFonts w:ascii="仿宋_GB2312" w:eastAsia="仿宋_GB2312" w:hAnsi="宋体" w:cs="仿宋_GB2312"/>
          <w:kern w:val="0"/>
          <w:sz w:val="32"/>
          <w:szCs w:val="32"/>
        </w:rPr>
        <w:t>/</w:t>
      </w:r>
      <w:r w:rsidRPr="002D580A">
        <w:rPr>
          <w:rFonts w:ascii="仿宋_GB2312" w:eastAsia="仿宋_GB2312" w:hAnsi="宋体" w:cs="仿宋_GB2312" w:hint="eastAsia"/>
          <w:kern w:val="0"/>
          <w:sz w:val="32"/>
          <w:szCs w:val="32"/>
        </w:rPr>
        <w:t>报价文件格式……</w:t>
      </w:r>
      <w:proofErr w:type="gramStart"/>
      <w:r w:rsidRPr="002D580A">
        <w:rPr>
          <w:rFonts w:ascii="仿宋_GB2312" w:eastAsia="仿宋_GB2312" w:hAnsi="宋体" w:cs="仿宋_GB2312" w:hint="eastAsia"/>
          <w:kern w:val="0"/>
          <w:sz w:val="32"/>
          <w:szCs w:val="32"/>
        </w:rPr>
        <w:t>…………………………</w:t>
      </w:r>
      <w:proofErr w:type="gramEnd"/>
      <w:r w:rsidRPr="002D580A">
        <w:rPr>
          <w:rFonts w:ascii="仿宋_GB2312" w:eastAsia="仿宋_GB2312" w:hAnsi="宋体" w:cs="仿宋_GB2312" w:hint="eastAsia"/>
          <w:kern w:val="0"/>
          <w:sz w:val="32"/>
          <w:szCs w:val="32"/>
        </w:rPr>
        <w:t>42</w:t>
      </w:r>
    </w:p>
    <w:p w:rsidR="004D1B9E" w:rsidRPr="002D580A" w:rsidRDefault="004D1B9E">
      <w:pPr>
        <w:jc w:val="distribute"/>
        <w:rPr>
          <w:rFonts w:ascii="仿宋_GB2312" w:eastAsia="仿宋_GB2312" w:hAnsi="宋体" w:cs="Times New Roman"/>
          <w:kern w:val="0"/>
          <w:sz w:val="32"/>
          <w:szCs w:val="32"/>
        </w:rPr>
      </w:pPr>
    </w:p>
    <w:p w:rsidR="00BD2D62" w:rsidRPr="002D580A" w:rsidRDefault="00BD2D62">
      <w:pPr>
        <w:spacing w:line="800" w:lineRule="exact"/>
        <w:ind w:firstLineChars="200" w:firstLine="462"/>
        <w:rPr>
          <w:rFonts w:ascii="Times New Roman" w:hAnsi="Times New Roman" w:cs="Times New Roman"/>
          <w:kern w:val="0"/>
          <w:sz w:val="24"/>
          <w:szCs w:val="24"/>
        </w:rPr>
      </w:pPr>
    </w:p>
    <w:p w:rsidR="00BD2D62" w:rsidRPr="002D580A" w:rsidRDefault="00BD2D62">
      <w:pPr>
        <w:spacing w:line="800" w:lineRule="exact"/>
        <w:ind w:firstLineChars="200" w:firstLine="462"/>
        <w:rPr>
          <w:rFonts w:ascii="Times New Roman" w:hAnsi="Times New Roman" w:cs="Times New Roman"/>
          <w:kern w:val="0"/>
          <w:sz w:val="24"/>
          <w:szCs w:val="24"/>
        </w:rPr>
      </w:pPr>
    </w:p>
    <w:p w:rsidR="00BD2D62" w:rsidRPr="002D580A" w:rsidRDefault="00BD2D62">
      <w:pPr>
        <w:spacing w:line="800" w:lineRule="exact"/>
        <w:ind w:firstLineChars="200" w:firstLine="462"/>
        <w:rPr>
          <w:rFonts w:ascii="Times New Roman" w:hAnsi="Times New Roman" w:cs="Times New Roman"/>
          <w:kern w:val="0"/>
          <w:sz w:val="24"/>
          <w:szCs w:val="24"/>
        </w:rPr>
      </w:pPr>
    </w:p>
    <w:p w:rsidR="00BD2D62" w:rsidRPr="002D580A" w:rsidRDefault="00BD2D62" w:rsidP="00022091">
      <w:pPr>
        <w:spacing w:beforeLines="100" w:before="579"/>
        <w:jc w:val="center"/>
        <w:rPr>
          <w:rFonts w:ascii="Times New Roman" w:eastAsia="华文中宋" w:hAnsi="Times New Roman" w:cs="Times New Roman"/>
          <w:kern w:val="0"/>
          <w:sz w:val="44"/>
          <w:szCs w:val="44"/>
        </w:rPr>
        <w:sectPr w:rsidR="00BD2D62" w:rsidRPr="002D580A">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2D580A" w:rsidRDefault="00917F90" w:rsidP="008042B0">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2D580A">
        <w:rPr>
          <w:rFonts w:ascii="方正小标宋简体" w:eastAsia="方正小标宋简体" w:hAnsi="Times New Roman" w:cs="方正小标宋简体" w:hint="eastAsia"/>
          <w:kern w:val="0"/>
          <w:sz w:val="44"/>
          <w:szCs w:val="44"/>
        </w:rPr>
        <w:lastRenderedPageBreak/>
        <w:t>第一部分</w:t>
      </w:r>
      <w:bookmarkEnd w:id="1"/>
      <w:bookmarkEnd w:id="2"/>
      <w:r w:rsidRPr="002D580A">
        <w:rPr>
          <w:rFonts w:ascii="方正小标宋简体" w:eastAsia="方正小标宋简体" w:hAnsi="Times New Roman" w:cs="方正小标宋简体" w:hint="eastAsia"/>
          <w:kern w:val="0"/>
          <w:sz w:val="44"/>
          <w:szCs w:val="44"/>
        </w:rPr>
        <w:t>谈判邀请书</w:t>
      </w:r>
      <w:bookmarkEnd w:id="0"/>
    </w:p>
    <w:p w:rsidR="00BD2D62" w:rsidRPr="002D580A" w:rsidRDefault="00917F90">
      <w:pPr>
        <w:ind w:firstLineChars="200" w:firstLine="622"/>
        <w:rPr>
          <w:rFonts w:ascii="仿宋_GB2312" w:eastAsia="仿宋_GB2312" w:hAnsi="Times New Roman" w:cs="Times New Roman"/>
          <w:kern w:val="0"/>
          <w:sz w:val="32"/>
          <w:szCs w:val="32"/>
        </w:rPr>
      </w:pPr>
      <w:r w:rsidRPr="002D580A">
        <w:rPr>
          <w:rFonts w:ascii="仿宋_GB2312" w:eastAsia="仿宋_GB2312" w:hAnsi="Times New Roman" w:cs="仿宋_GB2312" w:hint="eastAsia"/>
          <w:kern w:val="0"/>
          <w:sz w:val="32"/>
          <w:szCs w:val="32"/>
        </w:rPr>
        <w:t>我</w:t>
      </w:r>
      <w:r w:rsidR="008042B0" w:rsidRPr="002D580A">
        <w:rPr>
          <w:rFonts w:ascii="仿宋_GB2312" w:eastAsia="仿宋_GB2312" w:hAnsi="Times New Roman" w:cs="仿宋_GB2312" w:hint="eastAsia"/>
          <w:kern w:val="0"/>
          <w:sz w:val="32"/>
          <w:szCs w:val="32"/>
        </w:rPr>
        <w:t>院</w:t>
      </w:r>
      <w:r w:rsidRPr="002D580A">
        <w:rPr>
          <w:rFonts w:ascii="仿宋_GB2312" w:eastAsia="仿宋_GB2312" w:hAnsi="Times New Roman" w:cs="仿宋_GB2312" w:hint="eastAsia"/>
          <w:kern w:val="0"/>
          <w:sz w:val="32"/>
          <w:szCs w:val="32"/>
        </w:rPr>
        <w:t>就以下项目进行竞争性谈判，欢迎贵单位参加谈判报价。</w:t>
      </w:r>
    </w:p>
    <w:p w:rsidR="00BD2D62" w:rsidRPr="002D580A" w:rsidRDefault="00917F90">
      <w:pPr>
        <w:ind w:firstLineChars="200" w:firstLine="622"/>
        <w:rPr>
          <w:rFonts w:ascii="仿宋_GB2312" w:eastAsia="仿宋_GB2312" w:hAnsi="Times New Roman" w:cs="Times New Roman"/>
          <w:kern w:val="0"/>
          <w:sz w:val="32"/>
          <w:szCs w:val="32"/>
          <w:u w:val="single"/>
        </w:rPr>
      </w:pPr>
      <w:r w:rsidRPr="002D580A">
        <w:rPr>
          <w:rFonts w:ascii="Times New Roman" w:eastAsia="黑体" w:hAnsi="Times New Roman" w:cs="黑体" w:hint="eastAsia"/>
          <w:kern w:val="0"/>
          <w:sz w:val="32"/>
          <w:szCs w:val="32"/>
        </w:rPr>
        <w:t>一、项目名称：</w:t>
      </w:r>
      <w:r w:rsidR="005609B8" w:rsidRPr="002D580A">
        <w:rPr>
          <w:rFonts w:ascii="仿宋_GB2312" w:eastAsia="仿宋_GB2312" w:hAnsi="Times New Roman" w:cs="仿宋_GB2312" w:hint="eastAsia"/>
          <w:kern w:val="0"/>
          <w:sz w:val="32"/>
          <w:szCs w:val="32"/>
          <w:u w:val="single"/>
        </w:rPr>
        <w:t>外科楼军人病房</w:t>
      </w:r>
      <w:r w:rsidR="007E0E9F" w:rsidRPr="002D580A">
        <w:rPr>
          <w:rFonts w:ascii="仿宋_GB2312" w:eastAsia="仿宋_GB2312" w:hAnsi="Times New Roman" w:cs="仿宋_GB2312" w:hint="eastAsia"/>
          <w:kern w:val="0"/>
          <w:sz w:val="32"/>
          <w:szCs w:val="32"/>
          <w:u w:val="single"/>
        </w:rPr>
        <w:t>家具采购及安装</w:t>
      </w:r>
    </w:p>
    <w:p w:rsidR="00BD2D62" w:rsidRPr="002D580A" w:rsidRDefault="00917F90" w:rsidP="00FA2510">
      <w:pPr>
        <w:ind w:firstLineChars="200" w:firstLine="622"/>
        <w:rPr>
          <w:rFonts w:ascii="宋体" w:cs="Times New Roman"/>
          <w:kern w:val="0"/>
          <w:sz w:val="36"/>
          <w:szCs w:val="36"/>
        </w:rPr>
      </w:pPr>
      <w:r w:rsidRPr="002D580A">
        <w:rPr>
          <w:rFonts w:ascii="Times New Roman" w:eastAsia="黑体" w:hAnsi="Times New Roman" w:cs="黑体" w:hint="eastAsia"/>
          <w:kern w:val="0"/>
          <w:sz w:val="32"/>
          <w:szCs w:val="32"/>
        </w:rPr>
        <w:t>二、项目编号：</w:t>
      </w:r>
      <w:r w:rsidR="00FA2510" w:rsidRPr="002D580A">
        <w:rPr>
          <w:rFonts w:ascii="宋体" w:hAnsi="宋体" w:cs="宋体" w:hint="eastAsia"/>
          <w:kern w:val="0"/>
          <w:sz w:val="36"/>
          <w:szCs w:val="36"/>
        </w:rPr>
        <w:t>2020-</w:t>
      </w:r>
      <w:proofErr w:type="gramStart"/>
      <w:r w:rsidR="00FA2510" w:rsidRPr="002D580A">
        <w:rPr>
          <w:rFonts w:ascii="宋体" w:hAnsi="宋体" w:cs="宋体" w:hint="eastAsia"/>
          <w:kern w:val="0"/>
          <w:sz w:val="36"/>
          <w:szCs w:val="36"/>
        </w:rPr>
        <w:t>JL13(</w:t>
      </w:r>
      <w:proofErr w:type="gramEnd"/>
      <w:r w:rsidR="00FA2510" w:rsidRPr="002D580A">
        <w:rPr>
          <w:rFonts w:ascii="宋体" w:hAnsi="宋体" w:cs="宋体" w:hint="eastAsia"/>
          <w:kern w:val="0"/>
          <w:sz w:val="36"/>
          <w:szCs w:val="36"/>
        </w:rPr>
        <w:t>03)-W30046</w:t>
      </w:r>
    </w:p>
    <w:p w:rsidR="00BD2D62" w:rsidRPr="002D580A" w:rsidRDefault="00917F90">
      <w:pPr>
        <w:tabs>
          <w:tab w:val="left" w:pos="0"/>
          <w:tab w:val="left" w:pos="1122"/>
        </w:tabs>
        <w:ind w:firstLineChars="200" w:firstLine="622"/>
        <w:rPr>
          <w:rFonts w:ascii="Times New Roman" w:eastAsia="黑体" w:hAnsi="Times New Roman" w:cs="黑体"/>
          <w:kern w:val="0"/>
          <w:sz w:val="32"/>
          <w:szCs w:val="32"/>
        </w:rPr>
      </w:pPr>
      <w:r w:rsidRPr="002D580A">
        <w:rPr>
          <w:rFonts w:ascii="Times New Roman" w:eastAsia="黑体" w:hAnsi="Times New Roman" w:cs="黑体" w:hint="eastAsia"/>
          <w:kern w:val="0"/>
          <w:sz w:val="32"/>
          <w:szCs w:val="32"/>
        </w:rPr>
        <w:t>三、货物名称、数量：</w:t>
      </w:r>
    </w:p>
    <w:tbl>
      <w:tblPr>
        <w:tblW w:w="8647" w:type="dxa"/>
        <w:tblInd w:w="250" w:type="dxa"/>
        <w:tblLook w:val="04A0" w:firstRow="1" w:lastRow="0" w:firstColumn="1" w:lastColumn="0" w:noHBand="0" w:noVBand="1"/>
      </w:tblPr>
      <w:tblGrid>
        <w:gridCol w:w="709"/>
        <w:gridCol w:w="1134"/>
        <w:gridCol w:w="2825"/>
        <w:gridCol w:w="1994"/>
        <w:gridCol w:w="1560"/>
        <w:gridCol w:w="425"/>
      </w:tblGrid>
      <w:tr w:rsidR="002D580A" w:rsidRPr="002D580A" w:rsidTr="005B24D8">
        <w:trPr>
          <w:gridAfter w:val="1"/>
          <w:wAfter w:w="425" w:type="dxa"/>
          <w:trHeight w:val="49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67C" w:rsidRPr="002D580A" w:rsidRDefault="0018367C" w:rsidP="00ED4E5B">
            <w:pPr>
              <w:widowControl/>
              <w:jc w:val="center"/>
              <w:rPr>
                <w:rFonts w:ascii="宋体" w:hAnsi="宋体" w:cs="宋体"/>
                <w:kern w:val="0"/>
                <w:sz w:val="22"/>
                <w:szCs w:val="22"/>
              </w:rPr>
            </w:pPr>
            <w:r w:rsidRPr="002D580A">
              <w:rPr>
                <w:rFonts w:ascii="宋体" w:hAnsi="宋体" w:cs="宋体" w:hint="eastAsia"/>
                <w:kern w:val="0"/>
                <w:sz w:val="22"/>
                <w:szCs w:val="22"/>
              </w:rPr>
              <w:t>序号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ED4E5B">
            <w:pPr>
              <w:widowControl/>
              <w:jc w:val="center"/>
              <w:rPr>
                <w:rFonts w:ascii="宋体" w:hAnsi="宋体" w:cs="宋体"/>
                <w:kern w:val="0"/>
                <w:sz w:val="22"/>
                <w:szCs w:val="22"/>
              </w:rPr>
            </w:pPr>
            <w:r w:rsidRPr="002D580A">
              <w:rPr>
                <w:rFonts w:ascii="宋体" w:hAnsi="宋体" w:cs="宋体" w:hint="eastAsia"/>
                <w:kern w:val="0"/>
                <w:sz w:val="22"/>
                <w:szCs w:val="22"/>
              </w:rPr>
              <w:t>名称</w:t>
            </w:r>
          </w:p>
        </w:tc>
        <w:tc>
          <w:tcPr>
            <w:tcW w:w="2825"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sz w:val="22"/>
                <w:szCs w:val="22"/>
              </w:rPr>
            </w:pPr>
            <w:r w:rsidRPr="002D580A">
              <w:rPr>
                <w:rFonts w:ascii="宋体" w:hAnsi="宋体" w:cs="宋体" w:hint="eastAsia"/>
                <w:kern w:val="0"/>
                <w:sz w:val="22"/>
                <w:szCs w:val="22"/>
              </w:rPr>
              <w:t>规格</w:t>
            </w:r>
          </w:p>
        </w:tc>
        <w:tc>
          <w:tcPr>
            <w:tcW w:w="1994"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sz w:val="22"/>
                <w:szCs w:val="22"/>
              </w:rPr>
            </w:pPr>
            <w:r w:rsidRPr="002D580A">
              <w:rPr>
                <w:rFonts w:ascii="宋体" w:hAnsi="宋体" w:cs="宋体" w:hint="eastAsia"/>
                <w:kern w:val="0"/>
                <w:sz w:val="22"/>
                <w:szCs w:val="22"/>
              </w:rPr>
              <w:t>数量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sz w:val="22"/>
                <w:szCs w:val="22"/>
              </w:rPr>
            </w:pPr>
            <w:r w:rsidRPr="002D580A">
              <w:rPr>
                <w:rFonts w:ascii="宋体" w:hAnsi="宋体" w:cs="宋体" w:hint="eastAsia"/>
                <w:kern w:val="0"/>
                <w:sz w:val="22"/>
                <w:szCs w:val="22"/>
              </w:rPr>
              <w:t>单位</w:t>
            </w:r>
          </w:p>
        </w:tc>
      </w:tr>
      <w:tr w:rsidR="002D580A" w:rsidRPr="002D580A" w:rsidTr="005B24D8">
        <w:trPr>
          <w:gridAfter w:val="1"/>
          <w:wAfter w:w="425" w:type="dxa"/>
          <w:trHeight w:val="178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1</w:t>
            </w:r>
          </w:p>
        </w:tc>
        <w:tc>
          <w:tcPr>
            <w:tcW w:w="1134" w:type="dxa"/>
            <w:tcBorders>
              <w:top w:val="nil"/>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储物衣柜</w:t>
            </w:r>
          </w:p>
        </w:tc>
        <w:tc>
          <w:tcPr>
            <w:tcW w:w="2825" w:type="dxa"/>
            <w:tcBorders>
              <w:top w:val="nil"/>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具体尺寸根据现场确定</w:t>
            </w:r>
          </w:p>
        </w:tc>
        <w:tc>
          <w:tcPr>
            <w:tcW w:w="1994" w:type="dxa"/>
            <w:tcBorders>
              <w:top w:val="nil"/>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sz w:val="24"/>
                <w:szCs w:val="24"/>
              </w:rPr>
            </w:pPr>
            <w:r w:rsidRPr="002D580A">
              <w:rPr>
                <w:rFonts w:ascii="宋体" w:hAnsi="宋体" w:cs="宋体" w:hint="eastAsia"/>
                <w:kern w:val="0"/>
                <w:sz w:val="24"/>
                <w:szCs w:val="24"/>
              </w:rPr>
              <w:t>180</w:t>
            </w:r>
          </w:p>
        </w:tc>
        <w:tc>
          <w:tcPr>
            <w:tcW w:w="1560" w:type="dxa"/>
            <w:tcBorders>
              <w:top w:val="nil"/>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sz w:val="24"/>
                <w:szCs w:val="24"/>
              </w:rPr>
            </w:pPr>
            <w:r w:rsidRPr="002D580A">
              <w:rPr>
                <w:rFonts w:ascii="宋体" w:hAnsi="宋体" w:cs="宋体" w:hint="eastAsia"/>
                <w:kern w:val="0"/>
                <w:sz w:val="24"/>
                <w:szCs w:val="24"/>
              </w:rPr>
              <w:t>㎡</w:t>
            </w:r>
          </w:p>
        </w:tc>
      </w:tr>
      <w:tr w:rsidR="002D580A" w:rsidRPr="002D580A" w:rsidTr="005B24D8">
        <w:trPr>
          <w:gridAfter w:val="1"/>
          <w:wAfter w:w="425" w:type="dxa"/>
          <w:trHeight w:val="205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电视储物柜</w:t>
            </w:r>
          </w:p>
        </w:tc>
        <w:tc>
          <w:tcPr>
            <w:tcW w:w="2825"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1800*400*800</w:t>
            </w:r>
          </w:p>
        </w:tc>
        <w:tc>
          <w:tcPr>
            <w:tcW w:w="1994"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sz w:val="24"/>
                <w:szCs w:val="24"/>
              </w:rPr>
            </w:pPr>
            <w:r w:rsidRPr="002D580A">
              <w:rPr>
                <w:rFonts w:ascii="宋体" w:hAnsi="宋体" w:cs="宋体" w:hint="eastAsia"/>
                <w:kern w:val="0"/>
                <w:sz w:val="24"/>
                <w:szCs w:val="24"/>
              </w:rPr>
              <w:t>24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sz w:val="24"/>
                <w:szCs w:val="24"/>
              </w:rPr>
            </w:pPr>
            <w:proofErr w:type="gramStart"/>
            <w:r w:rsidRPr="002D580A">
              <w:rPr>
                <w:rFonts w:ascii="宋体" w:hAnsi="宋体" w:cs="宋体" w:hint="eastAsia"/>
                <w:kern w:val="0"/>
                <w:sz w:val="24"/>
                <w:szCs w:val="24"/>
              </w:rPr>
              <w:t>个</w:t>
            </w:r>
            <w:proofErr w:type="gramEnd"/>
          </w:p>
        </w:tc>
      </w:tr>
      <w:tr w:rsidR="002D580A" w:rsidRPr="002D580A" w:rsidTr="005B24D8">
        <w:trPr>
          <w:gridAfter w:val="1"/>
          <w:wAfter w:w="425" w:type="dxa"/>
          <w:trHeight w:val="18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矮柜</w:t>
            </w:r>
          </w:p>
        </w:tc>
        <w:tc>
          <w:tcPr>
            <w:tcW w:w="2825"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具体尺寸根据现场确定</w:t>
            </w:r>
          </w:p>
        </w:tc>
        <w:tc>
          <w:tcPr>
            <w:tcW w:w="1994"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sz w:val="24"/>
                <w:szCs w:val="24"/>
              </w:rPr>
            </w:pPr>
            <w:r w:rsidRPr="002D580A">
              <w:rPr>
                <w:rFonts w:ascii="宋体" w:hAnsi="宋体" w:cs="宋体" w:hint="eastAsia"/>
                <w:kern w:val="0"/>
                <w:sz w:val="24"/>
                <w:szCs w:val="24"/>
              </w:rPr>
              <w:t>32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sz w:val="24"/>
                <w:szCs w:val="24"/>
              </w:rPr>
            </w:pPr>
            <w:r w:rsidRPr="002D580A">
              <w:rPr>
                <w:rFonts w:ascii="宋体" w:hAnsi="宋体" w:cs="宋体" w:hint="eastAsia"/>
                <w:kern w:val="0"/>
                <w:sz w:val="24"/>
                <w:szCs w:val="24"/>
              </w:rPr>
              <w:t>㎡</w:t>
            </w:r>
          </w:p>
        </w:tc>
      </w:tr>
      <w:tr w:rsidR="002D580A" w:rsidRPr="002D580A" w:rsidTr="005B24D8">
        <w:trPr>
          <w:gridAfter w:val="1"/>
          <w:wAfter w:w="425" w:type="dxa"/>
          <w:trHeight w:val="24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沙发</w:t>
            </w:r>
          </w:p>
        </w:tc>
        <w:tc>
          <w:tcPr>
            <w:tcW w:w="2825"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1500*760*725</w:t>
            </w:r>
          </w:p>
        </w:tc>
        <w:tc>
          <w:tcPr>
            <w:tcW w:w="1994"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sz w:val="24"/>
                <w:szCs w:val="24"/>
              </w:rPr>
            </w:pPr>
            <w:r w:rsidRPr="002D580A">
              <w:rPr>
                <w:rFonts w:ascii="宋体" w:hAnsi="宋体" w:cs="宋体" w:hint="eastAsia"/>
                <w:kern w:val="0"/>
                <w:sz w:val="24"/>
                <w:szCs w:val="24"/>
              </w:rPr>
              <w:t>24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sz w:val="24"/>
                <w:szCs w:val="24"/>
              </w:rPr>
            </w:pPr>
            <w:proofErr w:type="gramStart"/>
            <w:r w:rsidRPr="002D580A">
              <w:rPr>
                <w:rFonts w:ascii="宋体" w:hAnsi="宋体" w:cs="宋体" w:hint="eastAsia"/>
                <w:kern w:val="0"/>
                <w:sz w:val="24"/>
                <w:szCs w:val="24"/>
              </w:rPr>
              <w:t>个</w:t>
            </w:r>
            <w:proofErr w:type="gramEnd"/>
          </w:p>
        </w:tc>
      </w:tr>
      <w:tr w:rsidR="002D580A" w:rsidRPr="002D580A" w:rsidTr="005B24D8">
        <w:trPr>
          <w:trHeight w:val="193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lastRenderedPageBreak/>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茶几</w:t>
            </w:r>
          </w:p>
        </w:tc>
        <w:tc>
          <w:tcPr>
            <w:tcW w:w="2825"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直径600*760</w:t>
            </w:r>
          </w:p>
        </w:tc>
        <w:tc>
          <w:tcPr>
            <w:tcW w:w="1994"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sz w:val="24"/>
                <w:szCs w:val="24"/>
              </w:rPr>
            </w:pPr>
            <w:r w:rsidRPr="002D580A">
              <w:rPr>
                <w:rFonts w:ascii="宋体" w:hAnsi="宋体" w:cs="宋体" w:hint="eastAsia"/>
                <w:kern w:val="0"/>
                <w:sz w:val="24"/>
                <w:szCs w:val="24"/>
              </w:rPr>
              <w:t>24</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sz w:val="24"/>
                <w:szCs w:val="24"/>
              </w:rPr>
            </w:pPr>
            <w:proofErr w:type="gramStart"/>
            <w:r w:rsidRPr="002D580A">
              <w:rPr>
                <w:rFonts w:ascii="宋体" w:hAnsi="宋体" w:cs="宋体" w:hint="eastAsia"/>
                <w:kern w:val="0"/>
                <w:sz w:val="24"/>
                <w:szCs w:val="24"/>
              </w:rPr>
              <w:t>个</w:t>
            </w:r>
            <w:proofErr w:type="gramEnd"/>
          </w:p>
        </w:tc>
      </w:tr>
      <w:tr w:rsidR="002D580A" w:rsidRPr="002D580A" w:rsidTr="005B24D8">
        <w:trPr>
          <w:trHeight w:val="16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陪护可躺沙发</w:t>
            </w:r>
          </w:p>
        </w:tc>
        <w:tc>
          <w:tcPr>
            <w:tcW w:w="2825"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940*920*910</w:t>
            </w:r>
          </w:p>
        </w:tc>
        <w:tc>
          <w:tcPr>
            <w:tcW w:w="1994"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sz w:val="24"/>
                <w:szCs w:val="24"/>
              </w:rPr>
            </w:pPr>
            <w:r w:rsidRPr="002D580A">
              <w:rPr>
                <w:rFonts w:ascii="宋体" w:hAnsi="宋体" w:cs="宋体" w:hint="eastAsia"/>
                <w:kern w:val="0"/>
                <w:sz w:val="24"/>
                <w:szCs w:val="24"/>
              </w:rPr>
              <w:t>28</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sz w:val="24"/>
                <w:szCs w:val="24"/>
              </w:rPr>
            </w:pPr>
            <w:proofErr w:type="gramStart"/>
            <w:r w:rsidRPr="002D580A">
              <w:rPr>
                <w:rFonts w:ascii="宋体" w:hAnsi="宋体" w:cs="宋体" w:hint="eastAsia"/>
                <w:kern w:val="0"/>
                <w:sz w:val="24"/>
                <w:szCs w:val="24"/>
              </w:rPr>
              <w:t>个</w:t>
            </w:r>
            <w:proofErr w:type="gramEnd"/>
          </w:p>
        </w:tc>
      </w:tr>
      <w:tr w:rsidR="002D580A" w:rsidRPr="002D580A" w:rsidTr="005B24D8">
        <w:trPr>
          <w:trHeight w:val="11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储物衣柜</w:t>
            </w:r>
          </w:p>
        </w:tc>
        <w:tc>
          <w:tcPr>
            <w:tcW w:w="2825"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rPr>
            </w:pPr>
            <w:r w:rsidRPr="002D580A">
              <w:rPr>
                <w:rFonts w:ascii="宋体" w:hAnsi="宋体" w:cs="宋体" w:hint="eastAsia"/>
                <w:kern w:val="0"/>
              </w:rPr>
              <w:t>具体尺寸根据现场确定</w:t>
            </w:r>
          </w:p>
        </w:tc>
        <w:tc>
          <w:tcPr>
            <w:tcW w:w="1994" w:type="dxa"/>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sz w:val="24"/>
                <w:szCs w:val="24"/>
              </w:rPr>
            </w:pPr>
            <w:r w:rsidRPr="002D580A">
              <w:rPr>
                <w:rFonts w:ascii="宋体" w:hAnsi="宋体" w:cs="宋体" w:hint="eastAsia"/>
                <w:kern w:val="0"/>
                <w:sz w:val="24"/>
                <w:szCs w:val="24"/>
              </w:rPr>
              <w:t>180</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18367C" w:rsidRPr="002D580A" w:rsidRDefault="0018367C" w:rsidP="0018367C">
            <w:pPr>
              <w:widowControl/>
              <w:jc w:val="center"/>
              <w:rPr>
                <w:rFonts w:ascii="宋体" w:hAnsi="宋体" w:cs="宋体"/>
                <w:kern w:val="0"/>
                <w:sz w:val="24"/>
                <w:szCs w:val="24"/>
              </w:rPr>
            </w:pPr>
            <w:r w:rsidRPr="002D580A">
              <w:rPr>
                <w:rFonts w:ascii="宋体" w:hAnsi="宋体" w:cs="宋体" w:hint="eastAsia"/>
                <w:kern w:val="0"/>
                <w:sz w:val="24"/>
                <w:szCs w:val="24"/>
              </w:rPr>
              <w:t>㎡</w:t>
            </w:r>
          </w:p>
        </w:tc>
      </w:tr>
      <w:tr w:rsidR="002D580A" w:rsidRPr="002D580A" w:rsidTr="00E40207">
        <w:trPr>
          <w:trHeight w:val="1037"/>
        </w:trPr>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8367C" w:rsidRPr="002D580A" w:rsidRDefault="0018367C" w:rsidP="002A0B0C">
            <w:pPr>
              <w:pStyle w:val="af1"/>
              <w:numPr>
                <w:ilvl w:val="0"/>
                <w:numId w:val="1"/>
              </w:numPr>
              <w:spacing w:line="300" w:lineRule="exact"/>
              <w:ind w:firstLineChars="0"/>
              <w:rPr>
                <w:rFonts w:ascii="宋体" w:hAnsi="宋体"/>
                <w:kern w:val="0"/>
                <w:szCs w:val="21"/>
              </w:rPr>
            </w:pPr>
            <w:r w:rsidRPr="002D580A">
              <w:rPr>
                <w:rFonts w:ascii="宋体" w:hAnsi="宋体" w:hint="eastAsia"/>
                <w:kern w:val="0"/>
                <w:szCs w:val="21"/>
              </w:rPr>
              <w:t>报价方须对所报价包内所有产品和数量进行报价，否则视为无效报价。</w:t>
            </w:r>
          </w:p>
          <w:p w:rsidR="0018367C" w:rsidRPr="002D580A" w:rsidRDefault="0018367C" w:rsidP="002A0B0C">
            <w:pPr>
              <w:pStyle w:val="af1"/>
              <w:numPr>
                <w:ilvl w:val="0"/>
                <w:numId w:val="1"/>
              </w:numPr>
              <w:spacing w:line="300" w:lineRule="exact"/>
              <w:ind w:firstLineChars="0"/>
              <w:rPr>
                <w:rFonts w:ascii="宋体" w:hAnsi="宋体"/>
                <w:kern w:val="0"/>
                <w:szCs w:val="21"/>
              </w:rPr>
            </w:pPr>
            <w:r w:rsidRPr="002D580A">
              <w:rPr>
                <w:rFonts w:ascii="宋体" w:hAnsi="宋体" w:hint="eastAsia"/>
                <w:kern w:val="0"/>
                <w:szCs w:val="21"/>
              </w:rPr>
              <w:t>报价方式为单价包干，含材料费、生产、运费、安装、税费等一切费用。</w:t>
            </w:r>
          </w:p>
          <w:p w:rsidR="0018367C" w:rsidRPr="002D580A" w:rsidRDefault="0018367C" w:rsidP="00925FDC">
            <w:pPr>
              <w:pStyle w:val="af1"/>
              <w:numPr>
                <w:ilvl w:val="0"/>
                <w:numId w:val="1"/>
              </w:numPr>
              <w:spacing w:line="300" w:lineRule="exact"/>
              <w:ind w:firstLineChars="0"/>
              <w:rPr>
                <w:rFonts w:ascii="宋体" w:hAnsi="宋体"/>
                <w:kern w:val="0"/>
                <w:szCs w:val="21"/>
              </w:rPr>
            </w:pPr>
            <w:r w:rsidRPr="002D580A">
              <w:rPr>
                <w:rFonts w:ascii="宋体" w:hAnsi="宋体" w:hint="eastAsia"/>
                <w:kern w:val="0"/>
                <w:szCs w:val="21"/>
              </w:rPr>
              <w:t>推荐品牌：板材：露水河、兔博士、兔宝宝、安信等同档次或优于品牌；乳白胶：水晶、汉高、牛头、龙马、吕氏等同档次或优于品牌；漆：多乐士、申纽丽、华润漆、大宝漆等同档次或优于品牌；五金件：海福乐、BMB、海蒂斯、迪森等同档次或优于品牌。</w:t>
            </w:r>
          </w:p>
          <w:p w:rsidR="0018367C" w:rsidRPr="002D580A" w:rsidRDefault="00847BF1" w:rsidP="00925FDC">
            <w:pPr>
              <w:pStyle w:val="af1"/>
              <w:numPr>
                <w:ilvl w:val="0"/>
                <w:numId w:val="1"/>
              </w:numPr>
              <w:spacing w:line="300" w:lineRule="exact"/>
              <w:ind w:firstLineChars="0"/>
              <w:rPr>
                <w:rFonts w:ascii="宋体" w:hAnsi="宋体"/>
                <w:kern w:val="0"/>
                <w:szCs w:val="21"/>
              </w:rPr>
            </w:pPr>
            <w:r w:rsidRPr="002D580A">
              <w:rPr>
                <w:rFonts w:ascii="宋体" w:hAnsi="宋体" w:hint="eastAsia"/>
                <w:kern w:val="0"/>
                <w:szCs w:val="21"/>
              </w:rPr>
              <w:t>中标单位需根据甲方要求提供家具样式及内部结构设计，并出具效果图，方案通过后开始生产。</w:t>
            </w:r>
          </w:p>
        </w:tc>
      </w:tr>
    </w:tbl>
    <w:p w:rsidR="00BD2D62" w:rsidRPr="002D580A" w:rsidRDefault="00917F90" w:rsidP="00090CB9">
      <w:pPr>
        <w:tabs>
          <w:tab w:val="left" w:pos="0"/>
          <w:tab w:val="left" w:pos="1122"/>
        </w:tabs>
        <w:ind w:firstLineChars="196" w:firstLine="610"/>
        <w:rPr>
          <w:rFonts w:ascii="黑体" w:eastAsia="黑体" w:hAnsi="黑体" w:cs="黑体"/>
          <w:kern w:val="0"/>
          <w:sz w:val="32"/>
          <w:szCs w:val="32"/>
        </w:rPr>
      </w:pPr>
      <w:r w:rsidRPr="002D580A">
        <w:rPr>
          <w:rFonts w:ascii="黑体" w:eastAsia="黑体" w:hAnsi="黑体" w:cs="黑体" w:hint="eastAsia"/>
          <w:kern w:val="0"/>
          <w:sz w:val="32"/>
          <w:szCs w:val="32"/>
        </w:rPr>
        <w:t>报价不得高于</w:t>
      </w:r>
      <w:r w:rsidR="00543174" w:rsidRPr="002D580A">
        <w:rPr>
          <w:rFonts w:ascii="黑体" w:eastAsia="黑体" w:hAnsi="黑体" w:cs="黑体" w:hint="eastAsia"/>
          <w:kern w:val="0"/>
          <w:sz w:val="32"/>
          <w:szCs w:val="32"/>
        </w:rPr>
        <w:t>442750</w:t>
      </w:r>
      <w:r w:rsidRPr="002D580A">
        <w:rPr>
          <w:rFonts w:ascii="黑体" w:eastAsia="黑体" w:hAnsi="黑体" w:cs="黑体" w:hint="eastAsia"/>
          <w:kern w:val="0"/>
          <w:sz w:val="32"/>
          <w:szCs w:val="32"/>
        </w:rPr>
        <w:t>.00元，否则为废标。</w:t>
      </w:r>
    </w:p>
    <w:p w:rsidR="00BD2D62" w:rsidRPr="002D580A" w:rsidRDefault="00917F90">
      <w:pPr>
        <w:tabs>
          <w:tab w:val="left" w:pos="0"/>
          <w:tab w:val="left" w:pos="1122"/>
        </w:tabs>
        <w:ind w:firstLineChars="200" w:firstLine="622"/>
        <w:rPr>
          <w:rFonts w:ascii="黑体" w:eastAsia="黑体" w:hAnsi="黑体" w:cs="Times New Roman"/>
          <w:kern w:val="0"/>
          <w:sz w:val="32"/>
          <w:szCs w:val="32"/>
        </w:rPr>
      </w:pPr>
      <w:r w:rsidRPr="002D580A">
        <w:rPr>
          <w:rFonts w:ascii="黑体" w:eastAsia="黑体" w:hAnsi="黑体" w:cs="黑体" w:hint="eastAsia"/>
          <w:kern w:val="0"/>
          <w:sz w:val="32"/>
          <w:szCs w:val="32"/>
        </w:rPr>
        <w:t>四、供应商资格条件：</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（一）符合《中华人民共和国政府采购法》第二十二条资格条件：</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具有独立承担民事责任的能力；</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具有良好的商业信誉和健全的财务会计制度；</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具有履行合同所必需的设备和专业技术能力；</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有依法缴纳税收和社会保障资金的良好记录；</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参加政府采购活动前</w:t>
      </w: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年内，在经营活动中没有重大违法记录；</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lastRenderedPageBreak/>
        <w:t>6.</w:t>
      </w:r>
      <w:r w:rsidRPr="002D580A">
        <w:rPr>
          <w:rFonts w:ascii="仿宋_GB2312" w:eastAsia="仿宋_GB2312" w:hAnsi="宋体" w:cs="仿宋_GB2312" w:hint="eastAsia"/>
          <w:kern w:val="0"/>
          <w:sz w:val="32"/>
          <w:szCs w:val="32"/>
        </w:rPr>
        <w:t>法律、行政法规规定的其他条件。</w:t>
      </w:r>
    </w:p>
    <w:p w:rsidR="00BD2D62" w:rsidRPr="002D580A" w:rsidRDefault="00917F90">
      <w:pPr>
        <w:tabs>
          <w:tab w:val="left" w:pos="0"/>
        </w:tabs>
        <w:ind w:firstLineChars="200" w:firstLine="622"/>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（二）</w:t>
      </w:r>
      <w:proofErr w:type="gramStart"/>
      <w:r w:rsidR="00900275" w:rsidRPr="002D580A">
        <w:rPr>
          <w:rFonts w:ascii="仿宋_GB2312" w:eastAsia="仿宋_GB2312" w:hAnsi="宋体" w:cs="仿宋_GB2312" w:hint="eastAsia"/>
          <w:kern w:val="0"/>
          <w:sz w:val="32"/>
          <w:szCs w:val="32"/>
        </w:rPr>
        <w:t>非外资</w:t>
      </w:r>
      <w:proofErr w:type="gramEnd"/>
      <w:r w:rsidR="00900275" w:rsidRPr="002D580A">
        <w:rPr>
          <w:rFonts w:ascii="仿宋_GB2312" w:eastAsia="仿宋_GB2312" w:hAnsi="宋体" w:cs="仿宋_GB2312" w:hint="eastAsia"/>
          <w:kern w:val="0"/>
          <w:sz w:val="32"/>
          <w:szCs w:val="32"/>
        </w:rPr>
        <w:t>独资企业或外资控股企业（提供承诺书加盖投标人公章）</w:t>
      </w:r>
      <w:r w:rsidRPr="002D580A">
        <w:rPr>
          <w:rFonts w:ascii="仿宋_GB2312" w:eastAsia="仿宋_GB2312" w:hAnsi="宋体" w:cs="仿宋_GB2312" w:hint="eastAsia"/>
          <w:kern w:val="0"/>
          <w:sz w:val="32"/>
          <w:szCs w:val="32"/>
        </w:rPr>
        <w:t>。</w:t>
      </w:r>
    </w:p>
    <w:p w:rsidR="008042B0" w:rsidRPr="002D580A" w:rsidRDefault="008042B0">
      <w:pPr>
        <w:tabs>
          <w:tab w:val="left" w:pos="0"/>
        </w:tabs>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（三）竞标单位需</w:t>
      </w:r>
      <w:r w:rsidR="00900275" w:rsidRPr="002D580A">
        <w:rPr>
          <w:rFonts w:ascii="仿宋_GB2312" w:eastAsia="仿宋_GB2312" w:hAnsi="宋体" w:cs="仿宋_GB2312" w:hint="eastAsia"/>
          <w:kern w:val="0"/>
          <w:sz w:val="32"/>
          <w:szCs w:val="32"/>
        </w:rPr>
        <w:t>在中华人民共和国境内注册，成立时间≥</w:t>
      </w:r>
      <w:r w:rsidR="00900275" w:rsidRPr="002D580A">
        <w:rPr>
          <w:rFonts w:ascii="仿宋_GB2312" w:eastAsia="仿宋_GB2312" w:hAnsi="宋体" w:cs="仿宋_GB2312"/>
          <w:kern w:val="0"/>
          <w:sz w:val="32"/>
          <w:szCs w:val="32"/>
        </w:rPr>
        <w:t>3</w:t>
      </w:r>
      <w:r w:rsidR="00900275" w:rsidRPr="002D580A">
        <w:rPr>
          <w:rFonts w:ascii="仿宋_GB2312" w:eastAsia="仿宋_GB2312" w:hAnsi="宋体" w:cs="仿宋_GB2312" w:hint="eastAsia"/>
          <w:kern w:val="0"/>
          <w:sz w:val="32"/>
          <w:szCs w:val="32"/>
        </w:rPr>
        <w:t>年</w:t>
      </w:r>
      <w:r w:rsidRPr="002D580A">
        <w:rPr>
          <w:rFonts w:ascii="仿宋_GB2312" w:eastAsia="仿宋_GB2312" w:hAnsi="宋体" w:cs="仿宋_GB2312" w:hint="eastAsia"/>
          <w:kern w:val="0"/>
          <w:sz w:val="32"/>
          <w:szCs w:val="32"/>
        </w:rPr>
        <w:t>，经营范围含</w:t>
      </w:r>
      <w:r w:rsidR="00900275" w:rsidRPr="002D580A">
        <w:rPr>
          <w:rFonts w:ascii="仿宋_GB2312" w:eastAsia="仿宋_GB2312" w:hAnsi="宋体" w:cs="仿宋_GB2312" w:hint="eastAsia"/>
          <w:kern w:val="0"/>
          <w:sz w:val="32"/>
          <w:szCs w:val="32"/>
        </w:rPr>
        <w:t>家具</w:t>
      </w:r>
      <w:r w:rsidRPr="002D580A">
        <w:rPr>
          <w:rFonts w:ascii="仿宋_GB2312" w:eastAsia="仿宋_GB2312" w:hAnsi="宋体" w:cs="仿宋_GB2312" w:hint="eastAsia"/>
          <w:kern w:val="0"/>
          <w:sz w:val="32"/>
          <w:szCs w:val="32"/>
        </w:rPr>
        <w:t>，注册资金</w:t>
      </w:r>
      <w:r w:rsidR="001676EA" w:rsidRPr="002D580A">
        <w:rPr>
          <w:rFonts w:ascii="仿宋_GB2312" w:eastAsia="仿宋_GB2312" w:hAnsi="宋体" w:cs="仿宋_GB2312" w:hint="eastAsia"/>
          <w:kern w:val="0"/>
          <w:sz w:val="32"/>
          <w:szCs w:val="32"/>
        </w:rPr>
        <w:t>100</w:t>
      </w:r>
      <w:r w:rsidRPr="002D580A">
        <w:rPr>
          <w:rFonts w:ascii="仿宋_GB2312" w:eastAsia="仿宋_GB2312" w:hAnsi="宋体" w:cs="仿宋_GB2312" w:hint="eastAsia"/>
          <w:kern w:val="0"/>
          <w:sz w:val="32"/>
          <w:szCs w:val="32"/>
        </w:rPr>
        <w:t>万元（含）以上的企业。</w:t>
      </w:r>
    </w:p>
    <w:p w:rsidR="00BD2D62" w:rsidRPr="002D580A" w:rsidRDefault="00917F90">
      <w:pPr>
        <w:tabs>
          <w:tab w:val="left" w:pos="0"/>
        </w:tabs>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w:t>
      </w:r>
      <w:r w:rsidR="008042B0" w:rsidRPr="002D580A">
        <w:rPr>
          <w:rFonts w:ascii="仿宋_GB2312" w:eastAsia="仿宋_GB2312" w:hAnsi="宋体" w:cs="仿宋_GB2312" w:hint="eastAsia"/>
          <w:kern w:val="0"/>
          <w:sz w:val="32"/>
          <w:szCs w:val="32"/>
        </w:rPr>
        <w:t>四</w:t>
      </w:r>
      <w:r w:rsidRPr="002D580A">
        <w:rPr>
          <w:rFonts w:ascii="仿宋_GB2312" w:eastAsia="仿宋_GB2312" w:hAnsi="宋体" w:cs="仿宋_GB2312" w:hint="eastAsia"/>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年内不得参加军队采购活动的处罚。</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w:t>
      </w:r>
      <w:r w:rsidR="00D03A29" w:rsidRPr="002D580A">
        <w:rPr>
          <w:rFonts w:ascii="仿宋_GB2312" w:eastAsia="仿宋_GB2312" w:hAnsi="宋体" w:cs="仿宋_GB2312" w:hint="eastAsia"/>
          <w:kern w:val="0"/>
          <w:sz w:val="32"/>
          <w:szCs w:val="32"/>
        </w:rPr>
        <w:t>五</w:t>
      </w:r>
      <w:r w:rsidRPr="002D580A">
        <w:rPr>
          <w:rFonts w:ascii="仿宋_GB2312" w:eastAsia="仿宋_GB2312" w:hAnsi="宋体" w:cs="仿宋_GB2312" w:hint="eastAsia"/>
          <w:kern w:val="0"/>
          <w:sz w:val="32"/>
          <w:szCs w:val="32"/>
        </w:rPr>
        <w:t>）本项目不接受联合体报价</w:t>
      </w:r>
      <w:r w:rsidR="00022091" w:rsidRPr="002D580A">
        <w:rPr>
          <w:rFonts w:ascii="仿宋_GB2312" w:eastAsia="仿宋_GB2312" w:hAnsi="宋体" w:cs="仿宋_GB2312" w:hint="eastAsia"/>
          <w:kern w:val="0"/>
          <w:sz w:val="32"/>
          <w:szCs w:val="32"/>
        </w:rPr>
        <w:t>（提供承诺书加盖投标人公章）</w:t>
      </w:r>
      <w:r w:rsidRPr="002D580A">
        <w:rPr>
          <w:rFonts w:ascii="仿宋_GB2312" w:eastAsia="仿宋_GB2312" w:hAnsi="宋体" w:cs="仿宋_GB2312" w:hint="eastAsia"/>
          <w:kern w:val="0"/>
          <w:sz w:val="32"/>
          <w:szCs w:val="32"/>
        </w:rPr>
        <w:t>。</w:t>
      </w:r>
    </w:p>
    <w:p w:rsidR="00BD2D62" w:rsidRPr="002D580A" w:rsidRDefault="00917F90">
      <w:pPr>
        <w:ind w:firstLineChars="200" w:firstLine="622"/>
        <w:rPr>
          <w:rFonts w:ascii="仿宋_GB2312" w:eastAsia="仿宋_GB2312" w:hAnsi="宋体" w:cs="仿宋_GB2312"/>
          <w:sz w:val="32"/>
          <w:szCs w:val="32"/>
        </w:rPr>
      </w:pPr>
      <w:r w:rsidRPr="002D580A">
        <w:rPr>
          <w:rFonts w:ascii="仿宋_GB2312" w:eastAsia="仿宋_GB2312" w:hAnsi="宋体" w:cs="仿宋_GB2312" w:hint="eastAsia"/>
          <w:kern w:val="0"/>
          <w:sz w:val="32"/>
          <w:szCs w:val="32"/>
        </w:rPr>
        <w:t>（</w:t>
      </w:r>
      <w:r w:rsidR="00D03A29" w:rsidRPr="002D580A">
        <w:rPr>
          <w:rFonts w:ascii="仿宋_GB2312" w:eastAsia="仿宋_GB2312" w:hAnsi="宋体" w:cs="仿宋_GB2312" w:hint="eastAsia"/>
          <w:kern w:val="0"/>
          <w:sz w:val="32"/>
          <w:szCs w:val="32"/>
        </w:rPr>
        <w:t>六</w:t>
      </w:r>
      <w:r w:rsidRPr="002D580A">
        <w:rPr>
          <w:rFonts w:ascii="仿宋_GB2312" w:eastAsia="仿宋_GB2312" w:hAnsi="宋体" w:cs="仿宋_GB2312" w:hint="eastAsia"/>
          <w:kern w:val="0"/>
          <w:sz w:val="32"/>
          <w:szCs w:val="32"/>
        </w:rPr>
        <w:t>）</w:t>
      </w:r>
      <w:r w:rsidRPr="002D580A">
        <w:rPr>
          <w:rFonts w:ascii="仿宋_GB2312" w:eastAsia="仿宋_GB2312" w:hAnsi="宋体" w:cs="仿宋_GB2312" w:hint="eastAsia"/>
          <w:sz w:val="32"/>
          <w:szCs w:val="32"/>
        </w:rPr>
        <w:t>投标人是生产商或销售商，且投标货物应具备本项目生产或者销售范围</w:t>
      </w:r>
      <w:r w:rsidR="008042B0" w:rsidRPr="002D580A">
        <w:rPr>
          <w:rFonts w:ascii="仿宋_GB2312" w:eastAsia="仿宋_GB2312" w:hAnsi="宋体" w:cs="仿宋_GB2312" w:hint="eastAsia"/>
          <w:sz w:val="32"/>
          <w:szCs w:val="32"/>
        </w:rPr>
        <w:t>。</w:t>
      </w:r>
    </w:p>
    <w:p w:rsidR="003A0840" w:rsidRPr="002D580A" w:rsidRDefault="003A0840" w:rsidP="003A0840">
      <w:pPr>
        <w:tabs>
          <w:tab w:val="left" w:pos="0"/>
        </w:tabs>
        <w:ind w:firstLineChars="200" w:firstLine="622"/>
        <w:rPr>
          <w:rFonts w:ascii="仿宋_GB2312" w:eastAsia="仿宋_GB2312" w:hAnsi="宋体"/>
          <w:kern w:val="0"/>
          <w:sz w:val="32"/>
          <w:szCs w:val="32"/>
        </w:rPr>
      </w:pPr>
      <w:r w:rsidRPr="002D580A">
        <w:rPr>
          <w:rFonts w:ascii="仿宋_GB2312" w:eastAsia="仿宋_GB2312" w:hAnsi="宋体" w:cs="仿宋_GB2312" w:hint="eastAsia"/>
          <w:sz w:val="32"/>
          <w:szCs w:val="32"/>
        </w:rPr>
        <w:t>（七）</w:t>
      </w:r>
      <w:r w:rsidRPr="002D580A">
        <w:rPr>
          <w:rFonts w:ascii="仿宋_GB2312" w:eastAsia="仿宋_GB2312" w:hAnsi="宋体" w:cs="仿宋_GB2312" w:hint="eastAsia"/>
          <w:kern w:val="0"/>
          <w:sz w:val="32"/>
          <w:szCs w:val="32"/>
        </w:rPr>
        <w:t>招标人及上级部门列入黑名单的单位不得参与投标。（供应商黑名单见附件）</w:t>
      </w:r>
    </w:p>
    <w:p w:rsidR="00BD2D62" w:rsidRPr="002D580A" w:rsidRDefault="00847841">
      <w:pPr>
        <w:tabs>
          <w:tab w:val="left" w:pos="0"/>
          <w:tab w:val="left" w:pos="1122"/>
        </w:tabs>
        <w:ind w:firstLineChars="200" w:firstLine="622"/>
        <w:rPr>
          <w:rFonts w:ascii="黑体" w:eastAsia="黑体" w:hAnsi="黑体" w:cs="黑体"/>
          <w:kern w:val="0"/>
          <w:sz w:val="32"/>
          <w:szCs w:val="32"/>
        </w:rPr>
      </w:pPr>
      <w:r w:rsidRPr="002D580A">
        <w:rPr>
          <w:rFonts w:ascii="黑体" w:eastAsia="黑体" w:hAnsi="黑体" w:cs="黑体" w:hint="eastAsia"/>
          <w:kern w:val="0"/>
          <w:sz w:val="32"/>
          <w:szCs w:val="32"/>
        </w:rPr>
        <w:t>五</w:t>
      </w:r>
      <w:r w:rsidR="00917F90" w:rsidRPr="002D580A">
        <w:rPr>
          <w:rFonts w:ascii="黑体" w:eastAsia="黑体" w:hAnsi="黑体" w:cs="黑体" w:hint="eastAsia"/>
          <w:kern w:val="0"/>
          <w:sz w:val="32"/>
          <w:szCs w:val="32"/>
        </w:rPr>
        <w:t>、谈判文件发售时间、地点、方式及售价</w:t>
      </w:r>
    </w:p>
    <w:p w:rsidR="00BD2D62" w:rsidRPr="002D580A" w:rsidRDefault="0038161D">
      <w:pPr>
        <w:ind w:firstLineChars="200" w:firstLine="622"/>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（一</w:t>
      </w:r>
      <w:r w:rsidR="00917F90" w:rsidRPr="002D580A">
        <w:rPr>
          <w:rFonts w:ascii="仿宋_GB2312" w:eastAsia="仿宋_GB2312" w:hAnsi="宋体" w:cs="仿宋_GB2312" w:hint="eastAsia"/>
          <w:kern w:val="0"/>
          <w:sz w:val="32"/>
          <w:szCs w:val="32"/>
        </w:rPr>
        <w:t>）本次采购活动不接受联合体</w:t>
      </w:r>
      <w:r w:rsidR="00022091" w:rsidRPr="002D580A">
        <w:rPr>
          <w:rFonts w:ascii="仿宋_GB2312" w:eastAsia="仿宋_GB2312" w:hAnsi="宋体" w:cs="仿宋_GB2312" w:hint="eastAsia"/>
          <w:kern w:val="0"/>
          <w:sz w:val="32"/>
          <w:szCs w:val="32"/>
        </w:rPr>
        <w:t>或外资独资企业或外资控股企业</w:t>
      </w:r>
      <w:r w:rsidR="00917F90" w:rsidRPr="002D580A">
        <w:rPr>
          <w:rFonts w:ascii="仿宋_GB2312" w:eastAsia="仿宋_GB2312" w:hAnsi="宋体" w:cs="仿宋_GB2312" w:hint="eastAsia"/>
          <w:kern w:val="0"/>
          <w:sz w:val="32"/>
          <w:szCs w:val="32"/>
        </w:rPr>
        <w:t>参与。</w:t>
      </w:r>
    </w:p>
    <w:p w:rsidR="00BD2D62" w:rsidRPr="002D580A" w:rsidRDefault="00917F90">
      <w:pPr>
        <w:ind w:firstLineChars="200" w:firstLine="622"/>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w:t>
      </w:r>
      <w:r w:rsidR="0038161D" w:rsidRPr="002D580A">
        <w:rPr>
          <w:rFonts w:ascii="仿宋_GB2312" w:eastAsia="仿宋_GB2312" w:hAnsi="宋体" w:cs="仿宋_GB2312" w:hint="eastAsia"/>
          <w:kern w:val="0"/>
          <w:sz w:val="32"/>
          <w:szCs w:val="32"/>
        </w:rPr>
        <w:t>二</w:t>
      </w:r>
      <w:r w:rsidRPr="002D580A">
        <w:rPr>
          <w:rFonts w:ascii="仿宋_GB2312" w:eastAsia="仿宋_GB2312" w:hAnsi="宋体" w:cs="仿宋_GB2312" w:hint="eastAsia"/>
          <w:kern w:val="0"/>
          <w:sz w:val="32"/>
          <w:szCs w:val="32"/>
        </w:rPr>
        <w:t>）竞争性谈判报名及竞争性谈判文件的递交</w:t>
      </w:r>
    </w:p>
    <w:p w:rsidR="00BD2D62" w:rsidRPr="002D580A" w:rsidRDefault="00917F90">
      <w:pPr>
        <w:ind w:firstLineChars="200" w:firstLine="622"/>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1凡有意参加者，请于</w:t>
      </w:r>
      <w:r w:rsidR="002D580A" w:rsidRPr="002D580A">
        <w:rPr>
          <w:rFonts w:ascii="仿宋_GB2312" w:eastAsia="仿宋_GB2312" w:hAnsi="宋体" w:cs="仿宋_GB2312" w:hint="eastAsia"/>
          <w:kern w:val="0"/>
          <w:sz w:val="32"/>
          <w:szCs w:val="32"/>
        </w:rPr>
        <w:t>2020年12月22日</w:t>
      </w:r>
      <w:r w:rsidRPr="002D580A">
        <w:rPr>
          <w:rFonts w:ascii="仿宋_GB2312" w:eastAsia="仿宋_GB2312" w:hAnsi="宋体" w:cs="仿宋_GB2312" w:hint="eastAsia"/>
          <w:kern w:val="0"/>
          <w:sz w:val="32"/>
          <w:szCs w:val="32"/>
        </w:rPr>
        <w:t>，上午</w:t>
      </w:r>
      <w:r w:rsidR="008F6DB8" w:rsidRPr="002D580A">
        <w:rPr>
          <w:rFonts w:ascii="仿宋_GB2312" w:eastAsia="仿宋_GB2312" w:hAnsi="宋体" w:cs="仿宋_GB2312" w:hint="eastAsia"/>
          <w:kern w:val="0"/>
          <w:sz w:val="32"/>
          <w:szCs w:val="32"/>
        </w:rPr>
        <w:t>10</w:t>
      </w:r>
      <w:r w:rsidRPr="002D580A">
        <w:rPr>
          <w:rFonts w:ascii="仿宋_GB2312" w:eastAsia="仿宋_GB2312" w:hAnsi="宋体" w:cs="仿宋_GB2312" w:hint="eastAsia"/>
          <w:kern w:val="0"/>
          <w:sz w:val="32"/>
          <w:szCs w:val="32"/>
        </w:rPr>
        <w:t>：00时参</w:t>
      </w:r>
      <w:r w:rsidRPr="002D580A">
        <w:rPr>
          <w:rFonts w:ascii="仿宋_GB2312" w:eastAsia="仿宋_GB2312" w:hAnsi="宋体" w:cs="仿宋_GB2312" w:hint="eastAsia"/>
          <w:kern w:val="0"/>
          <w:sz w:val="32"/>
          <w:szCs w:val="32"/>
        </w:rPr>
        <w:lastRenderedPageBreak/>
        <w:t>加竞争性谈判活动。</w:t>
      </w:r>
    </w:p>
    <w:p w:rsidR="00BD2D62" w:rsidRPr="002D580A" w:rsidRDefault="00917F90">
      <w:pPr>
        <w:ind w:firstLineChars="200" w:firstLine="622"/>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2本项目不需现场报名，谈判时直接递交竞标文件，凡有意参加者，请于2020年</w:t>
      </w:r>
      <w:r w:rsidR="008F6DB8" w:rsidRPr="002D580A">
        <w:rPr>
          <w:rFonts w:ascii="仿宋_GB2312" w:eastAsia="仿宋_GB2312" w:hAnsi="宋体" w:cs="仿宋_GB2312" w:hint="eastAsia"/>
          <w:kern w:val="0"/>
          <w:sz w:val="32"/>
          <w:szCs w:val="32"/>
        </w:rPr>
        <w:t>11</w:t>
      </w:r>
      <w:r w:rsidRPr="002D580A">
        <w:rPr>
          <w:rFonts w:ascii="仿宋_GB2312" w:eastAsia="仿宋_GB2312" w:hAnsi="宋体" w:cs="仿宋_GB2312" w:hint="eastAsia"/>
          <w:kern w:val="0"/>
          <w:sz w:val="32"/>
          <w:szCs w:val="32"/>
        </w:rPr>
        <w:t>月</w:t>
      </w:r>
      <w:r w:rsidR="001439B9" w:rsidRPr="002D580A">
        <w:rPr>
          <w:rFonts w:ascii="仿宋_GB2312" w:eastAsia="仿宋_GB2312" w:hAnsi="宋体" w:cs="仿宋_GB2312" w:hint="eastAsia"/>
          <w:kern w:val="0"/>
          <w:sz w:val="32"/>
          <w:szCs w:val="32"/>
        </w:rPr>
        <w:t>25</w:t>
      </w:r>
      <w:r w:rsidRPr="002D580A">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BD2D62" w:rsidRPr="002D580A" w:rsidRDefault="00917F90">
      <w:pPr>
        <w:ind w:firstLineChars="200" w:firstLine="622"/>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3竞标文件递交的截止时间为</w:t>
      </w:r>
      <w:r w:rsidR="002D580A" w:rsidRPr="002D580A">
        <w:rPr>
          <w:rFonts w:ascii="仿宋_GB2312" w:eastAsia="仿宋_GB2312" w:hAnsi="宋体" w:cs="仿宋_GB2312" w:hint="eastAsia"/>
          <w:kern w:val="0"/>
          <w:sz w:val="32"/>
          <w:szCs w:val="32"/>
        </w:rPr>
        <w:t>2020年12月22日</w:t>
      </w:r>
      <w:r w:rsidR="008F6DB8" w:rsidRPr="002D580A">
        <w:rPr>
          <w:rFonts w:ascii="仿宋_GB2312" w:eastAsia="仿宋_GB2312" w:hAnsi="宋体" w:cs="仿宋_GB2312" w:hint="eastAsia"/>
          <w:kern w:val="0"/>
          <w:sz w:val="32"/>
          <w:szCs w:val="32"/>
        </w:rPr>
        <w:t>10</w:t>
      </w:r>
      <w:r w:rsidRPr="002D580A">
        <w:rPr>
          <w:rFonts w:ascii="仿宋_GB2312" w:eastAsia="仿宋_GB2312" w:hAnsi="宋体" w:cs="仿宋_GB2312" w:hint="eastAsia"/>
          <w:kern w:val="0"/>
          <w:sz w:val="32"/>
          <w:szCs w:val="32"/>
        </w:rPr>
        <w:t>时00分，地点:重庆市（详细地址请致电咨询）。</w:t>
      </w:r>
    </w:p>
    <w:p w:rsidR="00BD2D62" w:rsidRPr="002D580A" w:rsidRDefault="00917F90">
      <w:pPr>
        <w:ind w:firstLineChars="200" w:firstLine="622"/>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4逾期送达的或者未送达指定地点的竞标文件，采购人不予受理。</w:t>
      </w:r>
    </w:p>
    <w:p w:rsidR="00BD2D62" w:rsidRPr="002D580A" w:rsidRDefault="00917F90">
      <w:pPr>
        <w:ind w:firstLineChars="200" w:firstLine="622"/>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BD2D62" w:rsidRPr="002D580A" w:rsidRDefault="00847841">
      <w:pPr>
        <w:tabs>
          <w:tab w:val="left" w:pos="0"/>
          <w:tab w:val="left" w:pos="1122"/>
        </w:tabs>
        <w:ind w:firstLineChars="200" w:firstLine="622"/>
        <w:rPr>
          <w:rFonts w:ascii="黑体" w:eastAsia="黑体" w:hAnsi="黑体" w:cs="Times New Roman"/>
          <w:kern w:val="0"/>
          <w:sz w:val="32"/>
          <w:szCs w:val="32"/>
        </w:rPr>
      </w:pPr>
      <w:r w:rsidRPr="002D580A">
        <w:rPr>
          <w:rFonts w:ascii="黑体" w:eastAsia="黑体" w:hAnsi="黑体" w:cs="黑体" w:hint="eastAsia"/>
          <w:kern w:val="0"/>
          <w:sz w:val="32"/>
          <w:szCs w:val="32"/>
        </w:rPr>
        <w:t>六</w:t>
      </w:r>
      <w:r w:rsidR="00917F90" w:rsidRPr="002D580A">
        <w:rPr>
          <w:rFonts w:ascii="黑体" w:eastAsia="黑体" w:hAnsi="黑体" w:cs="黑体" w:hint="eastAsia"/>
          <w:kern w:val="0"/>
          <w:sz w:val="32"/>
          <w:szCs w:val="32"/>
        </w:rPr>
        <w:t>、报价文件递交时间、地点及方式</w:t>
      </w:r>
    </w:p>
    <w:p w:rsidR="00BD2D62" w:rsidRPr="002D580A" w:rsidRDefault="00917F90">
      <w:pPr>
        <w:tabs>
          <w:tab w:val="left" w:pos="0"/>
          <w:tab w:val="left" w:pos="1122"/>
        </w:tabs>
        <w:ind w:firstLineChars="200" w:firstLine="622"/>
        <w:rPr>
          <w:rFonts w:ascii="仿宋_GB2312" w:eastAsia="仿宋_GB2312" w:hAnsi="Times New Roman" w:cs="Times New Roman"/>
          <w:kern w:val="0"/>
          <w:sz w:val="32"/>
          <w:szCs w:val="32"/>
        </w:rPr>
      </w:pPr>
      <w:r w:rsidRPr="002D580A">
        <w:rPr>
          <w:rFonts w:ascii="仿宋_GB2312" w:eastAsia="仿宋_GB2312" w:hAnsi="Times New Roman" w:cs="仿宋_GB2312" w:hint="eastAsia"/>
          <w:kern w:val="0"/>
          <w:sz w:val="32"/>
          <w:szCs w:val="32"/>
        </w:rPr>
        <w:t>（一）报价文件递交时间：</w:t>
      </w:r>
      <w:r w:rsidR="002D580A" w:rsidRPr="002D580A">
        <w:rPr>
          <w:rFonts w:ascii="仿宋_GB2312" w:eastAsia="仿宋_GB2312" w:hAnsi="宋体" w:cs="仿宋_GB2312" w:hint="eastAsia"/>
          <w:kern w:val="0"/>
          <w:sz w:val="32"/>
          <w:szCs w:val="32"/>
        </w:rPr>
        <w:t>2020年12月22日</w:t>
      </w:r>
      <w:r w:rsidR="008F6DB8" w:rsidRPr="002D580A">
        <w:rPr>
          <w:rFonts w:ascii="仿宋_GB2312" w:eastAsia="仿宋_GB2312" w:hAnsi="宋体" w:cs="仿宋_GB2312" w:hint="eastAsia"/>
          <w:kern w:val="0"/>
          <w:sz w:val="32"/>
          <w:szCs w:val="32"/>
        </w:rPr>
        <w:t>9</w:t>
      </w:r>
      <w:r w:rsidRPr="002D580A">
        <w:rPr>
          <w:rFonts w:ascii="仿宋_GB2312" w:eastAsia="仿宋_GB2312" w:hAnsi="宋体" w:cs="仿宋_GB2312" w:hint="eastAsia"/>
          <w:kern w:val="0"/>
          <w:sz w:val="32"/>
          <w:szCs w:val="32"/>
        </w:rPr>
        <w:t>时</w:t>
      </w:r>
      <w:r w:rsidR="00AC336A" w:rsidRPr="002D580A">
        <w:rPr>
          <w:rFonts w:ascii="仿宋_GB2312" w:eastAsia="仿宋_GB2312" w:hAnsi="宋体" w:cs="仿宋_GB2312" w:hint="eastAsia"/>
          <w:kern w:val="0"/>
          <w:sz w:val="32"/>
          <w:szCs w:val="32"/>
        </w:rPr>
        <w:t>00分</w:t>
      </w:r>
      <w:r w:rsidR="00E86898" w:rsidRPr="002D580A">
        <w:rPr>
          <w:rFonts w:ascii="仿宋_GB2312" w:eastAsia="仿宋_GB2312" w:hAnsi="宋体" w:cs="仿宋_GB2312" w:hint="eastAsia"/>
          <w:kern w:val="0"/>
          <w:sz w:val="32"/>
          <w:szCs w:val="32"/>
        </w:rPr>
        <w:t>至</w:t>
      </w:r>
      <w:r w:rsidR="008F6DB8" w:rsidRPr="002D580A">
        <w:rPr>
          <w:rFonts w:ascii="仿宋_GB2312" w:eastAsia="仿宋_GB2312" w:hAnsi="宋体" w:cs="仿宋_GB2312" w:hint="eastAsia"/>
          <w:kern w:val="0"/>
          <w:sz w:val="32"/>
          <w:szCs w:val="32"/>
        </w:rPr>
        <w:t>10</w:t>
      </w:r>
      <w:r w:rsidR="00E86898" w:rsidRPr="002D580A">
        <w:rPr>
          <w:rFonts w:ascii="仿宋_GB2312" w:eastAsia="仿宋_GB2312" w:hAnsi="宋体" w:cs="仿宋_GB2312" w:hint="eastAsia"/>
          <w:kern w:val="0"/>
          <w:sz w:val="32"/>
          <w:szCs w:val="32"/>
        </w:rPr>
        <w:t>时</w:t>
      </w:r>
      <w:r w:rsidR="00054144" w:rsidRPr="002D580A">
        <w:rPr>
          <w:rFonts w:ascii="仿宋_GB2312" w:eastAsia="仿宋_GB2312" w:hAnsi="宋体" w:cs="仿宋_GB2312" w:hint="eastAsia"/>
          <w:kern w:val="0"/>
          <w:sz w:val="32"/>
          <w:szCs w:val="32"/>
        </w:rPr>
        <w:t>00</w:t>
      </w:r>
      <w:r w:rsidRPr="002D580A">
        <w:rPr>
          <w:rFonts w:ascii="仿宋_GB2312" w:eastAsia="仿宋_GB2312" w:hAnsi="宋体" w:cs="仿宋_GB2312" w:hint="eastAsia"/>
          <w:kern w:val="0"/>
          <w:sz w:val="32"/>
          <w:szCs w:val="32"/>
        </w:rPr>
        <w:t>分（北京时间）。</w:t>
      </w:r>
      <w:r w:rsidRPr="002D580A">
        <w:rPr>
          <w:rFonts w:ascii="仿宋_GB2312" w:eastAsia="仿宋_GB2312" w:hAnsi="Times New Roman" w:cs="仿宋_GB2312" w:hint="eastAsia"/>
          <w:kern w:val="0"/>
          <w:sz w:val="32"/>
          <w:szCs w:val="32"/>
        </w:rPr>
        <w:t>谈判报价稍后开始。</w:t>
      </w:r>
    </w:p>
    <w:p w:rsidR="00BD2D62" w:rsidRPr="002D580A" w:rsidRDefault="00917F90">
      <w:pPr>
        <w:ind w:firstLineChars="200" w:firstLine="622"/>
        <w:rPr>
          <w:rFonts w:ascii="仿宋_GB2312" w:eastAsia="仿宋_GB2312" w:hAnsi="Times New Roman" w:cs="Times New Roman"/>
          <w:kern w:val="0"/>
          <w:sz w:val="32"/>
          <w:szCs w:val="32"/>
        </w:rPr>
      </w:pPr>
      <w:r w:rsidRPr="002D580A">
        <w:rPr>
          <w:rFonts w:ascii="仿宋_GB2312" w:eastAsia="仿宋_GB2312" w:hAnsi="Times New Roman" w:cs="仿宋_GB2312" w:hint="eastAsia"/>
          <w:kern w:val="0"/>
          <w:sz w:val="32"/>
          <w:szCs w:val="32"/>
        </w:rPr>
        <w:t>（二）报价文件递交地点：</w:t>
      </w:r>
      <w:r w:rsidR="00D57610" w:rsidRPr="002D580A">
        <w:rPr>
          <w:rFonts w:ascii="仿宋_GB2312" w:eastAsia="仿宋_GB2312" w:hAnsi="Times New Roman" w:cs="仿宋_GB2312" w:hint="eastAsia"/>
          <w:kern w:val="0"/>
          <w:sz w:val="32"/>
          <w:szCs w:val="32"/>
        </w:rPr>
        <w:t>致电咨询。</w:t>
      </w:r>
      <w:r w:rsidRPr="002D580A">
        <w:rPr>
          <w:rFonts w:ascii="仿宋_GB2312" w:eastAsia="仿宋_GB2312" w:hAnsi="Times New Roman" w:cs="仿宋_GB2312" w:hint="eastAsia"/>
          <w:kern w:val="0"/>
          <w:sz w:val="32"/>
          <w:szCs w:val="32"/>
        </w:rPr>
        <w:t>谈判报价在同一地点进行。</w:t>
      </w:r>
    </w:p>
    <w:p w:rsidR="00E809A8" w:rsidRPr="002D580A" w:rsidRDefault="00917F90" w:rsidP="00022091">
      <w:pPr>
        <w:ind w:firstLineChars="200" w:firstLine="622"/>
        <w:rPr>
          <w:rFonts w:ascii="仿宋_GB2312" w:eastAsia="仿宋_GB2312" w:hAnsi="Times New Roman" w:cs="仿宋_GB2312"/>
          <w:kern w:val="0"/>
          <w:sz w:val="32"/>
          <w:szCs w:val="32"/>
        </w:rPr>
      </w:pPr>
      <w:r w:rsidRPr="002D580A">
        <w:rPr>
          <w:rFonts w:ascii="仿宋_GB2312" w:eastAsia="仿宋_GB2312" w:hAnsi="Times New Roman" w:cs="仿宋_GB2312" w:hint="eastAsia"/>
          <w:kern w:val="0"/>
          <w:sz w:val="32"/>
          <w:szCs w:val="32"/>
        </w:rPr>
        <w:t>（三）报价方式：指定专人递交报价文件，不接受邮寄等其他方式。</w:t>
      </w:r>
    </w:p>
    <w:p w:rsidR="00BD2D62" w:rsidRPr="002D580A" w:rsidRDefault="00847841">
      <w:pPr>
        <w:tabs>
          <w:tab w:val="left" w:pos="0"/>
          <w:tab w:val="left" w:pos="1122"/>
        </w:tabs>
        <w:ind w:firstLineChars="200" w:firstLine="622"/>
        <w:rPr>
          <w:rFonts w:ascii="黑体" w:eastAsia="黑体" w:hAnsi="黑体" w:cs="黑体"/>
          <w:kern w:val="0"/>
          <w:sz w:val="32"/>
          <w:szCs w:val="32"/>
        </w:rPr>
      </w:pPr>
      <w:r w:rsidRPr="002D580A">
        <w:rPr>
          <w:rFonts w:ascii="黑体" w:eastAsia="黑体" w:hAnsi="黑体" w:cs="黑体" w:hint="eastAsia"/>
          <w:kern w:val="0"/>
          <w:sz w:val="32"/>
          <w:szCs w:val="32"/>
        </w:rPr>
        <w:t>七</w:t>
      </w:r>
      <w:r w:rsidR="00917F90" w:rsidRPr="002D580A">
        <w:rPr>
          <w:rFonts w:ascii="黑体" w:eastAsia="黑体" w:hAnsi="黑体" w:cs="黑体" w:hint="eastAsia"/>
          <w:kern w:val="0"/>
          <w:sz w:val="32"/>
          <w:szCs w:val="32"/>
        </w:rPr>
        <w:t>、本采购项目相关信息在（</w:t>
      </w:r>
      <w:r w:rsidR="00917F90" w:rsidRPr="002D580A">
        <w:rPr>
          <w:rFonts w:ascii="黑体" w:eastAsia="黑体" w:hAnsi="黑体" w:cs="黑体"/>
          <w:kern w:val="0"/>
          <w:sz w:val="32"/>
          <w:szCs w:val="32"/>
        </w:rPr>
        <w:t>www.</w:t>
      </w:r>
      <w:r w:rsidR="00C11140" w:rsidRPr="002D580A">
        <w:rPr>
          <w:rFonts w:ascii="黑体" w:eastAsia="黑体" w:hAnsi="黑体" w:cs="黑体" w:hint="eastAsia"/>
          <w:kern w:val="0"/>
          <w:sz w:val="32"/>
          <w:szCs w:val="32"/>
        </w:rPr>
        <w:t>xnyy</w:t>
      </w:r>
      <w:r w:rsidR="00917F90" w:rsidRPr="002D580A">
        <w:rPr>
          <w:rFonts w:ascii="黑体" w:eastAsia="黑体" w:hAnsi="黑体" w:cs="黑体"/>
          <w:kern w:val="0"/>
          <w:sz w:val="32"/>
          <w:szCs w:val="32"/>
        </w:rPr>
        <w:t>.cn</w:t>
      </w:r>
      <w:r w:rsidR="00917F90" w:rsidRPr="002D580A">
        <w:rPr>
          <w:rFonts w:ascii="黑体" w:eastAsia="黑体" w:hAnsi="黑体" w:cs="黑体" w:hint="eastAsia"/>
          <w:kern w:val="0"/>
          <w:sz w:val="32"/>
          <w:szCs w:val="32"/>
        </w:rPr>
        <w:t>）</w:t>
      </w:r>
      <w:r w:rsidR="00022091" w:rsidRPr="002D580A">
        <w:rPr>
          <w:rFonts w:ascii="黑体" w:eastAsia="黑体" w:hAnsi="黑体" w:cs="黑体" w:hint="eastAsia"/>
          <w:kern w:val="0"/>
          <w:sz w:val="32"/>
          <w:szCs w:val="32"/>
        </w:rPr>
        <w:t>、中国招标网</w:t>
      </w:r>
      <w:r w:rsidR="00917F90" w:rsidRPr="002D580A">
        <w:rPr>
          <w:rFonts w:ascii="黑体" w:eastAsia="黑体" w:hAnsi="黑体" w:cs="黑体" w:hint="eastAsia"/>
          <w:kern w:val="0"/>
          <w:sz w:val="32"/>
          <w:szCs w:val="32"/>
        </w:rPr>
        <w:t>上发布。</w:t>
      </w:r>
    </w:p>
    <w:p w:rsidR="00C11140" w:rsidRPr="002D580A" w:rsidRDefault="00847841" w:rsidP="00C11140">
      <w:pPr>
        <w:tabs>
          <w:tab w:val="left" w:pos="0"/>
          <w:tab w:val="left" w:pos="1122"/>
        </w:tabs>
        <w:ind w:firstLineChars="200" w:firstLine="622"/>
        <w:rPr>
          <w:rFonts w:ascii="黑体" w:eastAsia="黑体" w:hAnsi="黑体" w:cs="黑体"/>
          <w:kern w:val="0"/>
          <w:sz w:val="32"/>
          <w:szCs w:val="32"/>
        </w:rPr>
      </w:pPr>
      <w:bookmarkStart w:id="3" w:name="_Toc521933633"/>
      <w:r w:rsidRPr="002D580A">
        <w:rPr>
          <w:rFonts w:ascii="黑体" w:eastAsia="黑体" w:hAnsi="黑体" w:cs="黑体" w:hint="eastAsia"/>
          <w:kern w:val="0"/>
          <w:sz w:val="32"/>
          <w:szCs w:val="32"/>
        </w:rPr>
        <w:t>八</w:t>
      </w:r>
      <w:r w:rsidR="00C11140" w:rsidRPr="002D580A">
        <w:rPr>
          <w:rFonts w:ascii="黑体" w:eastAsia="黑体" w:hAnsi="黑体" w:cs="黑体" w:hint="eastAsia"/>
          <w:kern w:val="0"/>
          <w:sz w:val="32"/>
          <w:szCs w:val="32"/>
        </w:rPr>
        <w:t>、</w:t>
      </w:r>
      <w:bookmarkEnd w:id="3"/>
      <w:r w:rsidR="00C11140" w:rsidRPr="002D580A">
        <w:rPr>
          <w:rFonts w:ascii="黑体" w:eastAsia="黑体" w:hAnsi="黑体" w:cs="黑体" w:hint="eastAsia"/>
          <w:kern w:val="0"/>
          <w:sz w:val="32"/>
          <w:szCs w:val="32"/>
        </w:rPr>
        <w:t>谈判保证金</w:t>
      </w:r>
    </w:p>
    <w:p w:rsidR="00C11140" w:rsidRPr="002D580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Times New Roman" w:hint="eastAsia"/>
          <w:kern w:val="0"/>
          <w:sz w:val="32"/>
          <w:szCs w:val="32"/>
          <w:lang w:val="zh-CN"/>
        </w:rPr>
        <w:lastRenderedPageBreak/>
        <w:t>缴纳方式</w:t>
      </w:r>
      <w:r w:rsidRPr="002D580A">
        <w:rPr>
          <w:rFonts w:ascii="仿宋_GB2312" w:eastAsia="仿宋_GB2312" w:hAnsi="宋体" w:cs="Times New Roman"/>
          <w:kern w:val="0"/>
          <w:sz w:val="32"/>
          <w:szCs w:val="32"/>
          <w:lang w:val="zh-CN"/>
        </w:rPr>
        <w:t>：必须通过</w:t>
      </w:r>
      <w:r w:rsidRPr="002D580A">
        <w:rPr>
          <w:rFonts w:ascii="仿宋_GB2312" w:eastAsia="仿宋_GB2312" w:hAnsi="宋体" w:cs="Times New Roman" w:hint="eastAsia"/>
          <w:kern w:val="0"/>
          <w:sz w:val="32"/>
          <w:szCs w:val="32"/>
          <w:lang w:val="zh-CN"/>
        </w:rPr>
        <w:t>竞标</w:t>
      </w:r>
      <w:r w:rsidRPr="002D580A">
        <w:rPr>
          <w:rFonts w:ascii="仿宋_GB2312" w:eastAsia="仿宋_GB2312" w:hAnsi="宋体" w:cs="Times New Roman"/>
          <w:kern w:val="0"/>
          <w:sz w:val="32"/>
          <w:szCs w:val="32"/>
          <w:lang w:val="zh-CN"/>
        </w:rPr>
        <w:t>人的基本账户以银行转账方式缴纳金额：</w:t>
      </w:r>
      <w:r w:rsidR="008647D1" w:rsidRPr="002D580A">
        <w:rPr>
          <w:rFonts w:ascii="仿宋_GB2312" w:eastAsia="仿宋_GB2312" w:hAnsi="宋体" w:cs="Times New Roman" w:hint="eastAsia"/>
          <w:kern w:val="0"/>
          <w:sz w:val="32"/>
          <w:szCs w:val="32"/>
          <w:u w:val="single"/>
          <w:lang w:val="zh-CN"/>
        </w:rPr>
        <w:t>0.88</w:t>
      </w:r>
      <w:r w:rsidRPr="002D580A">
        <w:rPr>
          <w:rFonts w:ascii="仿宋_GB2312" w:eastAsia="仿宋_GB2312" w:hAnsi="宋体" w:cs="Times New Roman"/>
          <w:kern w:val="0"/>
          <w:sz w:val="32"/>
          <w:szCs w:val="32"/>
          <w:lang w:val="zh-CN"/>
        </w:rPr>
        <w:t>万元</w:t>
      </w:r>
      <w:r w:rsidRPr="002D580A">
        <w:rPr>
          <w:rFonts w:ascii="仿宋_GB2312" w:eastAsia="仿宋_GB2312" w:hAnsi="宋体" w:cs="Times New Roman" w:hint="eastAsia"/>
          <w:kern w:val="0"/>
          <w:sz w:val="32"/>
          <w:szCs w:val="32"/>
          <w:lang w:val="zh-CN"/>
        </w:rPr>
        <w:t>。</w:t>
      </w:r>
      <w:r w:rsidRPr="002D580A">
        <w:rPr>
          <w:rFonts w:ascii="仿宋_GB2312" w:eastAsia="仿宋_GB2312" w:hAnsi="宋体" w:cs="Times New Roman" w:hint="eastAsia"/>
          <w:kern w:val="0"/>
          <w:sz w:val="32"/>
          <w:szCs w:val="32"/>
          <w:lang w:val="zh-CN"/>
        </w:rPr>
        <w:t> </w:t>
      </w:r>
    </w:p>
    <w:p w:rsidR="00C11140" w:rsidRPr="002D580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Times New Roman" w:hint="eastAsia"/>
          <w:kern w:val="0"/>
          <w:sz w:val="32"/>
          <w:szCs w:val="32"/>
          <w:lang w:val="zh-CN"/>
        </w:rPr>
        <w:t>缴纳时间:谈判保证金须</w:t>
      </w:r>
      <w:r w:rsidRPr="002D580A">
        <w:rPr>
          <w:rFonts w:ascii="仿宋_GB2312" w:eastAsia="仿宋_GB2312" w:hAnsi="宋体" w:cs="Times New Roman"/>
          <w:kern w:val="0"/>
          <w:sz w:val="32"/>
          <w:szCs w:val="32"/>
          <w:lang w:val="zh-CN"/>
        </w:rPr>
        <w:t>在</w:t>
      </w:r>
      <w:r w:rsidRPr="002D580A">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2D580A">
        <w:rPr>
          <w:rFonts w:ascii="仿宋_GB2312" w:eastAsia="仿宋_GB2312" w:hAnsi="宋体" w:cs="Times New Roman" w:hint="eastAsia"/>
          <w:kern w:val="0"/>
          <w:sz w:val="32"/>
          <w:szCs w:val="32"/>
          <w:lang w:val="zh-CN"/>
        </w:rPr>
        <w:t> </w:t>
      </w:r>
    </w:p>
    <w:p w:rsidR="00C11140" w:rsidRPr="002D580A" w:rsidRDefault="00054144" w:rsidP="00C11140">
      <w:pPr>
        <w:tabs>
          <w:tab w:val="left" w:pos="0"/>
          <w:tab w:val="left" w:pos="1122"/>
        </w:tabs>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Times New Roman" w:hint="eastAsia"/>
          <w:kern w:val="0"/>
          <w:sz w:val="32"/>
          <w:szCs w:val="32"/>
          <w:lang w:val="zh-CN"/>
        </w:rPr>
        <w:t>采购人</w:t>
      </w:r>
      <w:r w:rsidR="00C11140" w:rsidRPr="002D580A">
        <w:rPr>
          <w:rFonts w:ascii="仿宋_GB2312" w:eastAsia="仿宋_GB2312" w:hAnsi="宋体" w:cs="Times New Roman"/>
          <w:kern w:val="0"/>
          <w:sz w:val="32"/>
          <w:szCs w:val="32"/>
          <w:lang w:val="zh-CN"/>
        </w:rPr>
        <w:t>开户</w:t>
      </w:r>
      <w:r w:rsidR="00C11140" w:rsidRPr="002D580A">
        <w:rPr>
          <w:rFonts w:ascii="仿宋_GB2312" w:eastAsia="仿宋_GB2312" w:hAnsi="宋体" w:cs="Times New Roman" w:hint="eastAsia"/>
          <w:kern w:val="0"/>
          <w:sz w:val="32"/>
          <w:szCs w:val="32"/>
          <w:lang w:val="zh-CN"/>
        </w:rPr>
        <w:t>名称</w:t>
      </w:r>
      <w:r w:rsidR="00C11140" w:rsidRPr="002D580A">
        <w:rPr>
          <w:rFonts w:ascii="仿宋_GB2312" w:eastAsia="仿宋_GB2312" w:hAnsi="宋体" w:cs="Times New Roman"/>
          <w:kern w:val="0"/>
          <w:sz w:val="32"/>
          <w:szCs w:val="32"/>
          <w:lang w:val="zh-CN"/>
        </w:rPr>
        <w:t>：</w:t>
      </w:r>
      <w:r w:rsidR="00C11140" w:rsidRPr="002D580A">
        <w:rPr>
          <w:rFonts w:ascii="仿宋_GB2312" w:eastAsia="仿宋_GB2312" w:hAnsi="宋体" w:cs="Times New Roman" w:hint="eastAsia"/>
          <w:kern w:val="0"/>
          <w:sz w:val="32"/>
          <w:szCs w:val="32"/>
          <w:lang w:val="zh-CN"/>
        </w:rPr>
        <w:t>致电咨询</w:t>
      </w:r>
    </w:p>
    <w:p w:rsidR="00C11140" w:rsidRPr="002D580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Times New Roman"/>
          <w:kern w:val="0"/>
          <w:sz w:val="32"/>
          <w:szCs w:val="32"/>
          <w:lang w:val="zh-CN"/>
        </w:rPr>
        <w:t>开户银行</w:t>
      </w:r>
      <w:r w:rsidRPr="002D580A">
        <w:rPr>
          <w:rFonts w:ascii="仿宋_GB2312" w:eastAsia="仿宋_GB2312" w:hAnsi="宋体" w:cs="Times New Roman" w:hint="eastAsia"/>
          <w:kern w:val="0"/>
          <w:sz w:val="32"/>
          <w:szCs w:val="32"/>
          <w:lang w:val="zh-CN"/>
        </w:rPr>
        <w:t xml:space="preserve">： 中国银行重庆长江路支行                  </w:t>
      </w:r>
    </w:p>
    <w:p w:rsidR="00C11140" w:rsidRPr="002D580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Times New Roman"/>
          <w:kern w:val="0"/>
          <w:sz w:val="32"/>
          <w:szCs w:val="32"/>
          <w:lang w:val="zh-CN"/>
        </w:rPr>
        <w:t xml:space="preserve">账号： </w:t>
      </w:r>
      <w:r w:rsidRPr="002D580A">
        <w:rPr>
          <w:rFonts w:ascii="仿宋_GB2312" w:eastAsia="仿宋_GB2312" w:hAnsi="宋体" w:cs="Times New Roman" w:hint="eastAsia"/>
          <w:kern w:val="0"/>
          <w:sz w:val="32"/>
          <w:szCs w:val="32"/>
          <w:lang w:val="zh-CN"/>
        </w:rPr>
        <w:t xml:space="preserve">113007546980                               </w:t>
      </w:r>
    </w:p>
    <w:p w:rsidR="00C11140" w:rsidRPr="002D580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Times New Roman" w:hint="eastAsia"/>
          <w:kern w:val="0"/>
          <w:sz w:val="32"/>
          <w:szCs w:val="32"/>
          <w:lang w:val="zh-CN"/>
        </w:rPr>
        <w:t xml:space="preserve">银行地址：重庆市渝中区                          </w:t>
      </w:r>
    </w:p>
    <w:p w:rsidR="00AC336A" w:rsidRPr="002D580A" w:rsidRDefault="00C11140" w:rsidP="00AC336A">
      <w:pPr>
        <w:tabs>
          <w:tab w:val="left" w:pos="0"/>
          <w:tab w:val="left" w:pos="1122"/>
        </w:tabs>
        <w:ind w:firstLineChars="200" w:firstLine="622"/>
        <w:rPr>
          <w:rFonts w:ascii="仿宋_GB2312" w:eastAsia="仿宋_GB2312" w:hAnsi="宋体"/>
          <w:kern w:val="0"/>
          <w:sz w:val="32"/>
          <w:szCs w:val="32"/>
          <w:lang w:val="zh-CN"/>
        </w:rPr>
      </w:pPr>
      <w:r w:rsidRPr="002D580A">
        <w:rPr>
          <w:rFonts w:ascii="仿宋_GB2312" w:eastAsia="仿宋_GB2312" w:hAnsi="宋体" w:cs="Times New Roman" w:hint="eastAsia"/>
          <w:kern w:val="0"/>
          <w:sz w:val="32"/>
          <w:szCs w:val="32"/>
          <w:lang w:val="zh-CN"/>
        </w:rPr>
        <w:t>竞标</w:t>
      </w:r>
      <w:r w:rsidRPr="002D580A">
        <w:rPr>
          <w:rFonts w:ascii="仿宋_GB2312" w:eastAsia="仿宋_GB2312" w:hAnsi="宋体" w:cs="Times New Roman"/>
          <w:kern w:val="0"/>
          <w:sz w:val="32"/>
          <w:szCs w:val="32"/>
          <w:lang w:val="zh-CN"/>
        </w:rPr>
        <w:t>人凭银行</w:t>
      </w:r>
      <w:r w:rsidRPr="002D580A">
        <w:rPr>
          <w:rFonts w:ascii="仿宋_GB2312" w:eastAsia="仿宋_GB2312" w:hAnsi="宋体" w:cs="Times New Roman" w:hint="eastAsia"/>
          <w:kern w:val="0"/>
          <w:sz w:val="32"/>
          <w:szCs w:val="32"/>
          <w:lang w:val="zh-CN"/>
        </w:rPr>
        <w:t>进账回单</w:t>
      </w:r>
      <w:r w:rsidRPr="002D580A">
        <w:rPr>
          <w:rFonts w:ascii="仿宋_GB2312" w:eastAsia="仿宋_GB2312" w:hAnsi="宋体" w:cs="Times New Roman"/>
          <w:kern w:val="0"/>
          <w:sz w:val="32"/>
          <w:szCs w:val="32"/>
          <w:lang w:val="zh-CN"/>
        </w:rPr>
        <w:t>换取收据，</w:t>
      </w:r>
      <w:r w:rsidR="00054144" w:rsidRPr="002D580A">
        <w:rPr>
          <w:rFonts w:ascii="仿宋_GB2312" w:eastAsia="仿宋_GB2312" w:hAnsi="宋体" w:cs="Times New Roman"/>
          <w:kern w:val="0"/>
          <w:sz w:val="32"/>
          <w:szCs w:val="32"/>
          <w:lang w:val="zh-CN"/>
        </w:rPr>
        <w:t>采购人</w:t>
      </w:r>
      <w:r w:rsidRPr="002D580A">
        <w:rPr>
          <w:rFonts w:ascii="仿宋_GB2312" w:eastAsia="仿宋_GB2312" w:hAnsi="宋体" w:cs="Times New Roman"/>
          <w:kern w:val="0"/>
          <w:sz w:val="32"/>
          <w:szCs w:val="32"/>
          <w:lang w:val="zh-CN"/>
        </w:rPr>
        <w:t>凭银行</w:t>
      </w:r>
      <w:r w:rsidRPr="002D580A">
        <w:rPr>
          <w:rFonts w:ascii="仿宋_GB2312" w:eastAsia="仿宋_GB2312" w:hAnsi="宋体" w:cs="Times New Roman" w:hint="eastAsia"/>
          <w:kern w:val="0"/>
          <w:sz w:val="32"/>
          <w:szCs w:val="32"/>
          <w:lang w:val="zh-CN"/>
        </w:rPr>
        <w:t>进账单的收账通知</w:t>
      </w:r>
      <w:r w:rsidRPr="002D580A">
        <w:rPr>
          <w:rFonts w:ascii="仿宋_GB2312" w:eastAsia="仿宋_GB2312" w:hAnsi="宋体" w:cs="Times New Roman"/>
          <w:kern w:val="0"/>
          <w:sz w:val="32"/>
          <w:szCs w:val="32"/>
          <w:lang w:val="zh-CN"/>
        </w:rPr>
        <w:t>（已进</w:t>
      </w:r>
      <w:r w:rsidRPr="002D580A">
        <w:rPr>
          <w:rFonts w:ascii="仿宋_GB2312" w:eastAsia="仿宋_GB2312" w:hAnsi="宋体" w:cs="Times New Roman" w:hint="eastAsia"/>
          <w:kern w:val="0"/>
          <w:sz w:val="32"/>
          <w:szCs w:val="32"/>
          <w:lang w:val="zh-CN"/>
        </w:rPr>
        <w:t>收款</w:t>
      </w:r>
      <w:r w:rsidRPr="002D580A">
        <w:rPr>
          <w:rFonts w:ascii="仿宋_GB2312" w:eastAsia="仿宋_GB2312" w:hAnsi="宋体" w:cs="Times New Roman"/>
          <w:kern w:val="0"/>
          <w:sz w:val="32"/>
          <w:szCs w:val="32"/>
          <w:lang w:val="zh-CN"/>
        </w:rPr>
        <w:t>人账户）向</w:t>
      </w:r>
      <w:r w:rsidRPr="002D580A">
        <w:rPr>
          <w:rFonts w:ascii="仿宋_GB2312" w:eastAsia="仿宋_GB2312" w:hAnsi="宋体" w:cs="Times New Roman" w:hint="eastAsia"/>
          <w:kern w:val="0"/>
          <w:sz w:val="32"/>
          <w:szCs w:val="32"/>
          <w:lang w:val="zh-CN"/>
        </w:rPr>
        <w:t>竞标</w:t>
      </w:r>
      <w:r w:rsidRPr="002D580A">
        <w:rPr>
          <w:rFonts w:ascii="仿宋_GB2312" w:eastAsia="仿宋_GB2312" w:hAnsi="宋体" w:cs="Times New Roman"/>
          <w:kern w:val="0"/>
          <w:sz w:val="32"/>
          <w:szCs w:val="32"/>
          <w:lang w:val="zh-CN"/>
        </w:rPr>
        <w:t>人出具收据</w:t>
      </w:r>
      <w:r w:rsidR="00AC336A" w:rsidRPr="002D580A">
        <w:rPr>
          <w:rFonts w:ascii="仿宋_GB2312" w:eastAsia="仿宋_GB2312" w:hAnsi="宋体" w:hint="eastAsia"/>
          <w:kern w:val="0"/>
          <w:sz w:val="32"/>
          <w:szCs w:val="32"/>
          <w:lang w:val="zh-CN"/>
        </w:rPr>
        <w:t>。</w:t>
      </w:r>
    </w:p>
    <w:p w:rsidR="00C11140" w:rsidRPr="002D580A" w:rsidRDefault="00C11140" w:rsidP="00AC336A">
      <w:pPr>
        <w:tabs>
          <w:tab w:val="left" w:pos="0"/>
          <w:tab w:val="left" w:pos="1122"/>
        </w:tabs>
        <w:ind w:firstLineChars="200" w:firstLine="622"/>
        <w:rPr>
          <w:rFonts w:ascii="仿宋" w:eastAsia="仿宋" w:hAnsi="仿宋" w:cs="Times New Roman"/>
          <w:kern w:val="0"/>
          <w:sz w:val="32"/>
          <w:szCs w:val="32"/>
        </w:rPr>
      </w:pPr>
      <w:r w:rsidRPr="002D580A">
        <w:rPr>
          <w:rFonts w:ascii="仿宋_GB2312" w:eastAsia="仿宋_GB2312" w:hAnsi="宋体" w:cs="Times New Roman"/>
          <w:kern w:val="0"/>
          <w:sz w:val="32"/>
          <w:szCs w:val="32"/>
          <w:lang w:val="zh-CN"/>
        </w:rPr>
        <w:t>注：汇款凭证用途栏注明</w:t>
      </w:r>
      <w:r w:rsidRPr="002D580A">
        <w:rPr>
          <w:rFonts w:ascii="仿宋_GB2312" w:eastAsia="仿宋_GB2312" w:hAnsi="宋体" w:cs="Times New Roman"/>
          <w:kern w:val="0"/>
          <w:sz w:val="32"/>
          <w:szCs w:val="32"/>
          <w:lang w:val="zh-CN"/>
        </w:rPr>
        <w:t>“</w:t>
      </w:r>
      <w:r w:rsidRPr="002D580A">
        <w:rPr>
          <w:rFonts w:ascii="仿宋_GB2312" w:eastAsia="仿宋_GB2312" w:hAnsi="宋体" w:cs="Times New Roman"/>
          <w:kern w:val="0"/>
          <w:sz w:val="32"/>
          <w:szCs w:val="32"/>
          <w:lang w:val="zh-CN"/>
        </w:rPr>
        <w:t>项目名称</w:t>
      </w:r>
      <w:r w:rsidRPr="002D580A">
        <w:rPr>
          <w:rFonts w:ascii="仿宋_GB2312" w:eastAsia="仿宋_GB2312" w:hAnsi="宋体" w:cs="Times New Roman"/>
          <w:kern w:val="0"/>
          <w:sz w:val="32"/>
          <w:szCs w:val="32"/>
          <w:lang w:val="zh-CN"/>
        </w:rPr>
        <w:t>”</w:t>
      </w:r>
      <w:r w:rsidRPr="002D580A">
        <w:rPr>
          <w:rFonts w:ascii="仿宋_GB2312" w:eastAsia="仿宋_GB2312" w:hAnsi="宋体" w:cs="Times New Roman" w:hint="eastAsia"/>
          <w:kern w:val="0"/>
          <w:sz w:val="32"/>
          <w:szCs w:val="32"/>
          <w:lang w:val="zh-CN"/>
        </w:rPr>
        <w:t>谈判</w:t>
      </w:r>
      <w:r w:rsidRPr="002D580A">
        <w:rPr>
          <w:rFonts w:ascii="仿宋_GB2312" w:eastAsia="仿宋_GB2312" w:hAnsi="宋体" w:cs="Times New Roman"/>
          <w:kern w:val="0"/>
          <w:sz w:val="32"/>
          <w:szCs w:val="32"/>
          <w:lang w:val="zh-CN"/>
        </w:rPr>
        <w:t>保证金</w:t>
      </w:r>
      <w:r w:rsidRPr="002D580A">
        <w:rPr>
          <w:rFonts w:ascii="仿宋_GB2312" w:eastAsia="仿宋_GB2312" w:hAnsi="宋体" w:cs="Times New Roman" w:hint="eastAsia"/>
          <w:kern w:val="0"/>
          <w:sz w:val="32"/>
          <w:szCs w:val="32"/>
          <w:lang w:val="zh-CN"/>
        </w:rPr>
        <w:t>。</w:t>
      </w:r>
    </w:p>
    <w:p w:rsidR="00BD2D62" w:rsidRPr="002D580A" w:rsidRDefault="00C11140">
      <w:pPr>
        <w:tabs>
          <w:tab w:val="left" w:pos="0"/>
          <w:tab w:val="left" w:pos="1122"/>
        </w:tabs>
        <w:ind w:firstLineChars="200" w:firstLine="622"/>
        <w:rPr>
          <w:rFonts w:ascii="黑体" w:eastAsia="黑体" w:hAnsi="黑体" w:cs="Times New Roman"/>
          <w:kern w:val="0"/>
          <w:sz w:val="32"/>
          <w:szCs w:val="32"/>
        </w:rPr>
      </w:pPr>
      <w:r w:rsidRPr="002D580A">
        <w:rPr>
          <w:rFonts w:ascii="黑体" w:eastAsia="黑体" w:hAnsi="黑体" w:cs="黑体" w:hint="eastAsia"/>
          <w:kern w:val="0"/>
          <w:sz w:val="32"/>
          <w:szCs w:val="32"/>
        </w:rPr>
        <w:t>十</w:t>
      </w:r>
      <w:r w:rsidR="00917F90" w:rsidRPr="002D580A">
        <w:rPr>
          <w:rFonts w:ascii="黑体" w:eastAsia="黑体" w:hAnsi="黑体" w:cs="黑体" w:hint="eastAsia"/>
          <w:kern w:val="0"/>
          <w:sz w:val="32"/>
          <w:szCs w:val="32"/>
        </w:rPr>
        <w:t>、采购机构联系方式</w:t>
      </w:r>
    </w:p>
    <w:p w:rsidR="00BD2D62" w:rsidRPr="002D580A" w:rsidRDefault="00917F90">
      <w:pPr>
        <w:ind w:firstLineChars="200" w:firstLine="622"/>
        <w:rPr>
          <w:rFonts w:ascii="仿宋_GB2312" w:eastAsia="仿宋_GB2312" w:hAnsi="Times New Roman" w:cs="Times New Roman"/>
          <w:kern w:val="0"/>
          <w:sz w:val="32"/>
          <w:szCs w:val="32"/>
        </w:rPr>
      </w:pPr>
      <w:r w:rsidRPr="002D580A">
        <w:rPr>
          <w:rFonts w:ascii="仿宋_GB2312" w:eastAsia="仿宋_GB2312" w:hAnsi="Times New Roman" w:cs="仿宋_GB2312" w:hint="eastAsia"/>
          <w:kern w:val="0"/>
          <w:sz w:val="32"/>
          <w:szCs w:val="32"/>
        </w:rPr>
        <w:t>联系人：</w:t>
      </w:r>
      <w:r w:rsidR="00C11140" w:rsidRPr="002D580A">
        <w:rPr>
          <w:rFonts w:ascii="仿宋_GB2312" w:eastAsia="仿宋_GB2312" w:hAnsi="Times New Roman" w:cs="仿宋_GB2312" w:hint="eastAsia"/>
          <w:kern w:val="0"/>
          <w:sz w:val="32"/>
          <w:szCs w:val="32"/>
          <w:u w:val="single"/>
        </w:rPr>
        <w:t>周老师</w:t>
      </w:r>
    </w:p>
    <w:p w:rsidR="00054144" w:rsidRPr="002D580A" w:rsidRDefault="00917F90" w:rsidP="00604B78">
      <w:pPr>
        <w:ind w:firstLineChars="200" w:firstLine="622"/>
        <w:rPr>
          <w:rFonts w:ascii="仿宋_GB2312" w:eastAsia="仿宋_GB2312" w:hAnsi="Times New Roman" w:cs="Times New Roman"/>
          <w:kern w:val="0"/>
          <w:sz w:val="32"/>
          <w:szCs w:val="32"/>
        </w:rPr>
      </w:pPr>
      <w:r w:rsidRPr="002D580A">
        <w:rPr>
          <w:rFonts w:ascii="仿宋_GB2312" w:eastAsia="仿宋_GB2312" w:hAnsi="Times New Roman" w:cs="仿宋_GB2312" w:hint="eastAsia"/>
          <w:kern w:val="0"/>
          <w:sz w:val="32"/>
          <w:szCs w:val="32"/>
        </w:rPr>
        <w:t>电  话：</w:t>
      </w:r>
      <w:r w:rsidR="00C11140" w:rsidRPr="002D580A">
        <w:rPr>
          <w:rFonts w:ascii="仿宋_GB2312" w:eastAsia="仿宋_GB2312" w:hAnsi="Times New Roman" w:cs="仿宋_GB2312" w:hint="eastAsia"/>
          <w:kern w:val="0"/>
          <w:sz w:val="32"/>
          <w:szCs w:val="32"/>
          <w:u w:val="single"/>
        </w:rPr>
        <w:t xml:space="preserve">023-68754059           </w:t>
      </w:r>
    </w:p>
    <w:p w:rsidR="00BD2D62" w:rsidRPr="002D580A" w:rsidRDefault="005609B8" w:rsidP="00E86898">
      <w:pPr>
        <w:ind w:leftChars="2225" w:left="4531" w:hangingChars="19" w:hanging="59"/>
        <w:jc w:val="center"/>
        <w:rPr>
          <w:rFonts w:ascii="仿宋_GB2312" w:eastAsia="仿宋_GB2312" w:hAnsi="Times New Roman" w:cs="Times New Roman"/>
          <w:kern w:val="0"/>
          <w:sz w:val="32"/>
          <w:szCs w:val="32"/>
        </w:rPr>
      </w:pPr>
      <w:r w:rsidRPr="002D580A">
        <w:rPr>
          <w:rFonts w:ascii="仿宋_GB2312" w:eastAsia="仿宋_GB2312" w:hAnsi="宋体" w:cs="仿宋_GB2312" w:hint="eastAsia"/>
          <w:sz w:val="32"/>
          <w:szCs w:val="32"/>
        </w:rPr>
        <w:t>外科楼军人病房</w:t>
      </w:r>
      <w:r w:rsidR="007E0E9F" w:rsidRPr="002D580A">
        <w:rPr>
          <w:rFonts w:ascii="仿宋_GB2312" w:eastAsia="仿宋_GB2312" w:hAnsi="宋体" w:cs="仿宋_GB2312" w:hint="eastAsia"/>
          <w:sz w:val="32"/>
          <w:szCs w:val="32"/>
        </w:rPr>
        <w:t>家具采购及安装</w:t>
      </w:r>
      <w:r w:rsidR="00917F90" w:rsidRPr="002D580A">
        <w:rPr>
          <w:rFonts w:ascii="仿宋_GB2312" w:eastAsia="仿宋_GB2312" w:hAnsi="宋体" w:cs="仿宋_GB2312" w:hint="eastAsia"/>
          <w:sz w:val="32"/>
          <w:szCs w:val="32"/>
        </w:rPr>
        <w:t>项目部</w:t>
      </w:r>
    </w:p>
    <w:p w:rsidR="00BD2D62" w:rsidRPr="002D580A" w:rsidRDefault="00E86898" w:rsidP="00E86898">
      <w:pPr>
        <w:ind w:firstLineChars="1717" w:firstLine="5340"/>
        <w:rPr>
          <w:rFonts w:ascii="仿宋_GB2312" w:eastAsia="仿宋_GB2312" w:hAnsi="Times New Roman" w:cs="Times New Roman"/>
          <w:kern w:val="0"/>
          <w:sz w:val="32"/>
          <w:szCs w:val="32"/>
        </w:rPr>
      </w:pPr>
      <w:r w:rsidRPr="002D580A">
        <w:rPr>
          <w:rFonts w:ascii="仿宋_GB2312" w:eastAsia="仿宋_GB2312" w:hAnsi="Times New Roman" w:cs="仿宋_GB2312" w:hint="eastAsia"/>
          <w:kern w:val="0"/>
          <w:sz w:val="32"/>
          <w:szCs w:val="32"/>
        </w:rPr>
        <w:t>2020</w:t>
      </w:r>
      <w:r w:rsidR="00917F90" w:rsidRPr="002D580A">
        <w:rPr>
          <w:rFonts w:ascii="仿宋_GB2312" w:eastAsia="仿宋_GB2312" w:hAnsi="Times New Roman" w:cs="仿宋_GB2312" w:hint="eastAsia"/>
          <w:kern w:val="0"/>
          <w:sz w:val="32"/>
          <w:szCs w:val="32"/>
        </w:rPr>
        <w:t xml:space="preserve">年 </w:t>
      </w:r>
      <w:r w:rsidR="008F6DB8" w:rsidRPr="002D580A">
        <w:rPr>
          <w:rFonts w:ascii="仿宋_GB2312" w:eastAsia="仿宋_GB2312" w:hAnsi="Times New Roman" w:cs="仿宋_GB2312" w:hint="eastAsia"/>
          <w:kern w:val="0"/>
          <w:sz w:val="32"/>
          <w:szCs w:val="32"/>
        </w:rPr>
        <w:t>11</w:t>
      </w:r>
      <w:r w:rsidR="00917F90" w:rsidRPr="002D580A">
        <w:rPr>
          <w:rFonts w:ascii="仿宋_GB2312" w:eastAsia="仿宋_GB2312" w:hAnsi="Times New Roman" w:cs="仿宋_GB2312" w:hint="eastAsia"/>
          <w:kern w:val="0"/>
          <w:sz w:val="32"/>
          <w:szCs w:val="32"/>
        </w:rPr>
        <w:t>月</w:t>
      </w:r>
      <w:r w:rsidR="001439B9" w:rsidRPr="002D580A">
        <w:rPr>
          <w:rFonts w:ascii="仿宋_GB2312" w:eastAsia="仿宋_GB2312" w:hAnsi="Times New Roman" w:cs="仿宋_GB2312" w:hint="eastAsia"/>
          <w:kern w:val="0"/>
          <w:sz w:val="32"/>
          <w:szCs w:val="32"/>
        </w:rPr>
        <w:t>25</w:t>
      </w:r>
      <w:r w:rsidR="00917F90" w:rsidRPr="002D580A">
        <w:rPr>
          <w:rFonts w:ascii="仿宋_GB2312" w:eastAsia="仿宋_GB2312" w:hAnsi="Times New Roman" w:cs="仿宋_GB2312" w:hint="eastAsia"/>
          <w:kern w:val="0"/>
          <w:sz w:val="32"/>
          <w:szCs w:val="32"/>
        </w:rPr>
        <w:t>日</w:t>
      </w:r>
    </w:p>
    <w:p w:rsidR="00BD2D62" w:rsidRPr="002D580A" w:rsidRDefault="00BD2D62">
      <w:pPr>
        <w:autoSpaceDE w:val="0"/>
        <w:autoSpaceDN w:val="0"/>
        <w:adjustRightInd w:val="0"/>
        <w:rPr>
          <w:rFonts w:ascii="仿宋_GB2312" w:eastAsia="仿宋_GB2312" w:hAnsi="Times New Roman" w:cs="Times New Roman"/>
          <w:kern w:val="0"/>
          <w:sz w:val="32"/>
          <w:szCs w:val="32"/>
        </w:rPr>
        <w:sectPr w:rsidR="00BD2D62" w:rsidRPr="002D580A">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2D580A" w:rsidRDefault="00917F90" w:rsidP="00D94F1A">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285612594"/>
      <w:bookmarkStart w:id="5" w:name="_Toc390713967"/>
      <w:bookmarkStart w:id="6" w:name="_Toc435540979"/>
      <w:r w:rsidRPr="002D580A">
        <w:rPr>
          <w:rFonts w:ascii="方正小标宋简体" w:eastAsia="方正小标宋简体" w:hAnsi="Times New Roman" w:cs="方正小标宋简体" w:hint="eastAsia"/>
          <w:kern w:val="0"/>
          <w:sz w:val="44"/>
          <w:szCs w:val="44"/>
          <w:lang w:val="zh-CN"/>
        </w:rPr>
        <w:lastRenderedPageBreak/>
        <w:t>第二部分采购项目技</w:t>
      </w:r>
      <w:r w:rsidRPr="002D580A">
        <w:rPr>
          <w:rFonts w:ascii="方正小标宋简体" w:eastAsia="方正小标宋简体" w:hAnsi="宋体" w:cs="方正小标宋简体" w:hint="eastAsia"/>
          <w:kern w:val="0"/>
          <w:sz w:val="44"/>
          <w:szCs w:val="44"/>
          <w:lang w:val="zh-CN"/>
        </w:rPr>
        <w:t>术</w:t>
      </w:r>
      <w:r w:rsidRPr="002D580A">
        <w:rPr>
          <w:rFonts w:ascii="方正小标宋简体" w:eastAsia="方正小标宋简体" w:hAnsi="Dotum" w:cs="方正小标宋简体" w:hint="eastAsia"/>
          <w:kern w:val="0"/>
          <w:sz w:val="44"/>
          <w:szCs w:val="44"/>
          <w:lang w:val="zh-CN"/>
        </w:rPr>
        <w:t>和商</w:t>
      </w:r>
      <w:r w:rsidRPr="002D580A">
        <w:rPr>
          <w:rFonts w:ascii="方正小标宋简体" w:eastAsia="方正小标宋简体" w:hAnsi="宋体" w:cs="方正小标宋简体" w:hint="eastAsia"/>
          <w:kern w:val="0"/>
          <w:sz w:val="44"/>
          <w:szCs w:val="44"/>
          <w:lang w:val="zh-CN"/>
        </w:rPr>
        <w:t>务</w:t>
      </w:r>
      <w:r w:rsidRPr="002D580A">
        <w:rPr>
          <w:rFonts w:ascii="方正小标宋简体" w:eastAsia="方正小标宋简体" w:hAnsi="Times New Roman" w:cs="方正小标宋简体" w:hint="eastAsia"/>
          <w:kern w:val="0"/>
          <w:sz w:val="44"/>
          <w:szCs w:val="44"/>
          <w:lang w:val="zh-CN"/>
        </w:rPr>
        <w:t>要求</w:t>
      </w:r>
      <w:bookmarkEnd w:id="4"/>
      <w:bookmarkEnd w:id="5"/>
      <w:bookmarkEnd w:id="6"/>
    </w:p>
    <w:p w:rsidR="00784D97" w:rsidRPr="002D580A" w:rsidRDefault="00917F90" w:rsidP="00034AE7">
      <w:pPr>
        <w:numPr>
          <w:ilvl w:val="0"/>
          <w:numId w:val="2"/>
        </w:numPr>
        <w:autoSpaceDE w:val="0"/>
        <w:autoSpaceDN w:val="0"/>
        <w:adjustRightInd w:val="0"/>
        <w:rPr>
          <w:rFonts w:ascii="Times New Roman" w:eastAsia="黑体" w:hAnsi="Times New Roman" w:cs="黑体"/>
          <w:kern w:val="0"/>
          <w:sz w:val="28"/>
          <w:szCs w:val="28"/>
        </w:rPr>
      </w:pPr>
      <w:r w:rsidRPr="002D580A">
        <w:rPr>
          <w:rFonts w:ascii="Times New Roman" w:eastAsia="黑体" w:hAnsi="Times New Roman" w:cs="黑体" w:hint="eastAsia"/>
          <w:kern w:val="0"/>
          <w:sz w:val="28"/>
          <w:szCs w:val="28"/>
        </w:rPr>
        <w:t>货物一览表</w:t>
      </w:r>
      <w:bookmarkStart w:id="7" w:name="_Toc285612596"/>
      <w:r w:rsidRPr="002D580A">
        <w:rPr>
          <w:rFonts w:ascii="Times New Roman" w:eastAsia="黑体" w:hAnsi="Times New Roman" w:cs="黑体" w:hint="eastAsia"/>
          <w:kern w:val="0"/>
          <w:sz w:val="28"/>
          <w:szCs w:val="28"/>
        </w:rPr>
        <w:t>及技术要求</w:t>
      </w:r>
    </w:p>
    <w:tbl>
      <w:tblPr>
        <w:tblW w:w="9938" w:type="dxa"/>
        <w:tblInd w:w="93" w:type="dxa"/>
        <w:tblLook w:val="04A0" w:firstRow="1" w:lastRow="0" w:firstColumn="1" w:lastColumn="0" w:noHBand="0" w:noVBand="1"/>
      </w:tblPr>
      <w:tblGrid>
        <w:gridCol w:w="582"/>
        <w:gridCol w:w="851"/>
        <w:gridCol w:w="1701"/>
        <w:gridCol w:w="1134"/>
        <w:gridCol w:w="709"/>
        <w:gridCol w:w="4961"/>
      </w:tblGrid>
      <w:tr w:rsidR="002D580A" w:rsidRPr="002D580A" w:rsidTr="00B4446F">
        <w:trPr>
          <w:trHeight w:val="13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序号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产品名称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规格(mm)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sz w:val="24"/>
                <w:szCs w:val="24"/>
              </w:rPr>
            </w:pPr>
            <w:r w:rsidRPr="002D580A">
              <w:rPr>
                <w:rFonts w:ascii="宋体" w:hAnsi="宋体" w:cs="宋体" w:hint="eastAsia"/>
                <w:kern w:val="0"/>
                <w:sz w:val="24"/>
                <w:szCs w:val="24"/>
              </w:rPr>
              <w:t>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sz w:val="24"/>
                <w:szCs w:val="24"/>
              </w:rPr>
            </w:pPr>
            <w:r w:rsidRPr="002D580A">
              <w:rPr>
                <w:rFonts w:ascii="宋体" w:hAnsi="宋体" w:cs="宋体" w:hint="eastAsia"/>
                <w:kern w:val="0"/>
                <w:sz w:val="24"/>
                <w:szCs w:val="24"/>
              </w:rPr>
              <w:t>单位</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sz w:val="24"/>
                <w:szCs w:val="24"/>
              </w:rPr>
            </w:pPr>
            <w:r w:rsidRPr="002D580A">
              <w:rPr>
                <w:rFonts w:ascii="宋体" w:hAnsi="宋体" w:cs="宋体" w:hint="eastAsia"/>
                <w:kern w:val="0"/>
                <w:sz w:val="24"/>
                <w:szCs w:val="24"/>
              </w:rPr>
              <w:t>材质技术要求</w:t>
            </w:r>
          </w:p>
        </w:tc>
      </w:tr>
      <w:tr w:rsidR="002D580A" w:rsidRPr="002D580A" w:rsidTr="00B4446F">
        <w:trPr>
          <w:trHeight w:val="25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1</w:t>
            </w:r>
          </w:p>
        </w:tc>
        <w:tc>
          <w:tcPr>
            <w:tcW w:w="85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储物衣柜</w:t>
            </w:r>
          </w:p>
        </w:tc>
        <w:tc>
          <w:tcPr>
            <w:tcW w:w="170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具体尺寸根据现场确定</w:t>
            </w:r>
          </w:p>
        </w:tc>
        <w:tc>
          <w:tcPr>
            <w:tcW w:w="1134"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sz w:val="24"/>
                <w:szCs w:val="24"/>
              </w:rPr>
            </w:pPr>
            <w:r w:rsidRPr="002D580A">
              <w:rPr>
                <w:rFonts w:ascii="宋体" w:hAnsi="宋体" w:cs="宋体" w:hint="eastAsia"/>
                <w:kern w:val="0"/>
                <w:sz w:val="24"/>
                <w:szCs w:val="24"/>
              </w:rPr>
              <w:t>180</w:t>
            </w:r>
          </w:p>
        </w:tc>
        <w:tc>
          <w:tcPr>
            <w:tcW w:w="709"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sz w:val="24"/>
                <w:szCs w:val="24"/>
              </w:rPr>
            </w:pPr>
            <w:r w:rsidRPr="002D580A">
              <w:rPr>
                <w:rFonts w:ascii="宋体" w:hAnsi="宋体" w:cs="宋体" w:hint="eastAsia"/>
                <w:kern w:val="0"/>
                <w:sz w:val="24"/>
                <w:szCs w:val="24"/>
              </w:rPr>
              <w:t>㎡</w:t>
            </w:r>
          </w:p>
        </w:tc>
        <w:tc>
          <w:tcPr>
            <w:tcW w:w="496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0C6457">
            <w:pPr>
              <w:widowControl/>
              <w:spacing w:line="300" w:lineRule="exact"/>
              <w:jc w:val="left"/>
              <w:rPr>
                <w:rFonts w:ascii="宋体" w:hAnsi="宋体" w:cs="宋体"/>
                <w:kern w:val="0"/>
                <w:sz w:val="20"/>
                <w:szCs w:val="20"/>
              </w:rPr>
            </w:pPr>
            <w:r w:rsidRPr="002D580A">
              <w:rPr>
                <w:rFonts w:ascii="宋体" w:hAnsi="宋体" w:cs="宋体" w:hint="eastAsia"/>
                <w:kern w:val="0"/>
                <w:sz w:val="20"/>
                <w:szCs w:val="20"/>
              </w:rPr>
              <w:t>1、木制部分芯板采用</w:t>
            </w:r>
            <w:proofErr w:type="gramStart"/>
            <w:r w:rsidRPr="002D580A">
              <w:rPr>
                <w:rFonts w:ascii="宋体" w:hAnsi="宋体" w:cs="宋体" w:hint="eastAsia"/>
                <w:kern w:val="0"/>
                <w:sz w:val="20"/>
                <w:szCs w:val="20"/>
              </w:rPr>
              <w:t>橡胶木指接木</w:t>
            </w:r>
            <w:proofErr w:type="gramEnd"/>
            <w:r w:rsidRPr="002D580A">
              <w:rPr>
                <w:rFonts w:ascii="宋体" w:hAnsi="宋体" w:cs="宋体" w:hint="eastAsia"/>
                <w:kern w:val="0"/>
                <w:sz w:val="20"/>
                <w:szCs w:val="20"/>
              </w:rPr>
              <w:t>（实木），甲醛释放量≤0.2mg/L,木材全干密度≥0.6g/cm³，木材含水率11.4%，检验依据：GB18584-2001、GB/T1933-2009及GB/T1931-2009。2、表面采用MDF喷粉，100%固体粉末，不含挥发性有机物和有害空气污染物及重金属，附着力1级，漆膜硬度4H，可溶性铅0mg\kg，可溶性镉0mg\kg，可溶性铬0mg\kg，可溶性汞0mg\kg，3、白乳胶采用“水晶”或同等质量品牌，总挥发性有机物≤25g/L，苯、甲苯+二甲苯未检出，游离甲醛≤0.05g/kg,检验依据：GB18583-2008、HG/T2727-2010。4、框体和层板25mm厚，其他16mm厚工艺，内部带金属固定</w:t>
            </w:r>
            <w:proofErr w:type="gramStart"/>
            <w:r w:rsidRPr="002D580A">
              <w:rPr>
                <w:rFonts w:ascii="宋体" w:hAnsi="宋体" w:cs="宋体" w:hint="eastAsia"/>
                <w:kern w:val="0"/>
                <w:sz w:val="20"/>
                <w:szCs w:val="20"/>
              </w:rPr>
              <w:t>挂衣杆两个</w:t>
            </w:r>
            <w:proofErr w:type="gramEnd"/>
            <w:r w:rsidRPr="002D580A">
              <w:rPr>
                <w:rFonts w:ascii="宋体" w:hAnsi="宋体" w:cs="宋体" w:hint="eastAsia"/>
                <w:kern w:val="0"/>
                <w:sz w:val="20"/>
                <w:szCs w:val="20"/>
              </w:rPr>
              <w:t>，吸塑门板造型，可拉线条装饰，拉手。</w:t>
            </w:r>
            <w:r w:rsidRPr="002D580A">
              <w:rPr>
                <w:rFonts w:ascii="宋体" w:hAnsi="宋体" w:cs="宋体" w:hint="eastAsia"/>
                <w:kern w:val="0"/>
                <w:sz w:val="20"/>
                <w:szCs w:val="20"/>
              </w:rPr>
              <w:br/>
              <w:t>根据科室要求可以放入冰箱、微波炉等。</w:t>
            </w:r>
          </w:p>
        </w:tc>
      </w:tr>
      <w:tr w:rsidR="002D580A" w:rsidRPr="002D580A" w:rsidTr="00B4446F">
        <w:trPr>
          <w:trHeight w:val="23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2</w:t>
            </w:r>
          </w:p>
        </w:tc>
        <w:tc>
          <w:tcPr>
            <w:tcW w:w="85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电视储物柜</w:t>
            </w:r>
          </w:p>
        </w:tc>
        <w:tc>
          <w:tcPr>
            <w:tcW w:w="170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1800*400*800</w:t>
            </w:r>
          </w:p>
        </w:tc>
        <w:tc>
          <w:tcPr>
            <w:tcW w:w="1134"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sz w:val="24"/>
                <w:szCs w:val="24"/>
              </w:rPr>
            </w:pPr>
            <w:r w:rsidRPr="002D580A">
              <w:rPr>
                <w:rFonts w:ascii="宋体" w:hAnsi="宋体" w:cs="宋体" w:hint="eastAsia"/>
                <w:kern w:val="0"/>
                <w:sz w:val="24"/>
                <w:szCs w:val="24"/>
              </w:rPr>
              <w:t>24</w:t>
            </w:r>
          </w:p>
        </w:tc>
        <w:tc>
          <w:tcPr>
            <w:tcW w:w="709"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sz w:val="24"/>
                <w:szCs w:val="24"/>
              </w:rPr>
            </w:pPr>
            <w:proofErr w:type="gramStart"/>
            <w:r w:rsidRPr="002D580A">
              <w:rPr>
                <w:rFonts w:ascii="宋体" w:hAnsi="宋体" w:cs="宋体" w:hint="eastAsia"/>
                <w:kern w:val="0"/>
                <w:sz w:val="24"/>
                <w:szCs w:val="24"/>
              </w:rPr>
              <w:t>个</w:t>
            </w:r>
            <w:proofErr w:type="gramEnd"/>
          </w:p>
        </w:tc>
        <w:tc>
          <w:tcPr>
            <w:tcW w:w="496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18367C">
            <w:pPr>
              <w:widowControl/>
              <w:spacing w:line="300" w:lineRule="exact"/>
              <w:jc w:val="left"/>
              <w:rPr>
                <w:rFonts w:ascii="宋体" w:hAnsi="宋体" w:cs="宋体"/>
                <w:kern w:val="0"/>
                <w:sz w:val="20"/>
                <w:szCs w:val="20"/>
              </w:rPr>
            </w:pPr>
            <w:r w:rsidRPr="002D580A">
              <w:rPr>
                <w:rFonts w:ascii="宋体" w:hAnsi="宋体" w:cs="宋体" w:hint="eastAsia"/>
                <w:kern w:val="0"/>
                <w:sz w:val="20"/>
                <w:szCs w:val="20"/>
              </w:rPr>
              <w:t>1、木制部分芯板采用</w:t>
            </w:r>
            <w:proofErr w:type="gramStart"/>
            <w:r w:rsidRPr="002D580A">
              <w:rPr>
                <w:rFonts w:ascii="宋体" w:hAnsi="宋体" w:cs="宋体" w:hint="eastAsia"/>
                <w:kern w:val="0"/>
                <w:sz w:val="20"/>
                <w:szCs w:val="20"/>
              </w:rPr>
              <w:t>橡胶木指接木</w:t>
            </w:r>
            <w:proofErr w:type="gramEnd"/>
            <w:r w:rsidRPr="002D580A">
              <w:rPr>
                <w:rFonts w:ascii="宋体" w:hAnsi="宋体" w:cs="宋体" w:hint="eastAsia"/>
                <w:kern w:val="0"/>
                <w:sz w:val="20"/>
                <w:szCs w:val="20"/>
              </w:rPr>
              <w:t>（实木），甲醛释放量≤0.2mg/L,木材全干密度≥0.6g/cm³，木材含水率11.4%，检验依据：GB18584-2001、GB/T1933-2009及GB/T1931-2009。2、表面采用MDF喷粉，100%固体粉末，不含挥发性有机物和有害空气污染物及重金属，附着力1级，漆膜硬度4H，可溶性铅0mg\kg，可溶性镉0mg\kg，可溶性铬0mg\kg，可溶性汞0mg\kg，3、白乳胶采用“水晶”或同等质量品牌，总挥发性有机物≤25g/L，苯、甲苯+二甲苯未检出，游离甲醛≤0.05g/kg,检验依据：GB18583-2008、HG/T2727-2010。4、三层抽屉结构，每层两个抽，抽面吸塑板造型，可拉线条装饰，</w:t>
            </w:r>
            <w:r w:rsidR="0018367C" w:rsidRPr="002D580A">
              <w:rPr>
                <w:rFonts w:ascii="宋体" w:hAnsi="宋体" w:cs="宋体" w:hint="eastAsia"/>
                <w:kern w:val="0"/>
                <w:sz w:val="20"/>
                <w:szCs w:val="20"/>
              </w:rPr>
              <w:t>带</w:t>
            </w:r>
            <w:r w:rsidRPr="002D580A">
              <w:rPr>
                <w:rFonts w:ascii="宋体" w:hAnsi="宋体" w:cs="宋体" w:hint="eastAsia"/>
                <w:kern w:val="0"/>
                <w:sz w:val="20"/>
                <w:szCs w:val="20"/>
              </w:rPr>
              <w:t>拉手，框体和层板25mm厚，抽面16mm工艺。</w:t>
            </w:r>
          </w:p>
        </w:tc>
      </w:tr>
      <w:tr w:rsidR="002D580A" w:rsidRPr="002D580A" w:rsidTr="00B4446F">
        <w:trPr>
          <w:trHeight w:val="183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3</w:t>
            </w:r>
          </w:p>
        </w:tc>
        <w:tc>
          <w:tcPr>
            <w:tcW w:w="85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矮柜</w:t>
            </w:r>
          </w:p>
        </w:tc>
        <w:tc>
          <w:tcPr>
            <w:tcW w:w="170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具体尺寸根据现场确定</w:t>
            </w:r>
          </w:p>
        </w:tc>
        <w:tc>
          <w:tcPr>
            <w:tcW w:w="1134"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sz w:val="24"/>
                <w:szCs w:val="24"/>
              </w:rPr>
            </w:pPr>
            <w:r w:rsidRPr="002D580A">
              <w:rPr>
                <w:rFonts w:ascii="宋体" w:hAnsi="宋体" w:cs="宋体" w:hint="eastAsia"/>
                <w:kern w:val="0"/>
                <w:sz w:val="24"/>
                <w:szCs w:val="24"/>
              </w:rPr>
              <w:t>32</w:t>
            </w:r>
          </w:p>
        </w:tc>
        <w:tc>
          <w:tcPr>
            <w:tcW w:w="709"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sz w:val="24"/>
                <w:szCs w:val="24"/>
              </w:rPr>
            </w:pPr>
            <w:r w:rsidRPr="002D580A">
              <w:rPr>
                <w:rFonts w:ascii="宋体" w:hAnsi="宋体" w:cs="宋体" w:hint="eastAsia"/>
                <w:kern w:val="0"/>
                <w:sz w:val="24"/>
                <w:szCs w:val="24"/>
              </w:rPr>
              <w:t>㎡</w:t>
            </w:r>
          </w:p>
        </w:tc>
        <w:tc>
          <w:tcPr>
            <w:tcW w:w="496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60058B">
            <w:pPr>
              <w:widowControl/>
              <w:spacing w:line="300" w:lineRule="exact"/>
              <w:jc w:val="left"/>
              <w:rPr>
                <w:rFonts w:ascii="宋体" w:hAnsi="宋体" w:cs="宋体"/>
                <w:kern w:val="0"/>
                <w:sz w:val="20"/>
                <w:szCs w:val="20"/>
              </w:rPr>
            </w:pPr>
            <w:r w:rsidRPr="002D580A">
              <w:rPr>
                <w:rFonts w:ascii="宋体" w:hAnsi="宋体" w:cs="宋体" w:hint="eastAsia"/>
                <w:kern w:val="0"/>
                <w:sz w:val="20"/>
                <w:szCs w:val="20"/>
              </w:rPr>
              <w:t>1、木制部分芯板采用</w:t>
            </w:r>
            <w:proofErr w:type="gramStart"/>
            <w:r w:rsidRPr="002D580A">
              <w:rPr>
                <w:rFonts w:ascii="宋体" w:hAnsi="宋体" w:cs="宋体" w:hint="eastAsia"/>
                <w:kern w:val="0"/>
                <w:sz w:val="20"/>
                <w:szCs w:val="20"/>
              </w:rPr>
              <w:t>橡胶木指接木</w:t>
            </w:r>
            <w:proofErr w:type="gramEnd"/>
            <w:r w:rsidRPr="002D580A">
              <w:rPr>
                <w:rFonts w:ascii="宋体" w:hAnsi="宋体" w:cs="宋体" w:hint="eastAsia"/>
                <w:kern w:val="0"/>
                <w:sz w:val="20"/>
                <w:szCs w:val="20"/>
              </w:rPr>
              <w:t>（实木），甲醛释放量≤0.2mg/L,木材全干密度≥0.6g/cm³，木材含水率11.4%，检验依据：GB18584-2001、GB/T1933-2009及GB/T1931-2009。2、表面采用MDF喷粉，100%固体粉末，不含挥发性有机物和有害空气污染物及重金属，附着力1级，漆膜硬度4H，可溶性铅0mg\kg，可溶性镉0mg\kg，可溶性铬0mg\kg，可溶性汞0mg\kg，3、白乳胶采用“水晶”或同等质量品牌，总挥发性有机物≤25g/L，苯、甲</w:t>
            </w:r>
            <w:r w:rsidRPr="002D580A">
              <w:rPr>
                <w:rFonts w:ascii="宋体" w:hAnsi="宋体" w:cs="宋体" w:hint="eastAsia"/>
                <w:kern w:val="0"/>
                <w:sz w:val="20"/>
                <w:szCs w:val="20"/>
              </w:rPr>
              <w:lastRenderedPageBreak/>
              <w:t>苯+二甲苯未检出，游离甲醛≤0.05g/kg,检验依据：GB18583-2008、HG/T2727-2010。4、框体和层板25mm厚，其他16mm厚工艺，内部带金属固定</w:t>
            </w:r>
            <w:proofErr w:type="gramStart"/>
            <w:r w:rsidRPr="002D580A">
              <w:rPr>
                <w:rFonts w:ascii="宋体" w:hAnsi="宋体" w:cs="宋体" w:hint="eastAsia"/>
                <w:kern w:val="0"/>
                <w:sz w:val="20"/>
                <w:szCs w:val="20"/>
              </w:rPr>
              <w:t>挂衣杆两个</w:t>
            </w:r>
            <w:proofErr w:type="gramEnd"/>
            <w:r w:rsidRPr="002D580A">
              <w:rPr>
                <w:rFonts w:ascii="宋体" w:hAnsi="宋体" w:cs="宋体" w:hint="eastAsia"/>
                <w:kern w:val="0"/>
                <w:sz w:val="20"/>
                <w:szCs w:val="20"/>
              </w:rPr>
              <w:t>，吸塑门板造型，可拉线条装饰，拉手。5、抗菌石英石台面。</w:t>
            </w:r>
          </w:p>
        </w:tc>
      </w:tr>
      <w:tr w:rsidR="002D580A" w:rsidRPr="002D580A" w:rsidTr="00B4446F">
        <w:trPr>
          <w:trHeight w:val="26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lastRenderedPageBreak/>
              <w:t>4</w:t>
            </w:r>
          </w:p>
        </w:tc>
        <w:tc>
          <w:tcPr>
            <w:tcW w:w="85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沙发</w:t>
            </w:r>
          </w:p>
        </w:tc>
        <w:tc>
          <w:tcPr>
            <w:tcW w:w="170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1500*760*725</w:t>
            </w:r>
          </w:p>
        </w:tc>
        <w:tc>
          <w:tcPr>
            <w:tcW w:w="1134"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sz w:val="24"/>
                <w:szCs w:val="24"/>
              </w:rPr>
            </w:pPr>
            <w:r w:rsidRPr="002D580A">
              <w:rPr>
                <w:rFonts w:ascii="宋体" w:hAnsi="宋体" w:cs="宋体" w:hint="eastAsia"/>
                <w:kern w:val="0"/>
                <w:sz w:val="24"/>
                <w:szCs w:val="24"/>
              </w:rPr>
              <w:t>24</w:t>
            </w:r>
          </w:p>
        </w:tc>
        <w:tc>
          <w:tcPr>
            <w:tcW w:w="709"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sz w:val="24"/>
                <w:szCs w:val="24"/>
              </w:rPr>
            </w:pPr>
            <w:proofErr w:type="gramStart"/>
            <w:r w:rsidRPr="002D580A">
              <w:rPr>
                <w:rFonts w:ascii="宋体" w:hAnsi="宋体" w:cs="宋体" w:hint="eastAsia"/>
                <w:kern w:val="0"/>
                <w:sz w:val="24"/>
                <w:szCs w:val="24"/>
              </w:rPr>
              <w:t>个</w:t>
            </w:r>
            <w:proofErr w:type="gramEnd"/>
          </w:p>
        </w:tc>
        <w:tc>
          <w:tcPr>
            <w:tcW w:w="496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spacing w:line="300" w:lineRule="exact"/>
              <w:jc w:val="left"/>
              <w:rPr>
                <w:rFonts w:ascii="宋体" w:hAnsi="宋体" w:cs="宋体"/>
                <w:kern w:val="0"/>
                <w:sz w:val="20"/>
                <w:szCs w:val="20"/>
              </w:rPr>
            </w:pPr>
            <w:r w:rsidRPr="002D580A">
              <w:rPr>
                <w:rFonts w:ascii="宋体" w:hAnsi="宋体" w:cs="宋体" w:hint="eastAsia"/>
                <w:kern w:val="0"/>
                <w:sz w:val="20"/>
                <w:szCs w:val="20"/>
              </w:rPr>
              <w:t>1、沙发面料采用优质头层牛皮,皮革涂层粘着牢度≥8.5N/10mm，游离甲醛≤4mg/kg,可萃取的重金属未检出，禁用偶氮燃料未检出，检验依据：GB/T16799-2018、GB20400-2006。2、内层海绵采用“东亚”“南亚”“龙井”牌或同等档次品牌优质环保聚氨酯泡沫塑料海绵，符合海绵符合GB 8624-2012建筑材料及制品燃烧性能分级，GB/T 10802-2006通用软质聚醚型聚氨酯泡沫塑料标准，回弹率（%）≥35，拉伸强度（kpa）≥100，伸长率（%）≥100，表面涂有防止老化变形的保护膜，符合GB 8624 建筑材料及制品B1级燃烧性能。3、内架木框采用“信诚”或同等质量品牌实木，甲醛释放量≤0.2mg/L,木材全干密度≥0.6g/cm³，木材含水率11.4%。4、沙发</w:t>
            </w:r>
            <w:proofErr w:type="gramStart"/>
            <w:r w:rsidRPr="002D580A">
              <w:rPr>
                <w:rFonts w:ascii="宋体" w:hAnsi="宋体" w:cs="宋体" w:hint="eastAsia"/>
                <w:kern w:val="0"/>
                <w:sz w:val="20"/>
                <w:szCs w:val="20"/>
              </w:rPr>
              <w:t>脚采用</w:t>
            </w:r>
            <w:proofErr w:type="gramEnd"/>
            <w:r w:rsidRPr="002D580A">
              <w:rPr>
                <w:rFonts w:ascii="宋体" w:hAnsi="宋体" w:cs="宋体" w:hint="eastAsia"/>
                <w:kern w:val="0"/>
                <w:sz w:val="20"/>
                <w:szCs w:val="20"/>
              </w:rPr>
              <w:t>直径50mm橡木实木。</w:t>
            </w:r>
            <w:r w:rsidR="00621D4E" w:rsidRPr="002D580A">
              <w:rPr>
                <w:rFonts w:ascii="宋体" w:hAnsi="宋体" w:cs="宋体" w:hint="eastAsia"/>
                <w:kern w:val="0"/>
                <w:sz w:val="20"/>
                <w:szCs w:val="20"/>
              </w:rPr>
              <w:t>沙发长度根据现场实际情况及科室要求，允许偏离±200mm，</w:t>
            </w:r>
            <w:proofErr w:type="gramStart"/>
            <w:r w:rsidR="00621D4E" w:rsidRPr="002D580A">
              <w:rPr>
                <w:rFonts w:ascii="宋体" w:hAnsi="宋体" w:cs="宋体" w:hint="eastAsia"/>
                <w:kern w:val="0"/>
                <w:sz w:val="20"/>
                <w:szCs w:val="20"/>
              </w:rPr>
              <w:t>请综合</w:t>
            </w:r>
            <w:proofErr w:type="gramEnd"/>
            <w:r w:rsidR="00621D4E" w:rsidRPr="002D580A">
              <w:rPr>
                <w:rFonts w:ascii="宋体" w:hAnsi="宋体" w:cs="宋体" w:hint="eastAsia"/>
                <w:kern w:val="0"/>
                <w:sz w:val="20"/>
                <w:szCs w:val="20"/>
              </w:rPr>
              <w:t>考虑酌情报价。</w:t>
            </w:r>
          </w:p>
        </w:tc>
      </w:tr>
      <w:tr w:rsidR="002D580A" w:rsidRPr="002D580A" w:rsidTr="00B4446F">
        <w:trPr>
          <w:trHeight w:val="23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5</w:t>
            </w:r>
          </w:p>
        </w:tc>
        <w:tc>
          <w:tcPr>
            <w:tcW w:w="85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茶几</w:t>
            </w:r>
          </w:p>
        </w:tc>
        <w:tc>
          <w:tcPr>
            <w:tcW w:w="170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直径600*760</w:t>
            </w:r>
          </w:p>
        </w:tc>
        <w:tc>
          <w:tcPr>
            <w:tcW w:w="1134"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sz w:val="24"/>
                <w:szCs w:val="24"/>
              </w:rPr>
            </w:pPr>
            <w:r w:rsidRPr="002D580A">
              <w:rPr>
                <w:rFonts w:ascii="宋体" w:hAnsi="宋体" w:cs="宋体" w:hint="eastAsia"/>
                <w:kern w:val="0"/>
                <w:sz w:val="24"/>
                <w:szCs w:val="24"/>
              </w:rPr>
              <w:t>24</w:t>
            </w:r>
          </w:p>
        </w:tc>
        <w:tc>
          <w:tcPr>
            <w:tcW w:w="709"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sz w:val="24"/>
                <w:szCs w:val="24"/>
              </w:rPr>
            </w:pPr>
            <w:proofErr w:type="gramStart"/>
            <w:r w:rsidRPr="002D580A">
              <w:rPr>
                <w:rFonts w:ascii="宋体" w:hAnsi="宋体" w:cs="宋体" w:hint="eastAsia"/>
                <w:kern w:val="0"/>
                <w:sz w:val="24"/>
                <w:szCs w:val="24"/>
              </w:rPr>
              <w:t>个</w:t>
            </w:r>
            <w:proofErr w:type="gramEnd"/>
          </w:p>
        </w:tc>
        <w:tc>
          <w:tcPr>
            <w:tcW w:w="496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ED6BEF">
            <w:pPr>
              <w:widowControl/>
              <w:spacing w:line="300" w:lineRule="exact"/>
              <w:jc w:val="left"/>
              <w:rPr>
                <w:rFonts w:ascii="宋体" w:hAnsi="宋体" w:cs="宋体"/>
                <w:kern w:val="0"/>
                <w:sz w:val="20"/>
                <w:szCs w:val="20"/>
              </w:rPr>
            </w:pPr>
            <w:r w:rsidRPr="002D580A">
              <w:rPr>
                <w:rFonts w:ascii="宋体" w:hAnsi="宋体" w:cs="宋体" w:hint="eastAsia"/>
                <w:kern w:val="0"/>
                <w:sz w:val="20"/>
                <w:szCs w:val="20"/>
              </w:rPr>
              <w:t>1、木制部分芯板采用</w:t>
            </w:r>
            <w:proofErr w:type="gramStart"/>
            <w:r w:rsidRPr="002D580A">
              <w:rPr>
                <w:rFonts w:ascii="宋体" w:hAnsi="宋体" w:cs="宋体" w:hint="eastAsia"/>
                <w:kern w:val="0"/>
                <w:sz w:val="20"/>
                <w:szCs w:val="20"/>
              </w:rPr>
              <w:t>橡胶木指接木</w:t>
            </w:r>
            <w:proofErr w:type="gramEnd"/>
            <w:r w:rsidRPr="002D580A">
              <w:rPr>
                <w:rFonts w:ascii="宋体" w:hAnsi="宋体" w:cs="宋体" w:hint="eastAsia"/>
                <w:kern w:val="0"/>
                <w:sz w:val="20"/>
                <w:szCs w:val="20"/>
              </w:rPr>
              <w:t>（实木），甲醛释放量≤0.2mg/L,木材全干密度≥0.6g/cm³，木材含水率11.4%，检验依据：GB18584-2001、GB/T1933-2009及GB/T1931-2009。*2、表面采用MDF喷粉，100%固体粉末，不含挥发性有机物和有害空气污染物及重金属，附着力1级，漆膜硬度4H，可溶性铅0mg\kg，可溶性镉0mg\kg，可溶性铬0mg\kg，可溶性汞0mg\kg。3、白乳胶采用“水晶”或同等质量品牌，总挥发性有机物≤25g/L，苯、甲苯+二甲苯未检出，游离甲醛≤0.05g/kg,GB18583-2008、HG/T2727-2010。3、台面25mm厚，直径50mm支撑钢管配套25#电镀脚架。</w:t>
            </w:r>
          </w:p>
        </w:tc>
      </w:tr>
      <w:tr w:rsidR="002D580A" w:rsidRPr="002D580A" w:rsidTr="00B4446F">
        <w:trPr>
          <w:trHeight w:val="19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6</w:t>
            </w:r>
          </w:p>
        </w:tc>
        <w:tc>
          <w:tcPr>
            <w:tcW w:w="85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陪护可躺沙发</w:t>
            </w:r>
          </w:p>
        </w:tc>
        <w:tc>
          <w:tcPr>
            <w:tcW w:w="170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rPr>
            </w:pPr>
            <w:r w:rsidRPr="002D580A">
              <w:rPr>
                <w:rFonts w:ascii="宋体" w:hAnsi="宋体" w:cs="宋体" w:hint="eastAsia"/>
                <w:kern w:val="0"/>
              </w:rPr>
              <w:t>940*920*910</w:t>
            </w:r>
          </w:p>
        </w:tc>
        <w:tc>
          <w:tcPr>
            <w:tcW w:w="1134"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sz w:val="24"/>
                <w:szCs w:val="24"/>
              </w:rPr>
            </w:pPr>
            <w:r w:rsidRPr="002D580A">
              <w:rPr>
                <w:rFonts w:ascii="宋体" w:hAnsi="宋体" w:cs="宋体" w:hint="eastAsia"/>
                <w:kern w:val="0"/>
                <w:sz w:val="24"/>
                <w:szCs w:val="24"/>
              </w:rPr>
              <w:t>28</w:t>
            </w:r>
          </w:p>
        </w:tc>
        <w:tc>
          <w:tcPr>
            <w:tcW w:w="709"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jc w:val="center"/>
              <w:rPr>
                <w:rFonts w:ascii="宋体" w:hAnsi="宋体" w:cs="宋体"/>
                <w:kern w:val="0"/>
                <w:sz w:val="24"/>
                <w:szCs w:val="24"/>
              </w:rPr>
            </w:pPr>
            <w:proofErr w:type="gramStart"/>
            <w:r w:rsidRPr="002D580A">
              <w:rPr>
                <w:rFonts w:ascii="宋体" w:hAnsi="宋体" w:cs="宋体" w:hint="eastAsia"/>
                <w:kern w:val="0"/>
                <w:sz w:val="24"/>
                <w:szCs w:val="24"/>
              </w:rPr>
              <w:t>个</w:t>
            </w:r>
            <w:proofErr w:type="gramEnd"/>
          </w:p>
        </w:tc>
        <w:tc>
          <w:tcPr>
            <w:tcW w:w="4961" w:type="dxa"/>
            <w:tcBorders>
              <w:top w:val="nil"/>
              <w:left w:val="nil"/>
              <w:bottom w:val="single" w:sz="4" w:space="0" w:color="auto"/>
              <w:right w:val="single" w:sz="4" w:space="0" w:color="auto"/>
            </w:tcBorders>
            <w:shd w:val="clear" w:color="auto" w:fill="auto"/>
            <w:vAlign w:val="center"/>
            <w:hideMark/>
          </w:tcPr>
          <w:p w:rsidR="00B4446F" w:rsidRPr="002D580A" w:rsidRDefault="00B4446F" w:rsidP="00B4446F">
            <w:pPr>
              <w:widowControl/>
              <w:spacing w:line="300" w:lineRule="exact"/>
              <w:jc w:val="left"/>
              <w:rPr>
                <w:rFonts w:ascii="宋体" w:hAnsi="宋体" w:cs="宋体"/>
                <w:kern w:val="0"/>
                <w:sz w:val="20"/>
                <w:szCs w:val="20"/>
              </w:rPr>
            </w:pPr>
            <w:r w:rsidRPr="002D580A">
              <w:rPr>
                <w:rFonts w:ascii="宋体" w:hAnsi="宋体" w:cs="宋体" w:hint="eastAsia"/>
                <w:kern w:val="0"/>
                <w:sz w:val="20"/>
                <w:szCs w:val="20"/>
              </w:rPr>
              <w:t>面料：采用优质环保PU皮，符合GB/T 16799-2018《家具用皮革》标准，皮革气味≤3级，耐磨性能：500次≥4级无裂纹，游离甲醛≤75mg/kg；海绵：采用“环保聚氨酯泡沫塑料海绵，符合海绵符合GB 8624-2012建筑材料及制品燃烧性能分级，GB/T 10802-2006通用软质聚醚型聚氨酯泡沫塑料标准，回弹率（%）≥35，拉伸强度（kpa）≥100，伸长率（%）≥100，表面涂有防止老化变形的保护膜，符合GB 8624 建筑材料及制品B1级燃烧性能；打底：高弹力弹簧及专用弹性绷带作托承；高强度S形弹簧和高弹力绷带打底。</w:t>
            </w:r>
          </w:p>
        </w:tc>
      </w:tr>
    </w:tbl>
    <w:bookmarkEnd w:id="7"/>
    <w:p w:rsidR="0018367C" w:rsidRPr="002D580A" w:rsidRDefault="0018367C" w:rsidP="0018367C">
      <w:pPr>
        <w:ind w:firstLineChars="196" w:firstLine="610"/>
        <w:rPr>
          <w:rFonts w:ascii="仿宋_GB2312" w:eastAsia="仿宋_GB2312" w:hAnsi="宋体" w:cs="仿宋_GB2312"/>
          <w:kern w:val="0"/>
          <w:sz w:val="32"/>
          <w:szCs w:val="32"/>
          <w:lang w:val="zh-CN"/>
        </w:rPr>
      </w:pPr>
      <w:r w:rsidRPr="002D580A">
        <w:rPr>
          <w:rFonts w:ascii="仿宋_GB2312" w:eastAsia="仿宋_GB2312" w:hAnsi="宋体" w:cs="仿宋_GB2312" w:hint="eastAsia"/>
          <w:kern w:val="0"/>
          <w:sz w:val="32"/>
          <w:szCs w:val="32"/>
          <w:lang w:val="zh-CN"/>
        </w:rPr>
        <w:lastRenderedPageBreak/>
        <w:t>★中标单位需根据甲方要求提供家具样式及内部结构设计，并出具效果图，方案通过后开始生产。</w:t>
      </w:r>
    </w:p>
    <w:p w:rsidR="00BD2D62" w:rsidRPr="002D580A" w:rsidRDefault="00917F90" w:rsidP="00B4446F">
      <w:pPr>
        <w:ind w:firstLineChars="196" w:firstLine="610"/>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lang w:val="zh-CN"/>
        </w:rPr>
        <w:t>关键重要技术指标参数以★标记（有</w:t>
      </w:r>
      <w:r w:rsidRPr="002D580A">
        <w:rPr>
          <w:rFonts w:ascii="仿宋_GB2312" w:eastAsia="仿宋_GB2312" w:hAnsi="宋体" w:cs="仿宋_GB2312"/>
          <w:kern w:val="0"/>
          <w:sz w:val="32"/>
          <w:szCs w:val="32"/>
          <w:lang w:val="zh-CN"/>
        </w:rPr>
        <w:t>1</w:t>
      </w:r>
      <w:r w:rsidRPr="002D580A">
        <w:rPr>
          <w:rFonts w:ascii="仿宋_GB2312" w:eastAsia="仿宋_GB2312" w:hAnsi="宋体" w:cs="仿宋_GB2312" w:hint="eastAsia"/>
          <w:kern w:val="0"/>
          <w:sz w:val="32"/>
          <w:szCs w:val="32"/>
          <w:lang w:val="zh-CN"/>
        </w:rPr>
        <w:t>项不满足即按无效报价处理），一般技术指标参数不作标记。报价方须提供技术支持资料</w:t>
      </w:r>
      <w:r w:rsidRPr="002D580A">
        <w:rPr>
          <w:rFonts w:ascii="仿宋_GB2312" w:eastAsia="仿宋_GB2312" w:hAnsi="宋体" w:cs="仿宋_GB2312" w:hint="eastAsia"/>
          <w:kern w:val="0"/>
          <w:sz w:val="32"/>
          <w:szCs w:val="32"/>
        </w:rPr>
        <w:t>，包括制造商公开发布的资料（含制造商出具的产品规格表或检测机构出具的检测报告）。</w:t>
      </w:r>
    </w:p>
    <w:p w:rsidR="00BD2D62" w:rsidRPr="002D580A" w:rsidRDefault="00917F90" w:rsidP="00ED4DE6">
      <w:pPr>
        <w:spacing w:line="520" w:lineRule="exact"/>
        <w:ind w:firstLineChars="200" w:firstLine="622"/>
        <w:rPr>
          <w:rFonts w:ascii="黑体" w:eastAsia="黑体" w:hAnsi="黑体" w:cs="Times New Roman"/>
          <w:kern w:val="0"/>
          <w:sz w:val="32"/>
          <w:szCs w:val="32"/>
        </w:rPr>
      </w:pPr>
      <w:r w:rsidRPr="002D580A">
        <w:rPr>
          <w:rFonts w:ascii="黑体" w:eastAsia="黑体" w:hAnsi="黑体" w:cs="黑体" w:hint="eastAsia"/>
          <w:kern w:val="0"/>
          <w:sz w:val="32"/>
          <w:szCs w:val="32"/>
        </w:rPr>
        <w:t>二、商务要求</w:t>
      </w:r>
    </w:p>
    <w:p w:rsidR="00BD2D62" w:rsidRPr="002D580A" w:rsidRDefault="00917F90" w:rsidP="00ED4DE6">
      <w:pPr>
        <w:spacing w:line="520" w:lineRule="exact"/>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★（一）交货时间、地点与方式：</w:t>
      </w:r>
      <w:r w:rsidR="00C11140" w:rsidRPr="002D580A">
        <w:rPr>
          <w:rFonts w:ascii="仿宋_GB2312" w:eastAsia="仿宋_GB2312" w:hAnsi="宋体" w:cs="仿宋_GB2312" w:hint="eastAsia"/>
          <w:kern w:val="0"/>
          <w:sz w:val="32"/>
          <w:szCs w:val="32"/>
          <w:u w:val="single"/>
          <w:lang w:val="zh-CN"/>
        </w:rPr>
        <w:t>采购人</w:t>
      </w:r>
      <w:r w:rsidRPr="002D580A">
        <w:rPr>
          <w:rFonts w:ascii="仿宋_GB2312" w:eastAsia="仿宋_GB2312" w:hAnsi="宋体" w:cs="仿宋_GB2312" w:hint="eastAsia"/>
          <w:kern w:val="0"/>
          <w:sz w:val="32"/>
          <w:szCs w:val="32"/>
          <w:u w:val="single"/>
          <w:lang w:val="zh-CN"/>
        </w:rPr>
        <w:t>通知后</w:t>
      </w:r>
      <w:r w:rsidR="007F1B52" w:rsidRPr="002D580A">
        <w:rPr>
          <w:rFonts w:ascii="仿宋_GB2312" w:eastAsia="仿宋_GB2312" w:hAnsi="宋体" w:cs="仿宋_GB2312" w:hint="eastAsia"/>
          <w:kern w:val="0"/>
          <w:sz w:val="32"/>
          <w:szCs w:val="32"/>
          <w:u w:val="single"/>
          <w:lang w:val="zh-CN"/>
        </w:rPr>
        <w:t>2</w:t>
      </w:r>
      <w:r w:rsidR="00084A1F" w:rsidRPr="002D580A">
        <w:rPr>
          <w:rFonts w:ascii="仿宋_GB2312" w:eastAsia="仿宋_GB2312" w:hAnsi="宋体" w:cs="仿宋_GB2312" w:hint="eastAsia"/>
          <w:kern w:val="0"/>
          <w:sz w:val="32"/>
          <w:szCs w:val="32"/>
          <w:u w:val="single"/>
          <w:lang w:val="zh-CN"/>
        </w:rPr>
        <w:t>5</w:t>
      </w:r>
      <w:r w:rsidRPr="002D580A">
        <w:rPr>
          <w:rFonts w:ascii="仿宋_GB2312" w:eastAsia="仿宋_GB2312" w:hAnsi="宋体" w:cs="仿宋_GB2312" w:hint="eastAsia"/>
          <w:kern w:val="0"/>
          <w:sz w:val="32"/>
          <w:szCs w:val="32"/>
          <w:u w:val="single"/>
          <w:lang w:val="zh-CN"/>
        </w:rPr>
        <w:t>天内完成安装调试</w:t>
      </w:r>
      <w:r w:rsidRPr="002D580A">
        <w:rPr>
          <w:rFonts w:ascii="仿宋_GB2312" w:eastAsia="仿宋_GB2312" w:hAnsi="宋体" w:cs="仿宋_GB2312"/>
          <w:kern w:val="0"/>
          <w:sz w:val="32"/>
          <w:szCs w:val="32"/>
          <w:u w:val="single"/>
          <w:lang w:val="zh-CN"/>
        </w:rPr>
        <w:t>,</w:t>
      </w:r>
      <w:r w:rsidRPr="002D580A">
        <w:rPr>
          <w:rFonts w:ascii="仿宋_GB2312" w:eastAsia="仿宋_GB2312" w:hAnsi="宋体" w:cs="仿宋_GB2312" w:hint="eastAsia"/>
          <w:kern w:val="0"/>
          <w:sz w:val="32"/>
          <w:szCs w:val="32"/>
          <w:u w:val="single"/>
          <w:lang w:val="zh-CN"/>
        </w:rPr>
        <w:t>交货地点</w:t>
      </w:r>
      <w:r w:rsidR="00195622" w:rsidRPr="002D580A">
        <w:rPr>
          <w:rFonts w:ascii="仿宋_GB2312" w:eastAsia="仿宋_GB2312" w:hAnsi="宋体" w:cs="仿宋_GB2312" w:hint="eastAsia"/>
          <w:kern w:val="0"/>
          <w:sz w:val="32"/>
          <w:szCs w:val="32"/>
          <w:u w:val="single"/>
          <w:lang w:val="zh-CN"/>
        </w:rPr>
        <w:t>外科楼各科军人病房</w:t>
      </w:r>
      <w:r w:rsidRPr="002D580A">
        <w:rPr>
          <w:rFonts w:ascii="仿宋_GB2312" w:eastAsia="仿宋_GB2312" w:hAnsi="宋体" w:cs="仿宋_GB2312" w:hint="eastAsia"/>
          <w:kern w:val="0"/>
          <w:sz w:val="32"/>
          <w:szCs w:val="32"/>
          <w:lang w:val="zh-CN"/>
        </w:rPr>
        <w:t>。</w:t>
      </w:r>
    </w:p>
    <w:p w:rsidR="00BD2D62" w:rsidRPr="002D580A" w:rsidRDefault="00917F90" w:rsidP="00ED4DE6">
      <w:pPr>
        <w:spacing w:line="520" w:lineRule="exact"/>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★（二）售后服务</w:t>
      </w:r>
    </w:p>
    <w:p w:rsidR="00BD2D62" w:rsidRPr="002D580A" w:rsidRDefault="00917F90" w:rsidP="00ED4DE6">
      <w:pPr>
        <w:spacing w:line="520" w:lineRule="exact"/>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kern w:val="0"/>
          <w:sz w:val="32"/>
          <w:szCs w:val="32"/>
          <w:lang w:val="zh-CN"/>
        </w:rPr>
        <w:t>1.</w:t>
      </w:r>
      <w:r w:rsidRPr="002D580A">
        <w:rPr>
          <w:rFonts w:ascii="仿宋_GB2312" w:eastAsia="仿宋_GB2312" w:hAnsi="宋体" w:cs="仿宋_GB2312" w:hint="eastAsia"/>
          <w:kern w:val="0"/>
          <w:sz w:val="32"/>
          <w:szCs w:val="32"/>
          <w:lang w:val="zh-CN"/>
        </w:rPr>
        <w:t>质量保证期：自</w:t>
      </w:r>
      <w:r w:rsidR="00C11140" w:rsidRPr="002D580A">
        <w:rPr>
          <w:rFonts w:ascii="仿宋_GB2312" w:eastAsia="仿宋_GB2312" w:hAnsi="宋体" w:cs="仿宋_GB2312" w:hint="eastAsia"/>
          <w:kern w:val="0"/>
          <w:sz w:val="32"/>
          <w:szCs w:val="32"/>
          <w:lang w:val="zh-CN"/>
        </w:rPr>
        <w:t>采购人</w:t>
      </w:r>
      <w:r w:rsidRPr="002D580A">
        <w:rPr>
          <w:rFonts w:ascii="仿宋_GB2312" w:eastAsia="仿宋_GB2312" w:hAnsi="宋体" w:cs="仿宋_GB2312" w:hint="eastAsia"/>
          <w:kern w:val="0"/>
          <w:sz w:val="32"/>
          <w:szCs w:val="32"/>
          <w:lang w:val="zh-CN"/>
        </w:rPr>
        <w:t>接收之日起</w:t>
      </w:r>
      <w:r w:rsidR="00022091" w:rsidRPr="002D580A">
        <w:rPr>
          <w:rFonts w:ascii="仿宋_GB2312" w:eastAsia="仿宋_GB2312" w:hAnsi="宋体" w:cs="仿宋_GB2312" w:hint="eastAsia"/>
          <w:kern w:val="0"/>
          <w:sz w:val="32"/>
          <w:szCs w:val="32"/>
          <w:lang w:val="zh-CN"/>
        </w:rPr>
        <w:t>至少</w:t>
      </w:r>
      <w:r w:rsidR="007F1B52" w:rsidRPr="002D580A">
        <w:rPr>
          <w:rFonts w:ascii="仿宋_GB2312" w:eastAsia="仿宋_GB2312" w:hAnsi="宋体" w:cs="仿宋_GB2312" w:hint="eastAsia"/>
          <w:kern w:val="0"/>
          <w:sz w:val="32"/>
          <w:szCs w:val="32"/>
          <w:u w:val="single"/>
          <w:lang w:val="zh-CN"/>
        </w:rPr>
        <w:t>24</w:t>
      </w:r>
      <w:r w:rsidRPr="002D580A">
        <w:rPr>
          <w:rFonts w:ascii="仿宋_GB2312" w:eastAsia="仿宋_GB2312" w:hAnsi="宋体" w:cs="仿宋_GB2312"/>
          <w:kern w:val="0"/>
          <w:sz w:val="32"/>
          <w:szCs w:val="32"/>
          <w:u w:val="single"/>
          <w:lang w:val="zh-CN"/>
        </w:rPr>
        <w:t xml:space="preserve"> </w:t>
      </w:r>
      <w:proofErr w:type="gramStart"/>
      <w:r w:rsidRPr="002D580A">
        <w:rPr>
          <w:rFonts w:ascii="仿宋_GB2312" w:eastAsia="仿宋_GB2312" w:hAnsi="宋体" w:cs="仿宋_GB2312" w:hint="eastAsia"/>
          <w:kern w:val="0"/>
          <w:sz w:val="32"/>
          <w:szCs w:val="32"/>
          <w:lang w:val="zh-CN"/>
        </w:rPr>
        <w:t>个</w:t>
      </w:r>
      <w:proofErr w:type="gramEnd"/>
      <w:r w:rsidRPr="002D580A">
        <w:rPr>
          <w:rFonts w:ascii="仿宋_GB2312" w:eastAsia="仿宋_GB2312" w:hAnsi="宋体" w:cs="仿宋_GB2312" w:hint="eastAsia"/>
          <w:kern w:val="0"/>
          <w:sz w:val="32"/>
          <w:szCs w:val="32"/>
          <w:lang w:val="zh-CN"/>
        </w:rPr>
        <w:t>月。</w:t>
      </w:r>
    </w:p>
    <w:p w:rsidR="00BD2D62" w:rsidRPr="002D580A" w:rsidRDefault="00917F90" w:rsidP="00ED4DE6">
      <w:pPr>
        <w:spacing w:line="520" w:lineRule="exact"/>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kern w:val="0"/>
          <w:sz w:val="32"/>
          <w:szCs w:val="32"/>
          <w:lang w:val="zh-CN"/>
        </w:rPr>
        <w:t>2.</w:t>
      </w:r>
      <w:r w:rsidRPr="002D580A">
        <w:rPr>
          <w:rFonts w:ascii="仿宋_GB2312" w:eastAsia="仿宋_GB2312" w:hAnsi="宋体" w:cs="仿宋_GB2312" w:hint="eastAsia"/>
          <w:kern w:val="0"/>
          <w:sz w:val="32"/>
          <w:szCs w:val="32"/>
          <w:lang w:val="zh-CN"/>
        </w:rPr>
        <w:t>保修期：自</w:t>
      </w:r>
      <w:r w:rsidR="00C11140" w:rsidRPr="002D580A">
        <w:rPr>
          <w:rFonts w:ascii="仿宋_GB2312" w:eastAsia="仿宋_GB2312" w:hAnsi="宋体" w:cs="仿宋_GB2312" w:hint="eastAsia"/>
          <w:kern w:val="0"/>
          <w:sz w:val="32"/>
          <w:szCs w:val="32"/>
          <w:lang w:val="zh-CN"/>
        </w:rPr>
        <w:t>采购人</w:t>
      </w:r>
      <w:r w:rsidRPr="002D580A">
        <w:rPr>
          <w:rFonts w:ascii="仿宋_GB2312" w:eastAsia="仿宋_GB2312" w:hAnsi="宋体" w:cs="仿宋_GB2312" w:hint="eastAsia"/>
          <w:kern w:val="0"/>
          <w:sz w:val="32"/>
          <w:szCs w:val="32"/>
          <w:lang w:val="zh-CN"/>
        </w:rPr>
        <w:t>接收之日起</w:t>
      </w:r>
      <w:r w:rsidR="00022091" w:rsidRPr="002D580A">
        <w:rPr>
          <w:rFonts w:ascii="仿宋_GB2312" w:eastAsia="仿宋_GB2312" w:hAnsi="宋体" w:cs="仿宋_GB2312" w:hint="eastAsia"/>
          <w:kern w:val="0"/>
          <w:sz w:val="32"/>
          <w:szCs w:val="32"/>
          <w:lang w:val="zh-CN"/>
        </w:rPr>
        <w:t>至少</w:t>
      </w:r>
      <w:r w:rsidRPr="002D580A">
        <w:rPr>
          <w:rFonts w:ascii="仿宋_GB2312" w:eastAsia="仿宋_GB2312" w:hAnsi="宋体" w:cs="仿宋_GB2312"/>
          <w:kern w:val="0"/>
          <w:sz w:val="32"/>
          <w:szCs w:val="32"/>
          <w:u w:val="single"/>
          <w:lang w:val="zh-CN"/>
        </w:rPr>
        <w:t xml:space="preserve">  </w:t>
      </w:r>
      <w:r w:rsidR="007F1B52" w:rsidRPr="002D580A">
        <w:rPr>
          <w:rFonts w:ascii="仿宋_GB2312" w:eastAsia="仿宋_GB2312" w:hAnsi="宋体" w:cs="仿宋_GB2312" w:hint="eastAsia"/>
          <w:kern w:val="0"/>
          <w:sz w:val="32"/>
          <w:szCs w:val="32"/>
          <w:u w:val="single"/>
          <w:lang w:val="zh-CN"/>
        </w:rPr>
        <w:t>24</w:t>
      </w:r>
      <w:r w:rsidRPr="002D580A">
        <w:rPr>
          <w:rFonts w:ascii="仿宋_GB2312" w:eastAsia="仿宋_GB2312" w:hAnsi="宋体" w:cs="仿宋_GB2312"/>
          <w:kern w:val="0"/>
          <w:sz w:val="32"/>
          <w:szCs w:val="32"/>
          <w:u w:val="single"/>
          <w:lang w:val="zh-CN"/>
        </w:rPr>
        <w:t xml:space="preserve"> </w:t>
      </w:r>
      <w:proofErr w:type="gramStart"/>
      <w:r w:rsidRPr="002D580A">
        <w:rPr>
          <w:rFonts w:ascii="仿宋_GB2312" w:eastAsia="仿宋_GB2312" w:hAnsi="宋体" w:cs="仿宋_GB2312" w:hint="eastAsia"/>
          <w:kern w:val="0"/>
          <w:sz w:val="32"/>
          <w:szCs w:val="32"/>
          <w:lang w:val="zh-CN"/>
        </w:rPr>
        <w:t>个</w:t>
      </w:r>
      <w:proofErr w:type="gramEnd"/>
      <w:r w:rsidRPr="002D580A">
        <w:rPr>
          <w:rFonts w:ascii="仿宋_GB2312" w:eastAsia="仿宋_GB2312" w:hAnsi="宋体" w:cs="仿宋_GB2312" w:hint="eastAsia"/>
          <w:kern w:val="0"/>
          <w:sz w:val="32"/>
          <w:szCs w:val="32"/>
          <w:lang w:val="zh-CN"/>
        </w:rPr>
        <w:t>月。</w:t>
      </w:r>
    </w:p>
    <w:p w:rsidR="00BD2D62" w:rsidRPr="002D580A" w:rsidRDefault="00917F90" w:rsidP="00ED4DE6">
      <w:pPr>
        <w:spacing w:line="520" w:lineRule="exact"/>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kern w:val="0"/>
          <w:sz w:val="32"/>
          <w:szCs w:val="32"/>
          <w:lang w:val="zh-CN"/>
        </w:rPr>
        <w:t>3.</w:t>
      </w:r>
      <w:r w:rsidRPr="002D580A">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BD2D62" w:rsidRPr="002D580A" w:rsidRDefault="00917F90" w:rsidP="00ED4DE6">
      <w:pPr>
        <w:spacing w:line="520" w:lineRule="exact"/>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kern w:val="0"/>
          <w:sz w:val="32"/>
          <w:szCs w:val="32"/>
          <w:lang w:val="zh-CN"/>
        </w:rPr>
        <w:t>4.</w:t>
      </w:r>
      <w:r w:rsidRPr="002D580A">
        <w:rPr>
          <w:rFonts w:ascii="仿宋_GB2312" w:eastAsia="仿宋_GB2312" w:hAnsi="宋体" w:cs="仿宋_GB2312" w:hint="eastAsia"/>
          <w:kern w:val="0"/>
          <w:sz w:val="32"/>
          <w:szCs w:val="32"/>
          <w:lang w:val="zh-CN"/>
        </w:rPr>
        <w:t>报价方须在“三包”范围内无偿提供该货物的技术培训和技术支持。</w:t>
      </w:r>
    </w:p>
    <w:p w:rsidR="00BD2D62" w:rsidRPr="002D580A" w:rsidRDefault="00917F90" w:rsidP="00ED4DE6">
      <w:pPr>
        <w:spacing w:line="520" w:lineRule="exact"/>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lang w:val="zh-CN"/>
        </w:rPr>
        <w:t>★（三）</w:t>
      </w:r>
      <w:r w:rsidRPr="002D580A">
        <w:rPr>
          <w:rFonts w:ascii="仿宋_GB2312" w:eastAsia="仿宋_GB2312" w:hAnsi="宋体" w:cs="仿宋_GB2312" w:hint="eastAsia"/>
          <w:kern w:val="0"/>
          <w:sz w:val="32"/>
          <w:szCs w:val="32"/>
        </w:rPr>
        <w:t>专利权和保密要求</w:t>
      </w:r>
    </w:p>
    <w:p w:rsidR="00BD2D62" w:rsidRPr="002D580A" w:rsidRDefault="00917F90" w:rsidP="00ED4DE6">
      <w:pPr>
        <w:spacing w:line="520" w:lineRule="exact"/>
        <w:ind w:firstLineChars="200" w:firstLine="622"/>
        <w:rPr>
          <w:rFonts w:ascii="仿宋_GB2312" w:eastAsia="仿宋_GB2312" w:hAnsi="宋体" w:cs="仿宋_GB2312"/>
          <w:kern w:val="0"/>
          <w:sz w:val="32"/>
          <w:szCs w:val="32"/>
          <w:lang w:val="zh-CN"/>
        </w:rPr>
      </w:pPr>
      <w:r w:rsidRPr="002D580A">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BD2D62" w:rsidRPr="002D580A" w:rsidRDefault="00BD2D62" w:rsidP="008E63C4">
      <w:pPr>
        <w:spacing w:line="520" w:lineRule="exact"/>
        <w:ind w:firstLineChars="200" w:firstLine="622"/>
        <w:rPr>
          <w:rFonts w:ascii="仿宋_GB2312" w:eastAsia="仿宋_GB2312" w:hAnsi="宋体" w:cs="Times New Roman"/>
          <w:kern w:val="0"/>
          <w:sz w:val="32"/>
          <w:szCs w:val="32"/>
          <w:lang w:val="zh-CN"/>
        </w:rPr>
        <w:sectPr w:rsidR="00BD2D62" w:rsidRPr="002D580A">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2D580A"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8" w:name="_Toc240432230"/>
      <w:bookmarkStart w:id="9" w:name="_Toc390713968"/>
      <w:bookmarkStart w:id="10" w:name="_Toc435540980"/>
      <w:bookmarkStart w:id="11" w:name="_Toc285612601"/>
      <w:r w:rsidRPr="002D580A">
        <w:rPr>
          <w:rFonts w:ascii="方正小标宋简体" w:eastAsia="方正小标宋简体" w:hAnsi="Times New Roman" w:cs="方正小标宋简体" w:hint="eastAsia"/>
          <w:kern w:val="0"/>
          <w:sz w:val="44"/>
          <w:szCs w:val="44"/>
        </w:rPr>
        <w:lastRenderedPageBreak/>
        <w:t>第三部分</w:t>
      </w:r>
      <w:r w:rsidRPr="002D580A">
        <w:rPr>
          <w:rFonts w:ascii="方正小标宋简体" w:eastAsia="方正小标宋简体" w:hAnsi="Times New Roman" w:cs="方正小标宋简体" w:hint="eastAsia"/>
          <w:kern w:val="0"/>
          <w:sz w:val="44"/>
          <w:szCs w:val="44"/>
          <w:lang w:val="zh-CN"/>
        </w:rPr>
        <w:t>报价方</w:t>
      </w:r>
      <w:r w:rsidRPr="002D580A">
        <w:rPr>
          <w:rFonts w:ascii="方正小标宋简体" w:eastAsia="方正小标宋简体" w:hAnsi="Times New Roman" w:cs="方正小标宋简体" w:hint="eastAsia"/>
          <w:kern w:val="0"/>
          <w:sz w:val="44"/>
          <w:szCs w:val="44"/>
        </w:rPr>
        <w:t>须知</w:t>
      </w:r>
      <w:bookmarkEnd w:id="8"/>
      <w:bookmarkEnd w:id="9"/>
      <w:bookmarkEnd w:id="10"/>
      <w:bookmarkEnd w:id="11"/>
    </w:p>
    <w:p w:rsidR="00BD2D62" w:rsidRPr="002D580A" w:rsidRDefault="00917F90" w:rsidP="00C11140">
      <w:pPr>
        <w:jc w:val="center"/>
        <w:rPr>
          <w:rFonts w:ascii="Times New Roman" w:eastAsia="黑体" w:hAnsi="Times New Roman" w:cs="Times New Roman"/>
          <w:kern w:val="0"/>
          <w:sz w:val="32"/>
          <w:szCs w:val="32"/>
        </w:rPr>
      </w:pPr>
      <w:r w:rsidRPr="002D580A">
        <w:rPr>
          <w:rFonts w:ascii="Times New Roman" w:eastAsia="黑体" w:hAnsi="Times New Roman" w:cs="黑体" w:hint="eastAsia"/>
          <w:kern w:val="0"/>
          <w:sz w:val="32"/>
          <w:szCs w:val="32"/>
        </w:rPr>
        <w:t>一、说明</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（一）概述</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snapToGrid w:val="0"/>
          <w:kern w:val="0"/>
          <w:sz w:val="32"/>
          <w:szCs w:val="32"/>
        </w:rPr>
        <w:t>1.</w:t>
      </w:r>
      <w:proofErr w:type="gramStart"/>
      <w:r w:rsidRPr="002D580A">
        <w:rPr>
          <w:rFonts w:ascii="仿宋_GB2312" w:eastAsia="仿宋_GB2312" w:hAnsi="宋体" w:cs="仿宋_GB2312" w:hint="eastAsia"/>
          <w:snapToGrid w:val="0"/>
          <w:kern w:val="0"/>
          <w:sz w:val="32"/>
          <w:szCs w:val="32"/>
          <w:lang w:val="zh-CN"/>
        </w:rPr>
        <w:t>本谈判</w:t>
      </w:r>
      <w:proofErr w:type="gramEnd"/>
      <w:r w:rsidRPr="002D580A">
        <w:rPr>
          <w:rFonts w:ascii="仿宋_GB2312" w:eastAsia="仿宋_GB2312" w:hAnsi="宋体" w:cs="仿宋_GB2312" w:hint="eastAsia"/>
          <w:snapToGrid w:val="0"/>
          <w:kern w:val="0"/>
          <w:sz w:val="32"/>
          <w:szCs w:val="32"/>
          <w:lang w:val="zh-CN"/>
        </w:rPr>
        <w:t>文件仅适用于《</w:t>
      </w:r>
      <w:r w:rsidR="00A06C43" w:rsidRPr="002D580A">
        <w:rPr>
          <w:rFonts w:ascii="仿宋_GB2312" w:eastAsia="仿宋_GB2312" w:hAnsi="宋体" w:cs="仿宋_GB2312" w:hint="eastAsia"/>
          <w:snapToGrid w:val="0"/>
          <w:kern w:val="0"/>
          <w:sz w:val="32"/>
          <w:szCs w:val="32"/>
          <w:lang w:val="zh-CN"/>
        </w:rPr>
        <w:t>竞争性谈判文件</w:t>
      </w:r>
      <w:r w:rsidRPr="002D580A">
        <w:rPr>
          <w:rFonts w:ascii="仿宋_GB2312" w:eastAsia="仿宋_GB2312" w:hAnsi="宋体" w:cs="仿宋_GB2312" w:hint="eastAsia"/>
          <w:snapToGrid w:val="0"/>
          <w:kern w:val="0"/>
          <w:sz w:val="32"/>
          <w:szCs w:val="32"/>
          <w:lang w:val="zh-CN"/>
        </w:rPr>
        <w:t>》中所述采购项目的谈判采购；</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snapToGrid w:val="0"/>
          <w:kern w:val="0"/>
          <w:sz w:val="32"/>
          <w:szCs w:val="32"/>
        </w:rPr>
        <w:t>2.</w:t>
      </w:r>
      <w:r w:rsidRPr="002D580A">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hint="eastAsia"/>
          <w:snapToGrid w:val="0"/>
          <w:kern w:val="0"/>
          <w:sz w:val="32"/>
          <w:szCs w:val="32"/>
          <w:lang w:val="zh-CN"/>
        </w:rPr>
        <w:t>（二）定义</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snapToGrid w:val="0"/>
          <w:kern w:val="0"/>
          <w:sz w:val="32"/>
          <w:szCs w:val="32"/>
          <w:lang w:val="zh-CN"/>
        </w:rPr>
        <w:t>1.</w:t>
      </w:r>
      <w:r w:rsidRPr="002D580A">
        <w:rPr>
          <w:rFonts w:ascii="仿宋_GB2312" w:eastAsia="仿宋_GB2312" w:hAnsi="宋体" w:cs="仿宋_GB2312" w:hint="eastAsia"/>
          <w:snapToGrid w:val="0"/>
          <w:kern w:val="0"/>
          <w:sz w:val="32"/>
          <w:szCs w:val="32"/>
          <w:lang w:val="zh-CN"/>
        </w:rPr>
        <w:t>“采购项目”系指</w:t>
      </w:r>
      <w:proofErr w:type="gramStart"/>
      <w:r w:rsidRPr="002D580A">
        <w:rPr>
          <w:rFonts w:ascii="仿宋_GB2312" w:eastAsia="仿宋_GB2312" w:hAnsi="宋体" w:cs="仿宋_GB2312" w:hint="eastAsia"/>
          <w:snapToGrid w:val="0"/>
          <w:kern w:val="0"/>
          <w:sz w:val="32"/>
          <w:szCs w:val="32"/>
          <w:lang w:val="zh-CN"/>
        </w:rPr>
        <w:t>本谈判</w:t>
      </w:r>
      <w:proofErr w:type="gramEnd"/>
      <w:r w:rsidRPr="002D580A">
        <w:rPr>
          <w:rFonts w:ascii="仿宋_GB2312" w:eastAsia="仿宋_GB2312" w:hAnsi="宋体" w:cs="仿宋_GB2312" w:hint="eastAsia"/>
          <w:snapToGrid w:val="0"/>
          <w:kern w:val="0"/>
          <w:sz w:val="32"/>
          <w:szCs w:val="32"/>
          <w:lang w:val="zh-CN"/>
        </w:rPr>
        <w:t>文件里描述的所需采购的货物和相关服务；</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snapToGrid w:val="0"/>
          <w:kern w:val="0"/>
          <w:sz w:val="32"/>
          <w:szCs w:val="32"/>
          <w:lang w:val="zh-CN"/>
        </w:rPr>
        <w:t>2.</w:t>
      </w:r>
      <w:r w:rsidRPr="002D580A">
        <w:rPr>
          <w:rFonts w:ascii="仿宋_GB2312" w:eastAsia="仿宋_GB2312" w:hAnsi="宋体" w:cs="仿宋_GB2312" w:hint="eastAsia"/>
          <w:snapToGrid w:val="0"/>
          <w:kern w:val="0"/>
          <w:sz w:val="32"/>
          <w:szCs w:val="32"/>
          <w:lang w:val="zh-CN"/>
        </w:rPr>
        <w:t>“采购机构”系指组织本次谈判的</w:t>
      </w:r>
      <w:r w:rsidR="005609B8" w:rsidRPr="002D580A">
        <w:rPr>
          <w:rFonts w:ascii="仿宋_GB2312" w:eastAsia="仿宋_GB2312" w:hAnsi="宋体" w:cs="仿宋_GB2312" w:hint="eastAsia"/>
          <w:snapToGrid w:val="0"/>
          <w:kern w:val="0"/>
          <w:sz w:val="32"/>
          <w:szCs w:val="32"/>
          <w:u w:val="single"/>
          <w:lang w:val="zh-CN"/>
        </w:rPr>
        <w:t>外科楼军人病房</w:t>
      </w:r>
      <w:r w:rsidR="007E0E9F" w:rsidRPr="002D580A">
        <w:rPr>
          <w:rFonts w:ascii="仿宋_GB2312" w:eastAsia="仿宋_GB2312" w:hAnsi="宋体" w:cs="仿宋_GB2312" w:hint="eastAsia"/>
          <w:snapToGrid w:val="0"/>
          <w:kern w:val="0"/>
          <w:sz w:val="32"/>
          <w:szCs w:val="32"/>
          <w:u w:val="single"/>
          <w:lang w:val="zh-CN"/>
        </w:rPr>
        <w:t>家具采购及安装</w:t>
      </w:r>
      <w:r w:rsidRPr="002D580A">
        <w:rPr>
          <w:rFonts w:ascii="仿宋_GB2312" w:eastAsia="仿宋_GB2312" w:hAnsi="宋体" w:cs="仿宋_GB2312" w:hint="eastAsia"/>
          <w:snapToGrid w:val="0"/>
          <w:kern w:val="0"/>
          <w:sz w:val="32"/>
          <w:szCs w:val="32"/>
          <w:u w:val="single"/>
          <w:lang w:val="zh-CN"/>
        </w:rPr>
        <w:t>项目部</w:t>
      </w:r>
      <w:r w:rsidRPr="002D580A">
        <w:rPr>
          <w:rFonts w:ascii="仿宋_GB2312" w:eastAsia="仿宋_GB2312" w:hAnsi="宋体" w:cs="仿宋_GB2312" w:hint="eastAsia"/>
          <w:snapToGrid w:val="0"/>
          <w:kern w:val="0"/>
          <w:sz w:val="32"/>
          <w:szCs w:val="32"/>
          <w:lang w:val="zh-CN"/>
        </w:rPr>
        <w:t>；</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snapToGrid w:val="0"/>
          <w:kern w:val="0"/>
          <w:sz w:val="32"/>
          <w:szCs w:val="32"/>
          <w:lang w:val="zh-CN"/>
        </w:rPr>
        <w:t>3.</w:t>
      </w:r>
      <w:r w:rsidRPr="002D580A">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snapToGrid w:val="0"/>
          <w:kern w:val="0"/>
          <w:sz w:val="32"/>
          <w:szCs w:val="32"/>
          <w:lang w:val="zh-CN"/>
        </w:rPr>
        <w:t>4.</w:t>
      </w:r>
      <w:r w:rsidRPr="002D580A">
        <w:rPr>
          <w:rFonts w:ascii="仿宋_GB2312" w:eastAsia="仿宋_GB2312" w:hAnsi="宋体" w:cs="仿宋_GB2312" w:hint="eastAsia"/>
          <w:snapToGrid w:val="0"/>
          <w:kern w:val="0"/>
          <w:sz w:val="32"/>
          <w:szCs w:val="32"/>
          <w:lang w:val="zh-CN"/>
        </w:rPr>
        <w:t>“成交供应商”系指经过谈判评审，确定成交的报价方；</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snapToGrid w:val="0"/>
          <w:kern w:val="0"/>
          <w:sz w:val="32"/>
          <w:szCs w:val="32"/>
          <w:lang w:val="zh-CN"/>
        </w:rPr>
        <w:t>5.</w:t>
      </w:r>
      <w:r w:rsidRPr="002D580A">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snapToGrid w:val="0"/>
          <w:kern w:val="0"/>
          <w:sz w:val="32"/>
          <w:szCs w:val="32"/>
          <w:lang w:val="zh-CN"/>
        </w:rPr>
        <w:t>6.</w:t>
      </w:r>
      <w:r w:rsidRPr="002D580A">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hint="eastAsia"/>
          <w:snapToGrid w:val="0"/>
          <w:kern w:val="0"/>
          <w:sz w:val="32"/>
          <w:szCs w:val="32"/>
          <w:lang w:val="zh-CN"/>
        </w:rPr>
        <w:t>（三）合格的报价方</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snapToGrid w:val="0"/>
          <w:kern w:val="0"/>
          <w:sz w:val="32"/>
          <w:szCs w:val="32"/>
          <w:lang w:val="zh-CN"/>
        </w:rPr>
        <w:t>1.</w:t>
      </w:r>
      <w:r w:rsidRPr="002D580A">
        <w:rPr>
          <w:rFonts w:ascii="仿宋_GB2312" w:eastAsia="仿宋_GB2312" w:hAnsi="宋体" w:cs="仿宋_GB2312" w:hint="eastAsia"/>
          <w:snapToGrid w:val="0"/>
          <w:kern w:val="0"/>
          <w:sz w:val="32"/>
          <w:szCs w:val="32"/>
          <w:lang w:val="zh-CN"/>
        </w:rPr>
        <w:t>能够遵守国家和军队的有关法律、法规和本次谈判的有关</w:t>
      </w:r>
      <w:r w:rsidRPr="002D580A">
        <w:rPr>
          <w:rFonts w:ascii="仿宋_GB2312" w:eastAsia="仿宋_GB2312" w:hAnsi="宋体" w:cs="仿宋_GB2312" w:hint="eastAsia"/>
          <w:snapToGrid w:val="0"/>
          <w:kern w:val="0"/>
          <w:sz w:val="32"/>
          <w:szCs w:val="32"/>
          <w:lang w:val="zh-CN"/>
        </w:rPr>
        <w:lastRenderedPageBreak/>
        <w:t>规定；</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snapToGrid w:val="0"/>
          <w:kern w:val="0"/>
          <w:sz w:val="32"/>
          <w:szCs w:val="32"/>
          <w:lang w:val="zh-CN"/>
        </w:rPr>
        <w:t>2.</w:t>
      </w:r>
      <w:r w:rsidRPr="002D580A">
        <w:rPr>
          <w:rFonts w:ascii="仿宋_GB2312" w:eastAsia="仿宋_GB2312" w:hAnsi="宋体" w:cs="仿宋_GB2312" w:hint="eastAsia"/>
          <w:snapToGrid w:val="0"/>
          <w:kern w:val="0"/>
          <w:sz w:val="32"/>
          <w:szCs w:val="32"/>
          <w:lang w:val="zh-CN"/>
        </w:rPr>
        <w:t>经采购机构资格审查合格，接受邀请，并有供货能力的供应商；</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snapToGrid w:val="0"/>
          <w:kern w:val="0"/>
          <w:sz w:val="32"/>
          <w:szCs w:val="32"/>
          <w:lang w:val="zh-CN"/>
        </w:rPr>
        <w:t>3.</w:t>
      </w:r>
      <w:r w:rsidRPr="002D580A">
        <w:rPr>
          <w:rFonts w:ascii="仿宋_GB2312" w:eastAsia="仿宋_GB2312" w:hAnsi="宋体" w:cs="仿宋_GB2312" w:hint="eastAsia"/>
          <w:snapToGrid w:val="0"/>
          <w:kern w:val="0"/>
          <w:sz w:val="32"/>
          <w:szCs w:val="32"/>
          <w:lang w:val="zh-CN"/>
        </w:rPr>
        <w:t>能够承担谈判报价及合同履约中应承担的全部责任与义务。</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hint="eastAsia"/>
          <w:snapToGrid w:val="0"/>
          <w:kern w:val="0"/>
          <w:sz w:val="32"/>
          <w:szCs w:val="32"/>
          <w:lang w:val="zh-CN"/>
        </w:rPr>
        <w:t>（四）合格的货物和相关服务</w:t>
      </w:r>
    </w:p>
    <w:p w:rsidR="00BD2D62" w:rsidRPr="002D580A" w:rsidRDefault="00917F90">
      <w:pPr>
        <w:autoSpaceDE w:val="0"/>
        <w:autoSpaceDN w:val="0"/>
        <w:ind w:firstLineChars="200" w:firstLine="622"/>
        <w:rPr>
          <w:rFonts w:ascii="仿宋_GB2312" w:eastAsia="仿宋_GB2312" w:hAnsi="宋体" w:cs="仿宋_GB2312"/>
          <w:snapToGrid w:val="0"/>
          <w:kern w:val="0"/>
          <w:sz w:val="32"/>
          <w:szCs w:val="32"/>
          <w:lang w:val="zh-CN"/>
        </w:rPr>
      </w:pPr>
      <w:r w:rsidRPr="002D580A">
        <w:rPr>
          <w:rFonts w:ascii="仿宋_GB2312" w:eastAsia="仿宋_GB2312" w:hAnsi="宋体" w:cs="仿宋_GB2312"/>
          <w:snapToGrid w:val="0"/>
          <w:kern w:val="0"/>
          <w:sz w:val="32"/>
          <w:szCs w:val="32"/>
          <w:lang w:val="zh-CN"/>
        </w:rPr>
        <w:t>1.</w:t>
      </w:r>
      <w:r w:rsidRPr="002D580A">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snapToGrid w:val="0"/>
          <w:kern w:val="0"/>
          <w:sz w:val="32"/>
          <w:szCs w:val="32"/>
          <w:lang w:val="zh-CN"/>
        </w:rPr>
        <w:t>2.</w:t>
      </w:r>
      <w:r w:rsidRPr="002D580A">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hint="eastAsia"/>
          <w:snapToGrid w:val="0"/>
          <w:kern w:val="0"/>
          <w:sz w:val="32"/>
          <w:szCs w:val="32"/>
          <w:lang w:val="zh-CN"/>
        </w:rPr>
        <w:t>（五）报价委托</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hint="eastAsia"/>
          <w:snapToGrid w:val="0"/>
          <w:kern w:val="0"/>
          <w:sz w:val="32"/>
          <w:szCs w:val="32"/>
          <w:lang w:val="zh-CN"/>
        </w:rPr>
        <w:t>如报价方代表不是法定代表人，须持有《法定代表人授权书》。</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hint="eastAsia"/>
          <w:snapToGrid w:val="0"/>
          <w:kern w:val="0"/>
          <w:sz w:val="32"/>
          <w:szCs w:val="32"/>
          <w:lang w:val="zh-CN"/>
        </w:rPr>
        <w:t>（六）付款及结算方式</w:t>
      </w:r>
    </w:p>
    <w:p w:rsidR="00BD2D62" w:rsidRPr="002D580A" w:rsidRDefault="00917F90">
      <w:pPr>
        <w:autoSpaceDE w:val="0"/>
        <w:autoSpaceDN w:val="0"/>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kern w:val="0"/>
          <w:sz w:val="32"/>
          <w:szCs w:val="32"/>
          <w:lang w:val="zh-CN"/>
        </w:rPr>
        <w:t>1.</w:t>
      </w:r>
      <w:r w:rsidR="001676EA" w:rsidRPr="002D580A">
        <w:rPr>
          <w:rFonts w:ascii="仿宋_GB2312" w:eastAsia="仿宋_GB2312" w:hAnsi="宋体" w:cs="仿宋_GB2312" w:hint="eastAsia"/>
          <w:kern w:val="0"/>
          <w:sz w:val="32"/>
          <w:szCs w:val="32"/>
          <w:lang w:val="zh-CN"/>
        </w:rPr>
        <w:t>本项目</w:t>
      </w:r>
      <w:proofErr w:type="gramStart"/>
      <w:r w:rsidR="001676EA" w:rsidRPr="002D580A">
        <w:rPr>
          <w:rFonts w:ascii="仿宋_GB2312" w:eastAsia="仿宋_GB2312" w:hAnsi="宋体" w:cs="仿宋_GB2312" w:hint="eastAsia"/>
          <w:kern w:val="0"/>
          <w:sz w:val="32"/>
          <w:szCs w:val="32"/>
          <w:lang w:val="zh-CN"/>
        </w:rPr>
        <w:t>不</w:t>
      </w:r>
      <w:proofErr w:type="gramEnd"/>
      <w:r w:rsidR="001676EA" w:rsidRPr="002D580A">
        <w:rPr>
          <w:rFonts w:ascii="仿宋_GB2312" w:eastAsia="仿宋_GB2312" w:hAnsi="宋体" w:cs="仿宋_GB2312" w:hint="eastAsia"/>
          <w:kern w:val="0"/>
          <w:sz w:val="32"/>
          <w:szCs w:val="32"/>
          <w:lang w:val="zh-CN"/>
        </w:rPr>
        <w:t>预付货款，家具安装、调试完毕且交发包方正常使用</w:t>
      </w:r>
      <w:r w:rsidR="001676EA" w:rsidRPr="002D580A">
        <w:rPr>
          <w:rFonts w:ascii="仿宋_GB2312" w:eastAsia="仿宋_GB2312" w:hAnsi="宋体" w:cs="仿宋_GB2312"/>
          <w:kern w:val="0"/>
          <w:sz w:val="32"/>
          <w:szCs w:val="32"/>
          <w:lang w:val="zh-CN"/>
        </w:rPr>
        <w:t>1</w:t>
      </w:r>
      <w:r w:rsidR="001676EA" w:rsidRPr="002D580A">
        <w:rPr>
          <w:rFonts w:ascii="仿宋_GB2312" w:eastAsia="仿宋_GB2312" w:hAnsi="宋体" w:cs="仿宋_GB2312" w:hint="eastAsia"/>
          <w:kern w:val="0"/>
          <w:sz w:val="32"/>
          <w:szCs w:val="32"/>
          <w:lang w:val="zh-CN"/>
        </w:rPr>
        <w:t>周后</w:t>
      </w:r>
      <w:r w:rsidR="001676EA" w:rsidRPr="002D580A">
        <w:rPr>
          <w:rFonts w:ascii="仿宋_GB2312" w:eastAsia="仿宋_GB2312" w:hAnsi="宋体" w:cs="仿宋_GB2312"/>
          <w:kern w:val="0"/>
          <w:sz w:val="32"/>
          <w:szCs w:val="32"/>
          <w:lang w:val="zh-CN"/>
        </w:rPr>
        <w:t>30</w:t>
      </w:r>
      <w:r w:rsidR="001676EA" w:rsidRPr="002D580A">
        <w:rPr>
          <w:rFonts w:ascii="仿宋_GB2312" w:eastAsia="仿宋_GB2312" w:hAnsi="宋体" w:cs="仿宋_GB2312" w:hint="eastAsia"/>
          <w:kern w:val="0"/>
          <w:sz w:val="32"/>
          <w:szCs w:val="32"/>
          <w:lang w:val="zh-CN"/>
        </w:rPr>
        <w:t>天内</w:t>
      </w:r>
      <w:r w:rsidR="00816ECF" w:rsidRPr="002D580A">
        <w:rPr>
          <w:rFonts w:ascii="仿宋_GB2312" w:eastAsia="仿宋_GB2312" w:hAnsi="宋体" w:cs="仿宋_GB2312" w:hint="eastAsia"/>
          <w:kern w:val="0"/>
          <w:sz w:val="32"/>
          <w:szCs w:val="32"/>
          <w:lang w:val="zh-CN"/>
        </w:rPr>
        <w:t>通过采购人相关人员验收合格签署合格文件并提交一套验收资料后</w:t>
      </w:r>
      <w:r w:rsidR="001676EA" w:rsidRPr="002D580A">
        <w:rPr>
          <w:rFonts w:ascii="仿宋_GB2312" w:eastAsia="仿宋_GB2312" w:hAnsi="宋体" w:cs="仿宋_GB2312" w:hint="eastAsia"/>
          <w:kern w:val="0"/>
          <w:sz w:val="32"/>
          <w:szCs w:val="32"/>
          <w:lang w:val="zh-CN"/>
        </w:rPr>
        <w:t>支付至合同价</w:t>
      </w:r>
      <w:r w:rsidR="00816ECF" w:rsidRPr="002D580A">
        <w:rPr>
          <w:rFonts w:ascii="仿宋_GB2312" w:eastAsia="仿宋_GB2312" w:hAnsi="宋体" w:cs="仿宋_GB2312" w:hint="eastAsia"/>
          <w:kern w:val="0"/>
          <w:sz w:val="32"/>
          <w:szCs w:val="32"/>
          <w:lang w:val="zh-CN"/>
        </w:rPr>
        <w:t>80</w:t>
      </w:r>
      <w:r w:rsidR="001676EA" w:rsidRPr="002D580A">
        <w:rPr>
          <w:rFonts w:ascii="仿宋_GB2312" w:eastAsia="仿宋_GB2312" w:hAnsi="宋体" w:cs="仿宋_GB2312"/>
          <w:kern w:val="0"/>
          <w:sz w:val="32"/>
          <w:szCs w:val="32"/>
          <w:lang w:val="zh-CN"/>
        </w:rPr>
        <w:t>%</w:t>
      </w:r>
      <w:r w:rsidR="001676EA" w:rsidRPr="002D580A">
        <w:rPr>
          <w:rFonts w:ascii="仿宋_GB2312" w:eastAsia="仿宋_GB2312" w:hAnsi="宋体" w:cs="仿宋_GB2312" w:hint="eastAsia"/>
          <w:kern w:val="0"/>
          <w:sz w:val="32"/>
          <w:szCs w:val="32"/>
          <w:lang w:val="zh-CN"/>
        </w:rPr>
        <w:t>，</w:t>
      </w:r>
      <w:r w:rsidR="00816ECF" w:rsidRPr="002D580A">
        <w:rPr>
          <w:rFonts w:ascii="仿宋_GB2312" w:eastAsia="仿宋_GB2312" w:hAnsi="宋体" w:cs="仿宋_GB2312" w:hint="eastAsia"/>
          <w:kern w:val="0"/>
          <w:sz w:val="32"/>
          <w:szCs w:val="32"/>
          <w:lang w:val="zh-CN"/>
        </w:rPr>
        <w:t>办理完竣工结算、承包人提交三套结算资料(含扫描件）、一月内付至结算价的95％，</w:t>
      </w:r>
      <w:r w:rsidR="001676EA" w:rsidRPr="002D580A">
        <w:rPr>
          <w:rFonts w:ascii="仿宋_GB2312" w:eastAsia="仿宋_GB2312" w:hAnsi="宋体" w:cs="仿宋_GB2312" w:hint="eastAsia"/>
          <w:kern w:val="0"/>
          <w:sz w:val="32"/>
          <w:szCs w:val="32"/>
          <w:lang w:val="zh-CN"/>
        </w:rPr>
        <w:t>留</w:t>
      </w:r>
      <w:r w:rsidR="001676EA" w:rsidRPr="002D580A">
        <w:rPr>
          <w:rFonts w:ascii="仿宋_GB2312" w:eastAsia="仿宋_GB2312" w:hAnsi="宋体" w:cs="仿宋_GB2312"/>
          <w:kern w:val="0"/>
          <w:sz w:val="32"/>
          <w:szCs w:val="32"/>
          <w:lang w:val="zh-CN"/>
        </w:rPr>
        <w:t>5%</w:t>
      </w:r>
      <w:r w:rsidR="001676EA" w:rsidRPr="002D580A">
        <w:rPr>
          <w:rFonts w:ascii="仿宋_GB2312" w:eastAsia="仿宋_GB2312" w:hAnsi="宋体" w:cs="仿宋_GB2312" w:hint="eastAsia"/>
          <w:kern w:val="0"/>
          <w:sz w:val="32"/>
          <w:szCs w:val="32"/>
          <w:lang w:val="zh-CN"/>
        </w:rPr>
        <w:t>的质保金，</w:t>
      </w:r>
      <w:proofErr w:type="gramStart"/>
      <w:r w:rsidR="001676EA" w:rsidRPr="002D580A">
        <w:rPr>
          <w:rFonts w:ascii="仿宋_GB2312" w:eastAsia="仿宋_GB2312" w:hAnsi="宋体" w:cs="仿宋_GB2312" w:hint="eastAsia"/>
          <w:kern w:val="0"/>
          <w:sz w:val="32"/>
          <w:szCs w:val="32"/>
          <w:lang w:val="zh-CN"/>
        </w:rPr>
        <w:t>待质保</w:t>
      </w:r>
      <w:proofErr w:type="gramEnd"/>
      <w:r w:rsidR="001676EA" w:rsidRPr="002D580A">
        <w:rPr>
          <w:rFonts w:ascii="仿宋_GB2312" w:eastAsia="仿宋_GB2312" w:hAnsi="宋体" w:cs="仿宋_GB2312" w:hint="eastAsia"/>
          <w:kern w:val="0"/>
          <w:sz w:val="32"/>
          <w:szCs w:val="32"/>
          <w:lang w:val="zh-CN"/>
        </w:rPr>
        <w:t>期满后一个月内无息返还（付款方式对公转账）</w:t>
      </w:r>
      <w:r w:rsidR="003863DA" w:rsidRPr="002D580A">
        <w:rPr>
          <w:rFonts w:ascii="仿宋_GB2312" w:eastAsia="仿宋_GB2312" w:hAnsi="宋体" w:cs="仿宋_GB2312" w:hint="eastAsia"/>
          <w:kern w:val="0"/>
          <w:sz w:val="32"/>
          <w:szCs w:val="32"/>
          <w:lang w:val="zh-CN"/>
        </w:rPr>
        <w:t>。在结算过程中出具虚假发票和不真实文件资料的供应商，将被列</w:t>
      </w:r>
      <w:r w:rsidR="003863DA" w:rsidRPr="002D580A">
        <w:rPr>
          <w:rFonts w:ascii="仿宋_GB2312" w:eastAsia="仿宋_GB2312" w:hAnsi="宋体" w:cs="仿宋_GB2312" w:hint="eastAsia"/>
          <w:kern w:val="0"/>
          <w:sz w:val="32"/>
          <w:szCs w:val="32"/>
          <w:lang w:val="zh-CN"/>
        </w:rPr>
        <w:lastRenderedPageBreak/>
        <w:t>入黑名单，终生不得参与军队采购活动，并在军队采购网上予以公示。</w:t>
      </w:r>
    </w:p>
    <w:p w:rsidR="00BD2D62" w:rsidRPr="002D580A" w:rsidRDefault="00917F90">
      <w:pPr>
        <w:autoSpaceDE w:val="0"/>
        <w:autoSpaceDN w:val="0"/>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kern w:val="0"/>
          <w:sz w:val="32"/>
          <w:szCs w:val="32"/>
          <w:lang w:val="zh-CN"/>
        </w:rPr>
        <w:t>2.</w:t>
      </w:r>
      <w:r w:rsidRPr="002D580A">
        <w:rPr>
          <w:rFonts w:ascii="仿宋_GB2312" w:eastAsia="仿宋_GB2312" w:hAnsi="宋体" w:cs="仿宋_GB2312" w:hint="eastAsia"/>
          <w:kern w:val="0"/>
          <w:sz w:val="32"/>
          <w:szCs w:val="32"/>
          <w:lang w:val="zh-CN"/>
        </w:rPr>
        <w:t>预留质量保证金为合同总金额的</w:t>
      </w:r>
      <w:r w:rsidRPr="002D580A">
        <w:rPr>
          <w:rFonts w:ascii="仿宋_GB2312" w:eastAsia="仿宋_GB2312" w:hAnsi="宋体" w:cs="仿宋_GB2312"/>
          <w:kern w:val="0"/>
          <w:sz w:val="32"/>
          <w:szCs w:val="32"/>
          <w:u w:val="single"/>
          <w:lang w:val="zh-CN"/>
        </w:rPr>
        <w:t xml:space="preserve"> 5%</w:t>
      </w:r>
      <w:r w:rsidR="00C11140" w:rsidRPr="002D580A">
        <w:rPr>
          <w:rFonts w:ascii="仿宋_GB2312" w:eastAsia="仿宋_GB2312" w:hAnsi="宋体" w:cs="仿宋_GB2312" w:hint="eastAsia"/>
          <w:kern w:val="0"/>
          <w:sz w:val="32"/>
          <w:szCs w:val="32"/>
          <w:lang w:val="zh-CN"/>
        </w:rPr>
        <w:t>，质量保证金在质保期满后无息退还。</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hint="eastAsia"/>
          <w:snapToGrid w:val="0"/>
          <w:kern w:val="0"/>
          <w:sz w:val="32"/>
          <w:szCs w:val="32"/>
          <w:lang w:val="zh-CN"/>
        </w:rPr>
        <w:t>（七）谈判报价费用</w:t>
      </w:r>
    </w:p>
    <w:p w:rsidR="00BD2D62" w:rsidRPr="002D580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BD2D62" w:rsidRPr="002D580A" w:rsidRDefault="00917F90">
      <w:pPr>
        <w:autoSpaceDE w:val="0"/>
        <w:autoSpaceDN w:val="0"/>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（八）信息发布</w:t>
      </w:r>
    </w:p>
    <w:p w:rsidR="00BD2D62" w:rsidRPr="002D580A" w:rsidRDefault="00917F90" w:rsidP="00C11140">
      <w:pPr>
        <w:autoSpaceDE w:val="0"/>
        <w:autoSpaceDN w:val="0"/>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本采购项目需要公开的有关信息，采购机构均通过（</w:t>
      </w:r>
      <w:r w:rsidRPr="002D580A">
        <w:rPr>
          <w:rFonts w:ascii="仿宋_GB2312" w:eastAsia="仿宋_GB2312" w:hAnsi="宋体" w:cs="仿宋_GB2312"/>
          <w:kern w:val="0"/>
          <w:sz w:val="32"/>
          <w:szCs w:val="32"/>
          <w:lang w:val="zh-CN"/>
        </w:rPr>
        <w:t>www.</w:t>
      </w:r>
      <w:r w:rsidR="00C11140" w:rsidRPr="002D580A">
        <w:rPr>
          <w:rFonts w:ascii="仿宋_GB2312" w:eastAsia="仿宋_GB2312" w:hAnsi="宋体" w:cs="仿宋_GB2312" w:hint="eastAsia"/>
          <w:kern w:val="0"/>
          <w:sz w:val="32"/>
          <w:szCs w:val="32"/>
          <w:lang w:val="zh-CN"/>
        </w:rPr>
        <w:t>xnyy</w:t>
      </w:r>
      <w:r w:rsidRPr="002D580A">
        <w:rPr>
          <w:rFonts w:ascii="仿宋_GB2312" w:eastAsia="仿宋_GB2312" w:hAnsi="宋体" w:cs="仿宋_GB2312"/>
          <w:kern w:val="0"/>
          <w:sz w:val="32"/>
          <w:szCs w:val="32"/>
          <w:lang w:val="zh-CN"/>
        </w:rPr>
        <w:t>.cn</w:t>
      </w:r>
      <w:r w:rsidRPr="002D580A">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2D580A" w:rsidRDefault="00917F90" w:rsidP="00C11140">
      <w:pPr>
        <w:jc w:val="center"/>
        <w:rPr>
          <w:rFonts w:ascii="Times New Roman" w:eastAsia="黑体" w:hAnsi="Times New Roman" w:cs="Times New Roman"/>
          <w:kern w:val="0"/>
          <w:sz w:val="32"/>
          <w:szCs w:val="32"/>
        </w:rPr>
      </w:pPr>
      <w:r w:rsidRPr="002D580A">
        <w:rPr>
          <w:rFonts w:ascii="Times New Roman" w:eastAsia="黑体" w:hAnsi="Times New Roman" w:cs="黑体" w:hint="eastAsia"/>
          <w:kern w:val="0"/>
          <w:sz w:val="32"/>
          <w:szCs w:val="32"/>
        </w:rPr>
        <w:t>二、谈判文件</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（一）谈判文件的内容</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谈判文件由谈判邀请书、采购项目技术和商务要求、报价方须知、合同样本、附件</w:t>
      </w:r>
      <w:r w:rsidRPr="002D580A">
        <w:rPr>
          <w:rFonts w:ascii="仿宋_GB2312" w:eastAsia="仿宋_GB2312" w:hAnsi="宋体" w:cs="仿宋_GB2312"/>
          <w:snapToGrid w:val="0"/>
          <w:kern w:val="0"/>
          <w:sz w:val="32"/>
          <w:szCs w:val="32"/>
        </w:rPr>
        <w:t>/</w:t>
      </w:r>
      <w:r w:rsidRPr="002D580A">
        <w:rPr>
          <w:rFonts w:ascii="仿宋_GB2312" w:eastAsia="仿宋_GB2312" w:hAnsi="宋体" w:cs="仿宋_GB2312" w:hint="eastAsia"/>
          <w:snapToGrid w:val="0"/>
          <w:kern w:val="0"/>
          <w:sz w:val="32"/>
          <w:szCs w:val="32"/>
        </w:rPr>
        <w:t>报价文件格式等内容构成。</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（二）谈判文件的澄清</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报价方对谈判文件如有疑问要求澄清，应当在谈判开始</w:t>
      </w:r>
      <w:r w:rsidRPr="002D580A">
        <w:rPr>
          <w:rFonts w:ascii="仿宋_GB2312" w:eastAsia="仿宋_GB2312" w:hAnsi="宋体" w:cs="仿宋_GB2312"/>
          <w:snapToGrid w:val="0"/>
          <w:kern w:val="0"/>
          <w:sz w:val="32"/>
          <w:szCs w:val="32"/>
        </w:rPr>
        <w:t>3</w:t>
      </w:r>
      <w:r w:rsidRPr="002D580A">
        <w:rPr>
          <w:rFonts w:ascii="仿宋_GB2312" w:eastAsia="仿宋_GB2312" w:hAnsi="宋体" w:cs="仿宋_GB2312" w:hint="eastAsia"/>
          <w:snapToGrid w:val="0"/>
          <w:kern w:val="0"/>
          <w:sz w:val="32"/>
          <w:szCs w:val="32"/>
        </w:rPr>
        <w:t>日前以书面形式通知采购机构，采购机构应当视情以适当方式予以</w:t>
      </w:r>
      <w:r w:rsidRPr="002D580A">
        <w:rPr>
          <w:rFonts w:ascii="仿宋_GB2312" w:eastAsia="仿宋_GB2312" w:hAnsi="宋体" w:cs="仿宋_GB2312" w:hint="eastAsia"/>
          <w:snapToGrid w:val="0"/>
          <w:kern w:val="0"/>
          <w:sz w:val="32"/>
          <w:szCs w:val="32"/>
        </w:rPr>
        <w:lastRenderedPageBreak/>
        <w:t>澄清，或以书面形式答复。如有必要，在不标明问题查询来源的情况下，采购机构可将答复内容以书面形式通知所有报价方。</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（三）谈判文件的修改</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snapToGrid w:val="0"/>
          <w:kern w:val="0"/>
          <w:sz w:val="32"/>
          <w:szCs w:val="32"/>
        </w:rPr>
        <w:t>1.</w:t>
      </w:r>
      <w:r w:rsidRPr="002D580A">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snapToGrid w:val="0"/>
          <w:kern w:val="0"/>
          <w:sz w:val="32"/>
          <w:szCs w:val="32"/>
        </w:rPr>
        <w:t>2.</w:t>
      </w:r>
      <w:r w:rsidRPr="002D580A">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2D580A">
        <w:rPr>
          <w:rFonts w:ascii="仿宋_GB2312" w:eastAsia="仿宋_GB2312" w:hAnsi="宋体" w:cs="仿宋_GB2312"/>
          <w:snapToGrid w:val="0"/>
          <w:kern w:val="0"/>
          <w:sz w:val="32"/>
          <w:szCs w:val="32"/>
        </w:rPr>
        <w:t>3</w:t>
      </w:r>
      <w:r w:rsidRPr="002D580A">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BD2D62" w:rsidRPr="002D580A" w:rsidRDefault="00917F90" w:rsidP="00C1114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snapToGrid w:val="0"/>
          <w:kern w:val="0"/>
          <w:sz w:val="32"/>
          <w:szCs w:val="32"/>
        </w:rPr>
        <w:t>3.</w:t>
      </w:r>
      <w:r w:rsidRPr="002D580A">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2D580A">
        <w:rPr>
          <w:rFonts w:ascii="仿宋_GB2312" w:eastAsia="仿宋_GB2312" w:hAnsi="宋体" w:cs="仿宋_GB2312"/>
          <w:snapToGrid w:val="0"/>
          <w:kern w:val="0"/>
          <w:sz w:val="32"/>
          <w:szCs w:val="32"/>
        </w:rPr>
        <w:t>3</w:t>
      </w:r>
      <w:r w:rsidRPr="002D580A">
        <w:rPr>
          <w:rFonts w:ascii="仿宋_GB2312" w:eastAsia="仿宋_GB2312" w:hAnsi="宋体" w:cs="仿宋_GB2312" w:hint="eastAsia"/>
          <w:snapToGrid w:val="0"/>
          <w:kern w:val="0"/>
          <w:sz w:val="32"/>
          <w:szCs w:val="32"/>
        </w:rPr>
        <w:t>日前以书面形式通知所有报价方。</w:t>
      </w:r>
    </w:p>
    <w:p w:rsidR="00BD2D62" w:rsidRPr="002D580A" w:rsidRDefault="00917F90" w:rsidP="00C11140">
      <w:pPr>
        <w:jc w:val="center"/>
        <w:rPr>
          <w:rFonts w:ascii="Times New Roman" w:eastAsia="黑体" w:hAnsi="Times New Roman" w:cs="Times New Roman"/>
          <w:kern w:val="0"/>
          <w:sz w:val="32"/>
          <w:szCs w:val="32"/>
        </w:rPr>
      </w:pPr>
      <w:r w:rsidRPr="002D580A">
        <w:rPr>
          <w:rFonts w:ascii="Times New Roman" w:eastAsia="黑体" w:hAnsi="Times New Roman" w:cs="黑体" w:hint="eastAsia"/>
          <w:kern w:val="0"/>
          <w:sz w:val="32"/>
          <w:szCs w:val="32"/>
        </w:rPr>
        <w:t>三、报价文件编制</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（一）注意事项</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（二）报价文件的语言及计量单位</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snapToGrid w:val="0"/>
          <w:kern w:val="0"/>
          <w:sz w:val="32"/>
          <w:szCs w:val="32"/>
        </w:rPr>
        <w:t>1.</w:t>
      </w:r>
      <w:r w:rsidRPr="002D580A">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snapToGrid w:val="0"/>
          <w:kern w:val="0"/>
          <w:sz w:val="32"/>
          <w:szCs w:val="32"/>
        </w:rPr>
        <w:t>2.</w:t>
      </w:r>
      <w:r w:rsidRPr="002D580A">
        <w:rPr>
          <w:rFonts w:ascii="仿宋_GB2312" w:eastAsia="仿宋_GB2312" w:hAnsi="宋体" w:cs="仿宋_GB2312" w:hint="eastAsia"/>
          <w:snapToGrid w:val="0"/>
          <w:kern w:val="0"/>
          <w:sz w:val="32"/>
          <w:szCs w:val="32"/>
        </w:rPr>
        <w:t>报价文件中所使用的计量单位，</w:t>
      </w:r>
      <w:proofErr w:type="gramStart"/>
      <w:r w:rsidRPr="002D580A">
        <w:rPr>
          <w:rFonts w:ascii="仿宋_GB2312" w:eastAsia="仿宋_GB2312" w:hAnsi="宋体" w:cs="仿宋_GB2312" w:hint="eastAsia"/>
          <w:snapToGrid w:val="0"/>
          <w:kern w:val="0"/>
          <w:sz w:val="32"/>
          <w:szCs w:val="32"/>
        </w:rPr>
        <w:t>除谈判</w:t>
      </w:r>
      <w:proofErr w:type="gramEnd"/>
      <w:r w:rsidRPr="002D580A">
        <w:rPr>
          <w:rFonts w:ascii="仿宋_GB2312" w:eastAsia="仿宋_GB2312" w:hAnsi="宋体" w:cs="仿宋_GB2312" w:hint="eastAsia"/>
          <w:snapToGrid w:val="0"/>
          <w:kern w:val="0"/>
          <w:sz w:val="32"/>
          <w:szCs w:val="32"/>
        </w:rPr>
        <w:t>文件中有特殊要求</w:t>
      </w:r>
      <w:r w:rsidRPr="002D580A">
        <w:rPr>
          <w:rFonts w:ascii="仿宋_GB2312" w:eastAsia="仿宋_GB2312" w:hAnsi="宋体" w:cs="仿宋_GB2312" w:hint="eastAsia"/>
          <w:snapToGrid w:val="0"/>
          <w:kern w:val="0"/>
          <w:sz w:val="32"/>
          <w:szCs w:val="32"/>
        </w:rPr>
        <w:lastRenderedPageBreak/>
        <w:t>外，均采用国家法定计量单位。</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（三）报价文件组成（包括两部分：报价书、资格证明文件）</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snapToGrid w:val="0"/>
          <w:kern w:val="0"/>
          <w:sz w:val="32"/>
          <w:szCs w:val="32"/>
        </w:rPr>
        <w:t>1.</w:t>
      </w:r>
      <w:r w:rsidRPr="002D580A">
        <w:rPr>
          <w:rFonts w:ascii="仿宋_GB2312" w:eastAsia="仿宋_GB2312" w:hAnsi="宋体" w:cs="仿宋_GB2312" w:hint="eastAsia"/>
          <w:snapToGrid w:val="0"/>
          <w:kern w:val="0"/>
          <w:sz w:val="32"/>
          <w:szCs w:val="32"/>
        </w:rPr>
        <w:t>报价书包括：</w:t>
      </w:r>
    </w:p>
    <w:p w:rsidR="00C11140" w:rsidRPr="002D580A" w:rsidRDefault="00917F90">
      <w:pPr>
        <w:ind w:firstLineChars="200" w:firstLine="622"/>
        <w:rPr>
          <w:rFonts w:ascii="仿宋_GB2312" w:eastAsia="仿宋_GB2312" w:hAnsi="宋体" w:cs="仿宋_GB2312"/>
          <w:snapToGrid w:val="0"/>
          <w:kern w:val="0"/>
          <w:sz w:val="32"/>
          <w:szCs w:val="32"/>
        </w:rPr>
      </w:pPr>
      <w:r w:rsidRPr="002D580A">
        <w:rPr>
          <w:rFonts w:ascii="仿宋_GB2312" w:eastAsia="仿宋_GB2312" w:hAnsi="宋体" w:cs="仿宋_GB2312"/>
          <w:snapToGrid w:val="0"/>
          <w:kern w:val="0"/>
          <w:sz w:val="32"/>
          <w:szCs w:val="32"/>
        </w:rPr>
        <w:t>(1)</w:t>
      </w:r>
      <w:r w:rsidRPr="002D580A">
        <w:rPr>
          <w:rFonts w:ascii="仿宋_GB2312" w:eastAsia="仿宋_GB2312" w:hAnsi="宋体" w:cs="仿宋_GB2312" w:hint="eastAsia"/>
          <w:snapToGrid w:val="0"/>
          <w:kern w:val="0"/>
          <w:sz w:val="32"/>
          <w:szCs w:val="32"/>
        </w:rPr>
        <w:t>报价函</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snapToGrid w:val="0"/>
          <w:kern w:val="0"/>
          <w:sz w:val="32"/>
          <w:szCs w:val="32"/>
        </w:rPr>
        <w:t>(2)</w:t>
      </w:r>
      <w:r w:rsidR="00C11140" w:rsidRPr="002D580A">
        <w:rPr>
          <w:rFonts w:ascii="仿宋_GB2312" w:eastAsia="仿宋_GB2312" w:hAnsi="宋体" w:cs="仿宋_GB2312" w:hint="eastAsia"/>
          <w:snapToGrid w:val="0"/>
          <w:kern w:val="0"/>
          <w:sz w:val="32"/>
          <w:szCs w:val="32"/>
        </w:rPr>
        <w:t>报价一览表</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snapToGrid w:val="0"/>
          <w:kern w:val="0"/>
          <w:sz w:val="32"/>
          <w:szCs w:val="32"/>
        </w:rPr>
        <w:t>(3)</w:t>
      </w:r>
      <w:r w:rsidR="00C11140" w:rsidRPr="002D580A">
        <w:rPr>
          <w:rFonts w:ascii="仿宋_GB2312" w:eastAsia="仿宋_GB2312" w:hAnsi="宋体" w:cs="仿宋_GB2312" w:hint="eastAsia"/>
          <w:snapToGrid w:val="0"/>
          <w:kern w:val="0"/>
          <w:sz w:val="32"/>
          <w:szCs w:val="32"/>
        </w:rPr>
        <w:t>货物简要说明一览表</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snapToGrid w:val="0"/>
          <w:kern w:val="0"/>
          <w:sz w:val="32"/>
          <w:szCs w:val="32"/>
        </w:rPr>
        <w:t>(4)</w:t>
      </w:r>
      <w:r w:rsidR="00C11140" w:rsidRPr="002D580A">
        <w:rPr>
          <w:rFonts w:ascii="仿宋_GB2312" w:eastAsia="仿宋_GB2312" w:hAnsi="宋体" w:cs="仿宋_GB2312" w:hint="eastAsia"/>
          <w:snapToGrid w:val="0"/>
          <w:kern w:val="0"/>
          <w:sz w:val="32"/>
          <w:szCs w:val="32"/>
        </w:rPr>
        <w:t>主要技术性能参数表</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snapToGrid w:val="0"/>
          <w:kern w:val="0"/>
          <w:sz w:val="32"/>
          <w:szCs w:val="32"/>
        </w:rPr>
        <w:t>(5)</w:t>
      </w:r>
      <w:r w:rsidR="00C11140" w:rsidRPr="002D580A">
        <w:rPr>
          <w:rFonts w:ascii="仿宋_GB2312" w:eastAsia="仿宋_GB2312" w:hAnsi="宋体" w:cs="仿宋_GB2312" w:hint="eastAsia"/>
          <w:snapToGrid w:val="0"/>
          <w:kern w:val="0"/>
          <w:sz w:val="32"/>
          <w:szCs w:val="32"/>
        </w:rPr>
        <w:t>技术指标参数响应偏离表</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snapToGrid w:val="0"/>
          <w:kern w:val="0"/>
          <w:sz w:val="32"/>
          <w:szCs w:val="32"/>
        </w:rPr>
        <w:t>(6)</w:t>
      </w:r>
      <w:r w:rsidRPr="002D580A">
        <w:rPr>
          <w:rFonts w:ascii="仿宋_GB2312" w:eastAsia="仿宋_GB2312" w:hAnsi="宋体" w:cs="仿宋_GB2312" w:hint="eastAsia"/>
          <w:snapToGrid w:val="0"/>
          <w:kern w:val="0"/>
          <w:sz w:val="32"/>
          <w:szCs w:val="32"/>
        </w:rPr>
        <w:t>主要</w:t>
      </w:r>
      <w:r w:rsidR="00C11140" w:rsidRPr="002D580A">
        <w:rPr>
          <w:rFonts w:ascii="仿宋_GB2312" w:eastAsia="仿宋_GB2312" w:hAnsi="宋体" w:cs="仿宋_GB2312" w:hint="eastAsia"/>
          <w:snapToGrid w:val="0"/>
          <w:kern w:val="0"/>
          <w:sz w:val="32"/>
          <w:szCs w:val="32"/>
        </w:rPr>
        <w:t>商务条款响应偏离表</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snapToGrid w:val="0"/>
          <w:kern w:val="0"/>
          <w:sz w:val="32"/>
          <w:szCs w:val="32"/>
        </w:rPr>
        <w:t>(7)</w:t>
      </w:r>
      <w:r w:rsidR="00C11140" w:rsidRPr="002D580A">
        <w:rPr>
          <w:rFonts w:ascii="仿宋_GB2312" w:eastAsia="仿宋_GB2312" w:hAnsi="宋体" w:cs="仿宋_GB2312" w:hint="eastAsia"/>
          <w:snapToGrid w:val="0"/>
          <w:kern w:val="0"/>
          <w:sz w:val="32"/>
          <w:szCs w:val="32"/>
        </w:rPr>
        <w:t>交货清单</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(8)</w:t>
      </w:r>
      <w:r w:rsidR="00C11140" w:rsidRPr="002D580A">
        <w:rPr>
          <w:rFonts w:ascii="仿宋_GB2312" w:eastAsia="仿宋_GB2312" w:hAnsi="宋体" w:cs="仿宋_GB2312" w:hint="eastAsia"/>
          <w:kern w:val="0"/>
          <w:sz w:val="32"/>
          <w:szCs w:val="32"/>
        </w:rPr>
        <w:t>技术方案</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(9)</w:t>
      </w:r>
      <w:r w:rsidR="00C11140" w:rsidRPr="002D580A">
        <w:rPr>
          <w:rFonts w:ascii="仿宋_GB2312" w:eastAsia="仿宋_GB2312" w:hAnsi="宋体" w:cs="仿宋_GB2312" w:hint="eastAsia"/>
          <w:kern w:val="0"/>
          <w:sz w:val="32"/>
          <w:szCs w:val="32"/>
        </w:rPr>
        <w:t>售后服务承诺</w:t>
      </w:r>
    </w:p>
    <w:p w:rsidR="00BD2D62" w:rsidRPr="002D580A" w:rsidRDefault="00917F90">
      <w:pPr>
        <w:ind w:firstLineChars="200" w:firstLine="622"/>
        <w:rPr>
          <w:rFonts w:ascii="仿宋_GB2312" w:eastAsia="仿宋_GB2312" w:hAnsi="宋体" w:cs="仿宋_GB2312"/>
          <w:kern w:val="0"/>
          <w:sz w:val="32"/>
          <w:szCs w:val="32"/>
        </w:rPr>
      </w:pPr>
      <w:r w:rsidRPr="002D580A">
        <w:rPr>
          <w:rFonts w:ascii="仿宋_GB2312" w:eastAsia="仿宋_GB2312" w:hAnsi="宋体" w:cs="仿宋_GB2312"/>
          <w:kern w:val="0"/>
          <w:sz w:val="32"/>
          <w:szCs w:val="32"/>
        </w:rPr>
        <w:t>(10)</w:t>
      </w:r>
      <w:r w:rsidR="00C11140" w:rsidRPr="002D580A">
        <w:rPr>
          <w:rFonts w:ascii="仿宋_GB2312" w:eastAsia="仿宋_GB2312" w:hAnsi="宋体" w:cs="仿宋_GB2312" w:hint="eastAsia"/>
          <w:kern w:val="0"/>
          <w:sz w:val="32"/>
          <w:szCs w:val="32"/>
        </w:rPr>
        <w:t>保密承诺书</w:t>
      </w:r>
    </w:p>
    <w:p w:rsidR="00BD2D62" w:rsidRPr="002D580A" w:rsidRDefault="00917F90">
      <w:pPr>
        <w:ind w:firstLineChars="200" w:firstLine="622"/>
        <w:rPr>
          <w:rFonts w:ascii="仿宋_GB2312" w:eastAsia="仿宋_GB2312" w:hAnsi="宋体" w:cs="仿宋_GB2312"/>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1</w:t>
      </w:r>
      <w:r w:rsidRPr="002D580A">
        <w:rPr>
          <w:rFonts w:ascii="仿宋_GB2312" w:eastAsia="仿宋_GB2312" w:hAnsi="宋体" w:cs="仿宋_GB2312"/>
          <w:kern w:val="0"/>
          <w:sz w:val="32"/>
          <w:szCs w:val="32"/>
        </w:rPr>
        <w:t>)</w:t>
      </w:r>
      <w:r w:rsidRPr="002D580A">
        <w:rPr>
          <w:rFonts w:ascii="仿宋_GB2312" w:eastAsia="仿宋_GB2312" w:hAnsi="宋体" w:cs="仿宋_GB2312" w:hint="eastAsia"/>
          <w:kern w:val="0"/>
          <w:sz w:val="32"/>
          <w:szCs w:val="32"/>
        </w:rPr>
        <w:t>近</w:t>
      </w:r>
      <w:r w:rsidR="00AB4A0D" w:rsidRPr="002D580A">
        <w:rPr>
          <w:rFonts w:ascii="仿宋_GB2312" w:eastAsia="仿宋_GB2312" w:hAnsi="宋体" w:cs="仿宋_GB2312" w:hint="eastAsia"/>
          <w:kern w:val="0"/>
          <w:sz w:val="32"/>
          <w:szCs w:val="32"/>
        </w:rPr>
        <w:t>3</w:t>
      </w:r>
      <w:r w:rsidR="00C11140" w:rsidRPr="002D580A">
        <w:rPr>
          <w:rFonts w:ascii="仿宋_GB2312" w:eastAsia="仿宋_GB2312" w:hAnsi="宋体" w:cs="仿宋_GB2312" w:hint="eastAsia"/>
          <w:kern w:val="0"/>
          <w:sz w:val="32"/>
          <w:szCs w:val="32"/>
        </w:rPr>
        <w:t>年</w:t>
      </w:r>
      <w:r w:rsidR="00B83D50" w:rsidRPr="002D580A">
        <w:rPr>
          <w:rFonts w:ascii="仿宋_GB2312" w:eastAsia="仿宋_GB2312" w:hAnsi="宋体" w:cs="仿宋_GB2312" w:hint="eastAsia"/>
          <w:snapToGrid w:val="0"/>
          <w:kern w:val="0"/>
          <w:sz w:val="32"/>
          <w:szCs w:val="32"/>
          <w:lang w:val="zh-CN"/>
        </w:rPr>
        <w:t>（</w:t>
      </w:r>
      <w:r w:rsidR="00B83D50" w:rsidRPr="002D580A">
        <w:rPr>
          <w:rFonts w:ascii="仿宋_GB2312" w:eastAsia="仿宋_GB2312" w:hAnsi="宋体" w:cs="仿宋_GB2312"/>
          <w:snapToGrid w:val="0"/>
          <w:kern w:val="0"/>
          <w:sz w:val="32"/>
          <w:szCs w:val="32"/>
          <w:lang w:val="zh-CN"/>
        </w:rPr>
        <w:t>2017</w:t>
      </w:r>
      <w:r w:rsidR="00B83D50" w:rsidRPr="002D580A">
        <w:rPr>
          <w:rFonts w:ascii="仿宋_GB2312" w:eastAsia="仿宋_GB2312" w:hAnsi="宋体" w:cs="仿宋_GB2312" w:hint="eastAsia"/>
          <w:snapToGrid w:val="0"/>
          <w:kern w:val="0"/>
          <w:sz w:val="32"/>
          <w:szCs w:val="32"/>
          <w:lang w:val="zh-CN"/>
        </w:rPr>
        <w:t>年至投标截止时间前）</w:t>
      </w:r>
      <w:r w:rsidR="00C11140" w:rsidRPr="002D580A">
        <w:rPr>
          <w:rFonts w:ascii="仿宋_GB2312" w:eastAsia="仿宋_GB2312" w:hAnsi="宋体" w:cs="仿宋_GB2312" w:hint="eastAsia"/>
          <w:kern w:val="0"/>
          <w:sz w:val="32"/>
          <w:szCs w:val="32"/>
        </w:rPr>
        <w:t>成交案例及同类项目案例</w:t>
      </w:r>
    </w:p>
    <w:p w:rsidR="00BD2D62" w:rsidRPr="002D580A" w:rsidRDefault="00917F90">
      <w:pPr>
        <w:ind w:firstLineChars="200" w:firstLine="622"/>
        <w:rPr>
          <w:rFonts w:ascii="仿宋_GB2312" w:eastAsia="仿宋_GB2312" w:hAnsi="宋体" w:cs="仿宋_GB2312"/>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2</w:t>
      </w:r>
      <w:r w:rsidRPr="002D580A">
        <w:rPr>
          <w:rFonts w:ascii="仿宋_GB2312" w:eastAsia="仿宋_GB2312" w:hAnsi="宋体" w:cs="仿宋_GB2312"/>
          <w:kern w:val="0"/>
          <w:sz w:val="32"/>
          <w:szCs w:val="32"/>
        </w:rPr>
        <w:t>)</w:t>
      </w:r>
      <w:r w:rsidR="00C11140" w:rsidRPr="002D580A">
        <w:rPr>
          <w:rFonts w:ascii="仿宋_GB2312" w:eastAsia="仿宋_GB2312" w:hAnsi="宋体" w:cs="仿宋_GB2312" w:hint="eastAsia"/>
          <w:kern w:val="0"/>
          <w:sz w:val="32"/>
          <w:szCs w:val="32"/>
        </w:rPr>
        <w:t>易损易耗件清单</w:t>
      </w:r>
    </w:p>
    <w:p w:rsidR="00BD2D62" w:rsidRPr="002D580A" w:rsidRDefault="00917F90">
      <w:pPr>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snapToGrid w:val="0"/>
          <w:kern w:val="0"/>
          <w:sz w:val="32"/>
          <w:szCs w:val="32"/>
          <w:lang w:val="zh-CN"/>
        </w:rPr>
        <w:t>(</w:t>
      </w:r>
      <w:r w:rsidRPr="002D580A">
        <w:rPr>
          <w:rFonts w:ascii="仿宋_GB2312" w:eastAsia="仿宋_GB2312" w:hAnsi="宋体" w:cs="仿宋_GB2312" w:hint="eastAsia"/>
          <w:snapToGrid w:val="0"/>
          <w:kern w:val="0"/>
          <w:sz w:val="32"/>
          <w:szCs w:val="32"/>
          <w:lang w:val="zh-CN"/>
        </w:rPr>
        <w:t>13</w:t>
      </w:r>
      <w:r w:rsidRPr="002D580A">
        <w:rPr>
          <w:rFonts w:ascii="仿宋_GB2312" w:eastAsia="仿宋_GB2312" w:hAnsi="宋体" w:cs="仿宋_GB2312"/>
          <w:snapToGrid w:val="0"/>
          <w:kern w:val="0"/>
          <w:sz w:val="32"/>
          <w:szCs w:val="32"/>
          <w:lang w:val="zh-CN"/>
        </w:rPr>
        <w:t>)</w:t>
      </w:r>
      <w:r w:rsidRPr="002D580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2D580A">
        <w:rPr>
          <w:rFonts w:ascii="仿宋_GB2312" w:eastAsia="仿宋_GB2312" w:hAnsi="宋体" w:cs="仿宋_GB2312" w:hint="eastAsia"/>
          <w:snapToGrid w:val="0"/>
          <w:kern w:val="0"/>
          <w:sz w:val="32"/>
          <w:szCs w:val="32"/>
          <w:lang w:val="zh-CN"/>
        </w:rPr>
        <w:t>方质量</w:t>
      </w:r>
      <w:proofErr w:type="gramEnd"/>
      <w:r w:rsidRPr="002D580A">
        <w:rPr>
          <w:rFonts w:ascii="仿宋_GB2312" w:eastAsia="仿宋_GB2312" w:hAnsi="宋体" w:cs="仿宋_GB2312" w:hint="eastAsia"/>
          <w:snapToGrid w:val="0"/>
          <w:kern w:val="0"/>
          <w:sz w:val="32"/>
          <w:szCs w:val="32"/>
          <w:lang w:val="zh-CN"/>
        </w:rPr>
        <w:t>检测报告等与质量控制相关的证明材料。</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4</w:t>
      </w:r>
      <w:r w:rsidRPr="002D580A">
        <w:rPr>
          <w:rFonts w:ascii="仿宋_GB2312" w:eastAsia="仿宋_GB2312" w:hAnsi="宋体" w:cs="仿宋_GB2312"/>
          <w:kern w:val="0"/>
          <w:sz w:val="32"/>
          <w:szCs w:val="32"/>
        </w:rPr>
        <w:t>)</w:t>
      </w:r>
      <w:r w:rsidRPr="002D580A">
        <w:rPr>
          <w:rFonts w:ascii="仿宋_GB2312" w:eastAsia="仿宋_GB2312" w:hAnsi="宋体" w:cs="仿宋_GB2312" w:hint="eastAsia"/>
          <w:kern w:val="0"/>
          <w:sz w:val="32"/>
          <w:szCs w:val="32"/>
        </w:rPr>
        <w:t>报价产品相关检测报告</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snapToGrid w:val="0"/>
          <w:kern w:val="0"/>
          <w:sz w:val="32"/>
          <w:szCs w:val="32"/>
          <w:lang w:val="zh-CN"/>
        </w:rPr>
        <w:t>(1</w:t>
      </w:r>
      <w:r w:rsidRPr="002D580A">
        <w:rPr>
          <w:rFonts w:ascii="仿宋_GB2312" w:eastAsia="仿宋_GB2312" w:hAnsi="宋体" w:cs="仿宋_GB2312" w:hint="eastAsia"/>
          <w:snapToGrid w:val="0"/>
          <w:kern w:val="0"/>
          <w:sz w:val="32"/>
          <w:szCs w:val="32"/>
          <w:lang w:val="zh-CN"/>
        </w:rPr>
        <w:t>5</w:t>
      </w:r>
      <w:r w:rsidRPr="002D580A">
        <w:rPr>
          <w:rFonts w:ascii="仿宋_GB2312" w:eastAsia="仿宋_GB2312" w:hAnsi="宋体" w:cs="仿宋_GB2312"/>
          <w:snapToGrid w:val="0"/>
          <w:kern w:val="0"/>
          <w:sz w:val="32"/>
          <w:szCs w:val="32"/>
          <w:lang w:val="zh-CN"/>
        </w:rPr>
        <w:t>)</w:t>
      </w:r>
      <w:r w:rsidRPr="002D580A">
        <w:rPr>
          <w:rFonts w:ascii="仿宋_GB2312" w:eastAsia="仿宋_GB2312" w:hAnsi="宋体" w:cs="仿宋_GB2312" w:hint="eastAsia"/>
          <w:kern w:val="0"/>
          <w:sz w:val="32"/>
          <w:szCs w:val="32"/>
        </w:rPr>
        <w:t>专业技术能力、专业技术人员（提供人员清单和学历、学位或职称证书）的证明材料</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lang w:val="zh-CN"/>
        </w:rPr>
        <w:lastRenderedPageBreak/>
        <w:t>(1</w:t>
      </w:r>
      <w:r w:rsidRPr="002D580A">
        <w:rPr>
          <w:rFonts w:ascii="仿宋_GB2312" w:eastAsia="仿宋_GB2312" w:hAnsi="宋体" w:cs="仿宋_GB2312" w:hint="eastAsia"/>
          <w:kern w:val="0"/>
          <w:sz w:val="32"/>
          <w:szCs w:val="32"/>
          <w:lang w:val="zh-CN"/>
        </w:rPr>
        <w:t>6</w:t>
      </w:r>
      <w:r w:rsidRPr="002D580A">
        <w:rPr>
          <w:rFonts w:ascii="仿宋_GB2312" w:eastAsia="仿宋_GB2312" w:hAnsi="宋体" w:cs="仿宋_GB2312"/>
          <w:kern w:val="0"/>
          <w:sz w:val="32"/>
          <w:szCs w:val="32"/>
          <w:lang w:val="zh-CN"/>
        </w:rPr>
        <w:t>)</w:t>
      </w:r>
      <w:r w:rsidRPr="002D580A">
        <w:rPr>
          <w:rFonts w:ascii="仿宋_GB2312" w:eastAsia="仿宋_GB2312" w:hAnsi="宋体" w:cs="仿宋_GB2312" w:hint="eastAsia"/>
          <w:kern w:val="0"/>
          <w:sz w:val="32"/>
          <w:szCs w:val="32"/>
        </w:rPr>
        <w:t>近</w:t>
      </w:r>
      <w:r w:rsidR="0077174C" w:rsidRPr="002D580A">
        <w:rPr>
          <w:rFonts w:ascii="仿宋_GB2312" w:eastAsia="仿宋_GB2312" w:hAnsi="宋体" w:cs="仿宋_GB2312" w:hint="eastAsia"/>
          <w:kern w:val="0"/>
          <w:sz w:val="32"/>
          <w:szCs w:val="32"/>
        </w:rPr>
        <w:t>3</w:t>
      </w:r>
      <w:r w:rsidRPr="002D580A">
        <w:rPr>
          <w:rFonts w:ascii="仿宋_GB2312" w:eastAsia="仿宋_GB2312" w:hAnsi="宋体" w:cs="仿宋_GB2312" w:hint="eastAsia"/>
          <w:kern w:val="0"/>
          <w:sz w:val="32"/>
          <w:szCs w:val="32"/>
        </w:rPr>
        <w:t>年没有发生过重大质量安全事故承诺或证明</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w:t>
      </w:r>
      <w:r w:rsidR="00022091" w:rsidRPr="002D580A">
        <w:rPr>
          <w:rFonts w:ascii="仿宋_GB2312" w:eastAsia="仿宋_GB2312" w:hAnsi="宋体" w:cs="仿宋_GB2312" w:hint="eastAsia"/>
          <w:kern w:val="0"/>
          <w:sz w:val="32"/>
          <w:szCs w:val="32"/>
        </w:rPr>
        <w:t>17</w:t>
      </w:r>
      <w:r w:rsidRPr="002D580A">
        <w:rPr>
          <w:rFonts w:ascii="仿宋_GB2312" w:eastAsia="仿宋_GB2312" w:hAnsi="宋体" w:cs="仿宋_GB2312"/>
          <w:kern w:val="0"/>
          <w:sz w:val="32"/>
          <w:szCs w:val="32"/>
        </w:rPr>
        <w:t>)</w:t>
      </w:r>
      <w:r w:rsidRPr="002D580A">
        <w:rPr>
          <w:rFonts w:ascii="仿宋_GB2312" w:eastAsia="仿宋_GB2312" w:hAnsi="宋体" w:cs="仿宋_GB2312" w:hint="eastAsia"/>
          <w:kern w:val="0"/>
          <w:sz w:val="32"/>
          <w:szCs w:val="32"/>
        </w:rPr>
        <w:t>报价方认为需要加以说明的其他内容</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资格证明文件包括（除必须要求原件外，其他资料原件和复印件均可）：</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营业执照副本</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组织机构代码证副本</w:t>
      </w:r>
      <w:r w:rsidRPr="002D580A">
        <w:rPr>
          <w:rFonts w:ascii="仿宋_GB2312" w:eastAsia="仿宋_GB2312" w:hAnsi="宋体" w:cs="仿宋_GB2312" w:hint="eastAsia"/>
          <w:sz w:val="32"/>
          <w:szCs w:val="32"/>
        </w:rPr>
        <w:t>（</w:t>
      </w:r>
      <w:r w:rsidR="00B83D50" w:rsidRPr="002D580A">
        <w:rPr>
          <w:rFonts w:ascii="仿宋_GB2312" w:eastAsia="仿宋_GB2312" w:hAnsi="宋体" w:cs="仿宋_GB2312" w:hint="eastAsia"/>
          <w:sz w:val="32"/>
          <w:szCs w:val="32"/>
        </w:rPr>
        <w:t>多</w:t>
      </w:r>
      <w:r w:rsidRPr="002D580A">
        <w:rPr>
          <w:rFonts w:ascii="仿宋_GB2312" w:eastAsia="仿宋_GB2312" w:hAnsi="宋体" w:cs="仿宋_GB2312" w:hint="eastAsia"/>
          <w:sz w:val="32"/>
          <w:szCs w:val="32"/>
        </w:rPr>
        <w:t>证合一的不需提供）</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税务登记证副本</w:t>
      </w:r>
      <w:r w:rsidRPr="002D580A">
        <w:rPr>
          <w:rFonts w:ascii="仿宋_GB2312" w:eastAsia="仿宋_GB2312" w:hAnsi="宋体" w:cs="仿宋_GB2312" w:hint="eastAsia"/>
          <w:sz w:val="32"/>
          <w:szCs w:val="32"/>
        </w:rPr>
        <w:t>（</w:t>
      </w:r>
      <w:r w:rsidR="00B83D50" w:rsidRPr="002D580A">
        <w:rPr>
          <w:rFonts w:ascii="仿宋_GB2312" w:eastAsia="仿宋_GB2312" w:hAnsi="宋体" w:cs="仿宋_GB2312" w:hint="eastAsia"/>
          <w:sz w:val="32"/>
          <w:szCs w:val="32"/>
        </w:rPr>
        <w:t>多</w:t>
      </w:r>
      <w:r w:rsidRPr="002D580A">
        <w:rPr>
          <w:rFonts w:ascii="仿宋_GB2312" w:eastAsia="仿宋_GB2312" w:hAnsi="宋体" w:cs="仿宋_GB2312" w:hint="eastAsia"/>
          <w:sz w:val="32"/>
          <w:szCs w:val="32"/>
        </w:rPr>
        <w:t>证合一的不需提供）</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最近连续</w:t>
      </w:r>
      <w:r w:rsidRPr="002D580A">
        <w:rPr>
          <w:rFonts w:ascii="仿宋_GB2312" w:eastAsia="仿宋_GB2312" w:hAnsi="宋体" w:cs="仿宋_GB2312"/>
          <w:kern w:val="0"/>
          <w:sz w:val="32"/>
          <w:szCs w:val="32"/>
        </w:rPr>
        <w:t>6</w:t>
      </w:r>
      <w:r w:rsidRPr="002D580A">
        <w:rPr>
          <w:rFonts w:ascii="仿宋_GB2312" w:eastAsia="仿宋_GB2312" w:hAnsi="宋体" w:cs="仿宋_GB2312" w:hint="eastAsia"/>
          <w:kern w:val="0"/>
          <w:sz w:val="32"/>
          <w:szCs w:val="32"/>
        </w:rPr>
        <w:t>个月缴纳社会保障金的银行转账汇款单</w:t>
      </w:r>
      <w:r w:rsidR="00B83D50" w:rsidRPr="002D580A">
        <w:rPr>
          <w:rFonts w:ascii="仿宋_GB2312" w:eastAsia="仿宋_GB2312" w:hAnsi="宋体" w:cs="仿宋_GB2312" w:hint="eastAsia"/>
          <w:snapToGrid w:val="0"/>
          <w:kern w:val="0"/>
          <w:sz w:val="32"/>
          <w:szCs w:val="32"/>
        </w:rPr>
        <w:t>（投标截止时间前上个月或上上</w:t>
      </w:r>
      <w:proofErr w:type="gramStart"/>
      <w:r w:rsidR="00B83D50" w:rsidRPr="002D580A">
        <w:rPr>
          <w:rFonts w:ascii="仿宋_GB2312" w:eastAsia="仿宋_GB2312" w:hAnsi="宋体" w:cs="仿宋_GB2312" w:hint="eastAsia"/>
          <w:snapToGrid w:val="0"/>
          <w:kern w:val="0"/>
          <w:sz w:val="32"/>
          <w:szCs w:val="32"/>
        </w:rPr>
        <w:t>个</w:t>
      </w:r>
      <w:proofErr w:type="gramEnd"/>
      <w:r w:rsidR="00B83D50" w:rsidRPr="002D580A">
        <w:rPr>
          <w:rFonts w:ascii="仿宋_GB2312" w:eastAsia="仿宋_GB2312" w:hAnsi="宋体" w:cs="仿宋_GB2312" w:hint="eastAsia"/>
          <w:snapToGrid w:val="0"/>
          <w:kern w:val="0"/>
          <w:sz w:val="32"/>
          <w:szCs w:val="32"/>
        </w:rPr>
        <w:t>月起算）</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最近连续</w:t>
      </w:r>
      <w:r w:rsidRPr="002D580A">
        <w:rPr>
          <w:rFonts w:ascii="仿宋_GB2312" w:eastAsia="仿宋_GB2312" w:hAnsi="宋体" w:cs="仿宋_GB2312"/>
          <w:kern w:val="0"/>
          <w:sz w:val="32"/>
          <w:szCs w:val="32"/>
        </w:rPr>
        <w:t>6</w:t>
      </w:r>
      <w:r w:rsidRPr="002D580A">
        <w:rPr>
          <w:rFonts w:ascii="仿宋_GB2312" w:eastAsia="仿宋_GB2312" w:hAnsi="宋体" w:cs="仿宋_GB2312" w:hint="eastAsia"/>
          <w:kern w:val="0"/>
          <w:sz w:val="32"/>
          <w:szCs w:val="32"/>
        </w:rPr>
        <w:t>个月纳税的银行转账汇款单</w:t>
      </w:r>
      <w:r w:rsidR="00B83D50" w:rsidRPr="002D580A">
        <w:rPr>
          <w:rFonts w:ascii="仿宋_GB2312" w:eastAsia="仿宋_GB2312" w:hAnsi="宋体" w:cs="仿宋_GB2312" w:hint="eastAsia"/>
          <w:snapToGrid w:val="0"/>
          <w:kern w:val="0"/>
          <w:sz w:val="32"/>
          <w:szCs w:val="32"/>
        </w:rPr>
        <w:t>（投标截止时间前上个月或上上</w:t>
      </w:r>
      <w:proofErr w:type="gramStart"/>
      <w:r w:rsidR="00B83D50" w:rsidRPr="002D580A">
        <w:rPr>
          <w:rFonts w:ascii="仿宋_GB2312" w:eastAsia="仿宋_GB2312" w:hAnsi="宋体" w:cs="仿宋_GB2312" w:hint="eastAsia"/>
          <w:snapToGrid w:val="0"/>
          <w:kern w:val="0"/>
          <w:sz w:val="32"/>
          <w:szCs w:val="32"/>
        </w:rPr>
        <w:t>个</w:t>
      </w:r>
      <w:proofErr w:type="gramEnd"/>
      <w:r w:rsidR="00B83D50" w:rsidRPr="002D580A">
        <w:rPr>
          <w:rFonts w:ascii="仿宋_GB2312" w:eastAsia="仿宋_GB2312" w:hAnsi="宋体" w:cs="仿宋_GB2312" w:hint="eastAsia"/>
          <w:snapToGrid w:val="0"/>
          <w:kern w:val="0"/>
          <w:sz w:val="32"/>
          <w:szCs w:val="32"/>
        </w:rPr>
        <w:t>月起算）</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(6)</w:t>
      </w:r>
      <w:r w:rsidRPr="002D580A">
        <w:rPr>
          <w:rFonts w:ascii="仿宋_GB2312" w:eastAsia="仿宋_GB2312" w:hAnsi="宋体" w:cs="仿宋_GB2312" w:hint="eastAsia"/>
          <w:kern w:val="0"/>
          <w:sz w:val="32"/>
          <w:szCs w:val="32"/>
        </w:rPr>
        <w:t>参加本次采购活动前</w:t>
      </w:r>
      <w:r w:rsidR="00BB418A" w:rsidRPr="002D580A">
        <w:rPr>
          <w:rFonts w:ascii="仿宋_GB2312" w:eastAsia="仿宋_GB2312" w:hAnsi="宋体" w:cs="仿宋_GB2312" w:hint="eastAsia"/>
          <w:kern w:val="0"/>
          <w:sz w:val="32"/>
          <w:szCs w:val="32"/>
        </w:rPr>
        <w:t>3</w:t>
      </w:r>
      <w:r w:rsidRPr="002D580A">
        <w:rPr>
          <w:rFonts w:ascii="仿宋_GB2312" w:eastAsia="仿宋_GB2312" w:hAnsi="宋体" w:cs="仿宋_GB2312" w:hint="eastAsia"/>
          <w:kern w:val="0"/>
          <w:sz w:val="32"/>
          <w:szCs w:val="32"/>
        </w:rPr>
        <w:t>年内在经营活动中没有重大违法记录的书面声明</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(7)</w:t>
      </w:r>
      <w:r w:rsidR="00C11140" w:rsidRPr="002D580A">
        <w:rPr>
          <w:rFonts w:ascii="仿宋_GB2312" w:eastAsia="仿宋_GB2312" w:hAnsi="宋体" w:cs="仿宋_GB2312" w:hint="eastAsia"/>
          <w:kern w:val="0"/>
          <w:sz w:val="32"/>
          <w:szCs w:val="32"/>
        </w:rPr>
        <w:t>主要股东或出资人信息</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(8)</w:t>
      </w:r>
      <w:r w:rsidRPr="002D580A">
        <w:rPr>
          <w:rFonts w:ascii="仿宋_GB2312" w:eastAsia="仿宋_GB2312" w:hAnsi="宋体" w:cs="仿宋_GB2312" w:hint="eastAsia"/>
          <w:kern w:val="0"/>
          <w:sz w:val="32"/>
          <w:szCs w:val="32"/>
        </w:rPr>
        <w:t>良好的商业信誉和健全的财务会计制度证明材料</w:t>
      </w:r>
      <w:r w:rsidR="00D80977" w:rsidRPr="002D580A">
        <w:rPr>
          <w:rFonts w:ascii="仿宋_GB2312" w:eastAsia="仿宋_GB2312" w:hAnsi="宋体" w:cs="仿宋_GB2312" w:hint="eastAsia"/>
          <w:snapToGrid w:val="0"/>
          <w:kern w:val="0"/>
          <w:sz w:val="32"/>
          <w:szCs w:val="32"/>
        </w:rPr>
        <w:t>（会计师事务所出具的近</w:t>
      </w:r>
      <w:r w:rsidR="00D80977" w:rsidRPr="002D580A">
        <w:rPr>
          <w:rFonts w:ascii="仿宋_GB2312" w:eastAsia="仿宋_GB2312" w:hAnsi="宋体" w:cs="仿宋_GB2312"/>
          <w:snapToGrid w:val="0"/>
          <w:kern w:val="0"/>
          <w:sz w:val="32"/>
          <w:szCs w:val="32"/>
        </w:rPr>
        <w:t>3</w:t>
      </w:r>
      <w:r w:rsidR="00D80977" w:rsidRPr="002D580A">
        <w:rPr>
          <w:rFonts w:ascii="仿宋_GB2312" w:eastAsia="仿宋_GB2312" w:hAnsi="宋体" w:cs="仿宋_GB2312" w:hint="eastAsia"/>
          <w:snapToGrid w:val="0"/>
          <w:kern w:val="0"/>
          <w:sz w:val="32"/>
          <w:szCs w:val="32"/>
        </w:rPr>
        <w:t>年（</w:t>
      </w:r>
      <w:r w:rsidR="00D80977" w:rsidRPr="002D580A">
        <w:rPr>
          <w:rFonts w:ascii="仿宋_GB2312" w:eastAsia="仿宋_GB2312" w:hAnsi="宋体" w:cs="仿宋_GB2312"/>
          <w:snapToGrid w:val="0"/>
          <w:kern w:val="0"/>
          <w:sz w:val="32"/>
          <w:szCs w:val="32"/>
        </w:rPr>
        <w:t>2017-2019</w:t>
      </w:r>
      <w:r w:rsidR="00D80977" w:rsidRPr="002D580A">
        <w:rPr>
          <w:rFonts w:ascii="仿宋_GB2312" w:eastAsia="仿宋_GB2312" w:hAnsi="宋体" w:cs="仿宋_GB2312" w:hint="eastAsia"/>
          <w:snapToGrid w:val="0"/>
          <w:kern w:val="0"/>
          <w:sz w:val="32"/>
          <w:szCs w:val="32"/>
        </w:rPr>
        <w:t>年）审计</w:t>
      </w:r>
      <w:r w:rsidR="00022091" w:rsidRPr="002D580A">
        <w:rPr>
          <w:rFonts w:ascii="仿宋_GB2312" w:eastAsia="仿宋_GB2312" w:hAnsi="宋体" w:cs="仿宋_GB2312" w:hint="eastAsia"/>
          <w:snapToGrid w:val="0"/>
          <w:kern w:val="0"/>
          <w:sz w:val="32"/>
          <w:szCs w:val="32"/>
        </w:rPr>
        <w:t>报表</w:t>
      </w:r>
      <w:r w:rsidR="00D80977" w:rsidRPr="002D580A">
        <w:rPr>
          <w:rFonts w:ascii="仿宋_GB2312" w:eastAsia="仿宋_GB2312" w:hAnsi="宋体" w:cs="仿宋_GB2312" w:hint="eastAsia"/>
          <w:snapToGrid w:val="0"/>
          <w:kern w:val="0"/>
          <w:sz w:val="32"/>
          <w:szCs w:val="32"/>
        </w:rPr>
        <w:t>，至少包含资产负债表、利润表、</w:t>
      </w:r>
      <w:r w:rsidR="00022091" w:rsidRPr="002D580A">
        <w:rPr>
          <w:rFonts w:ascii="仿宋_GB2312" w:eastAsia="仿宋_GB2312" w:hAnsi="宋体" w:cs="仿宋_GB2312" w:hint="eastAsia"/>
          <w:snapToGrid w:val="0"/>
          <w:kern w:val="0"/>
          <w:sz w:val="32"/>
          <w:szCs w:val="32"/>
        </w:rPr>
        <w:t>现金</w:t>
      </w:r>
      <w:r w:rsidR="00D80977" w:rsidRPr="002D580A">
        <w:rPr>
          <w:rFonts w:ascii="仿宋_GB2312" w:eastAsia="仿宋_GB2312" w:hAnsi="宋体" w:cs="仿宋_GB2312" w:hint="eastAsia"/>
          <w:snapToGrid w:val="0"/>
          <w:kern w:val="0"/>
          <w:sz w:val="32"/>
          <w:szCs w:val="32"/>
        </w:rPr>
        <w:t>流量表）</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(9)</w:t>
      </w:r>
      <w:r w:rsidR="00C11140" w:rsidRPr="002D580A">
        <w:rPr>
          <w:rFonts w:ascii="仿宋_GB2312" w:eastAsia="仿宋_GB2312" w:hAnsi="宋体" w:cs="仿宋_GB2312" w:hint="eastAsia"/>
          <w:kern w:val="0"/>
          <w:sz w:val="32"/>
          <w:szCs w:val="32"/>
        </w:rPr>
        <w:t>法定代表人资格证明书（原件</w:t>
      </w:r>
      <w:r w:rsidRPr="002D580A">
        <w:rPr>
          <w:rFonts w:ascii="仿宋_GB2312" w:eastAsia="仿宋_GB2312" w:hAnsi="宋体" w:cs="仿宋_GB2312" w:hint="eastAsia"/>
          <w:kern w:val="0"/>
          <w:sz w:val="32"/>
          <w:szCs w:val="32"/>
        </w:rPr>
        <w:t>）</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(10)</w:t>
      </w:r>
      <w:r w:rsidR="00C11140" w:rsidRPr="002D580A">
        <w:rPr>
          <w:rFonts w:ascii="仿宋_GB2312" w:eastAsia="仿宋_GB2312" w:hAnsi="宋体" w:cs="仿宋_GB2312" w:hint="eastAsia"/>
          <w:kern w:val="0"/>
          <w:sz w:val="32"/>
          <w:szCs w:val="32"/>
        </w:rPr>
        <w:t>法定代表人授权书</w:t>
      </w:r>
      <w:r w:rsidR="00A051DF" w:rsidRPr="002D580A">
        <w:rPr>
          <w:rFonts w:ascii="仿宋_GB2312" w:eastAsia="仿宋_GB2312" w:hAnsi="宋体" w:cs="仿宋_GB2312" w:hint="eastAsia"/>
          <w:kern w:val="0"/>
          <w:sz w:val="32"/>
          <w:szCs w:val="32"/>
        </w:rPr>
        <w:t>（原件，如法定代表人未到谈判现场需提供）及企业为代理人缴纳的最近连续</w:t>
      </w:r>
      <w:r w:rsidR="00A051DF" w:rsidRPr="002D580A">
        <w:rPr>
          <w:rFonts w:ascii="仿宋_GB2312" w:eastAsia="仿宋_GB2312" w:hAnsi="宋体" w:cs="仿宋_GB2312"/>
          <w:kern w:val="0"/>
          <w:sz w:val="32"/>
          <w:szCs w:val="32"/>
        </w:rPr>
        <w:t>6</w:t>
      </w:r>
      <w:r w:rsidR="00A051DF" w:rsidRPr="002D580A">
        <w:rPr>
          <w:rFonts w:ascii="仿宋_GB2312" w:eastAsia="仿宋_GB2312" w:hAnsi="宋体" w:cs="仿宋_GB2312" w:hint="eastAsia"/>
          <w:kern w:val="0"/>
          <w:sz w:val="32"/>
          <w:szCs w:val="32"/>
        </w:rPr>
        <w:t>个月的养老保险证明（最近连续</w:t>
      </w:r>
      <w:r w:rsidR="00A051DF" w:rsidRPr="002D580A">
        <w:rPr>
          <w:rFonts w:ascii="仿宋_GB2312" w:eastAsia="仿宋_GB2312" w:hAnsi="宋体" w:cs="仿宋_GB2312"/>
          <w:kern w:val="0"/>
          <w:sz w:val="32"/>
          <w:szCs w:val="32"/>
        </w:rPr>
        <w:t>6</w:t>
      </w:r>
      <w:r w:rsidR="00A051DF" w:rsidRPr="002D580A">
        <w:rPr>
          <w:rFonts w:ascii="仿宋_GB2312" w:eastAsia="仿宋_GB2312" w:hAnsi="宋体" w:cs="仿宋_GB2312" w:hint="eastAsia"/>
          <w:kern w:val="0"/>
          <w:sz w:val="32"/>
          <w:szCs w:val="32"/>
        </w:rPr>
        <w:t>个月养老保险凭证是指投标截止时间的上一个月或上上</w:t>
      </w:r>
      <w:proofErr w:type="gramStart"/>
      <w:r w:rsidR="00A051DF" w:rsidRPr="002D580A">
        <w:rPr>
          <w:rFonts w:ascii="仿宋_GB2312" w:eastAsia="仿宋_GB2312" w:hAnsi="宋体" w:cs="仿宋_GB2312" w:hint="eastAsia"/>
          <w:kern w:val="0"/>
          <w:sz w:val="32"/>
          <w:szCs w:val="32"/>
        </w:rPr>
        <w:t>个</w:t>
      </w:r>
      <w:proofErr w:type="gramEnd"/>
      <w:r w:rsidR="00A051DF" w:rsidRPr="002D580A">
        <w:rPr>
          <w:rFonts w:ascii="仿宋_GB2312" w:eastAsia="仿宋_GB2312" w:hAnsi="宋体" w:cs="仿宋_GB2312" w:hint="eastAsia"/>
          <w:kern w:val="0"/>
          <w:sz w:val="32"/>
          <w:szCs w:val="32"/>
        </w:rPr>
        <w:t>月起算，往前推</w:t>
      </w:r>
      <w:r w:rsidR="00A051DF" w:rsidRPr="002D580A">
        <w:rPr>
          <w:rFonts w:ascii="仿宋_GB2312" w:eastAsia="仿宋_GB2312" w:hAnsi="宋体" w:cs="仿宋_GB2312"/>
          <w:kern w:val="0"/>
          <w:sz w:val="32"/>
          <w:szCs w:val="32"/>
        </w:rPr>
        <w:t>6</w:t>
      </w:r>
      <w:r w:rsidR="00A051DF" w:rsidRPr="002D580A">
        <w:rPr>
          <w:rFonts w:ascii="仿宋_GB2312" w:eastAsia="仿宋_GB2312" w:hAnsi="宋体" w:cs="仿宋_GB2312" w:hint="eastAsia"/>
          <w:kern w:val="0"/>
          <w:sz w:val="32"/>
          <w:szCs w:val="32"/>
        </w:rPr>
        <w:t>个月的不间断连续缴纳养老保险费的证</w:t>
      </w:r>
      <w:r w:rsidR="00A051DF" w:rsidRPr="002D580A">
        <w:rPr>
          <w:rFonts w:ascii="仿宋_GB2312" w:eastAsia="仿宋_GB2312" w:hAnsi="宋体" w:cs="仿宋_GB2312" w:hint="eastAsia"/>
          <w:kern w:val="0"/>
          <w:sz w:val="32"/>
          <w:szCs w:val="32"/>
        </w:rPr>
        <w:lastRenderedPageBreak/>
        <w:t>明）</w:t>
      </w:r>
    </w:p>
    <w:p w:rsidR="00BD2D62" w:rsidRPr="002D580A" w:rsidRDefault="00917F90">
      <w:pPr>
        <w:ind w:firstLineChars="200" w:firstLine="622"/>
        <w:rPr>
          <w:rFonts w:ascii="仿宋_GB2312" w:eastAsia="仿宋_GB2312" w:hAnsi="宋体" w:cs="仿宋_GB2312"/>
          <w:kern w:val="0"/>
          <w:sz w:val="32"/>
          <w:szCs w:val="32"/>
        </w:rPr>
      </w:pPr>
      <w:r w:rsidRPr="002D580A">
        <w:rPr>
          <w:rFonts w:ascii="仿宋_GB2312" w:eastAsia="仿宋_GB2312" w:hAnsi="宋体" w:cs="仿宋_GB2312"/>
          <w:kern w:val="0"/>
          <w:sz w:val="32"/>
          <w:szCs w:val="32"/>
        </w:rPr>
        <w:t>(</w:t>
      </w:r>
      <w:r w:rsidR="00CF3F3E" w:rsidRPr="002D580A">
        <w:rPr>
          <w:rFonts w:ascii="仿宋_GB2312" w:eastAsia="仿宋_GB2312" w:hAnsi="宋体" w:cs="仿宋_GB2312" w:hint="eastAsia"/>
          <w:kern w:val="0"/>
          <w:sz w:val="32"/>
          <w:szCs w:val="32"/>
        </w:rPr>
        <w:t>11</w:t>
      </w:r>
      <w:r w:rsidRPr="002D580A">
        <w:rPr>
          <w:rFonts w:ascii="仿宋_GB2312" w:eastAsia="仿宋_GB2312" w:hAnsi="宋体" w:cs="仿宋_GB2312"/>
          <w:kern w:val="0"/>
          <w:sz w:val="32"/>
          <w:szCs w:val="32"/>
        </w:rPr>
        <w:t>)</w:t>
      </w:r>
      <w:r w:rsidR="00C11140" w:rsidRPr="002D580A">
        <w:rPr>
          <w:rFonts w:ascii="仿宋_GB2312" w:eastAsia="仿宋_GB2312" w:hAnsi="宋体" w:cs="仿宋_GB2312" w:hint="eastAsia"/>
          <w:kern w:val="0"/>
          <w:sz w:val="32"/>
          <w:szCs w:val="32"/>
        </w:rPr>
        <w:t>报价方基本情况表</w:t>
      </w:r>
    </w:p>
    <w:p w:rsidR="00CF3F3E" w:rsidRPr="002D580A" w:rsidRDefault="00022091" w:rsidP="00022091">
      <w:pPr>
        <w:ind w:firstLineChars="200" w:firstLine="622"/>
        <w:rPr>
          <w:rFonts w:ascii="仿宋_GB2312" w:eastAsia="仿宋_GB2312" w:hAnsi="宋体" w:cs="仿宋_GB2312"/>
          <w:kern w:val="0"/>
          <w:sz w:val="32"/>
          <w:szCs w:val="32"/>
        </w:rPr>
      </w:pPr>
      <w:r w:rsidRPr="002D580A">
        <w:rPr>
          <w:rFonts w:ascii="仿宋_GB2312" w:eastAsia="仿宋_GB2312" w:hAnsi="宋体" w:cs="仿宋_GB2312"/>
          <w:kern w:val="0"/>
          <w:sz w:val="32"/>
          <w:szCs w:val="32"/>
        </w:rPr>
        <w:t>(</w:t>
      </w:r>
      <w:r w:rsidRPr="002D580A">
        <w:rPr>
          <w:rFonts w:ascii="仿宋_GB2312" w:eastAsia="仿宋_GB2312" w:hAnsi="宋体" w:cs="仿宋_GB2312" w:hint="eastAsia"/>
          <w:kern w:val="0"/>
          <w:sz w:val="32"/>
          <w:szCs w:val="32"/>
        </w:rPr>
        <w:t>12</w:t>
      </w:r>
      <w:r w:rsidRPr="002D580A">
        <w:rPr>
          <w:rFonts w:ascii="仿宋_GB2312" w:eastAsia="仿宋_GB2312" w:hAnsi="宋体" w:cs="仿宋_GB2312"/>
          <w:kern w:val="0"/>
          <w:sz w:val="32"/>
          <w:szCs w:val="32"/>
        </w:rPr>
        <w:t>)</w:t>
      </w:r>
      <w:r w:rsidR="00E809A8" w:rsidRPr="002D580A">
        <w:rPr>
          <w:rFonts w:ascii="仿宋_GB2312" w:eastAsia="仿宋_GB2312" w:hAnsi="宋体" w:hint="eastAsia"/>
          <w:kern w:val="0"/>
          <w:sz w:val="32"/>
          <w:szCs w:val="32"/>
          <w:lang w:val="zh-CN"/>
        </w:rPr>
        <w:t>基本账户信息证明</w:t>
      </w:r>
    </w:p>
    <w:p w:rsidR="00CF3F3E" w:rsidRPr="002D580A" w:rsidRDefault="00022091" w:rsidP="00022091">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w:t>
      </w:r>
      <w:r w:rsidRPr="002D580A">
        <w:rPr>
          <w:rFonts w:ascii="仿宋_GB2312" w:eastAsia="仿宋_GB2312" w:hAnsi="宋体" w:cs="仿宋_GB2312" w:hint="eastAsia"/>
          <w:kern w:val="0"/>
          <w:sz w:val="32"/>
          <w:szCs w:val="32"/>
        </w:rPr>
        <w:t>13</w:t>
      </w:r>
      <w:r w:rsidRPr="002D580A">
        <w:rPr>
          <w:rFonts w:ascii="仿宋_GB2312" w:eastAsia="仿宋_GB2312" w:hAnsi="宋体" w:cs="仿宋_GB2312"/>
          <w:kern w:val="0"/>
          <w:sz w:val="32"/>
          <w:szCs w:val="32"/>
        </w:rPr>
        <w:t>)</w:t>
      </w:r>
      <w:r w:rsidR="00CF3F3E" w:rsidRPr="002D580A">
        <w:rPr>
          <w:rFonts w:ascii="仿宋_GB2312" w:eastAsia="仿宋_GB2312" w:hAnsi="宋体" w:cs="仿宋_GB2312" w:hint="eastAsia"/>
          <w:kern w:val="0"/>
          <w:sz w:val="32"/>
          <w:szCs w:val="32"/>
        </w:rPr>
        <w:t>谈判保证金缴纳相关证明</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w:t>
      </w:r>
      <w:r w:rsidR="00CF3F3E" w:rsidRPr="002D580A">
        <w:rPr>
          <w:rFonts w:ascii="仿宋_GB2312" w:eastAsia="仿宋_GB2312" w:hAnsi="宋体" w:cs="仿宋_GB2312" w:hint="eastAsia"/>
          <w:kern w:val="0"/>
          <w:sz w:val="32"/>
          <w:szCs w:val="32"/>
        </w:rPr>
        <w:t>14</w:t>
      </w:r>
      <w:r w:rsidRPr="002D580A">
        <w:rPr>
          <w:rFonts w:ascii="仿宋_GB2312" w:eastAsia="仿宋_GB2312" w:hAnsi="宋体" w:cs="仿宋_GB2312"/>
          <w:kern w:val="0"/>
          <w:sz w:val="32"/>
          <w:szCs w:val="32"/>
        </w:rPr>
        <w:t>)</w:t>
      </w:r>
      <w:r w:rsidRPr="002D580A">
        <w:rPr>
          <w:rFonts w:ascii="仿宋_GB2312" w:eastAsia="仿宋_GB2312" w:hAnsi="宋体" w:cs="仿宋_GB2312" w:hint="eastAsia"/>
          <w:kern w:val="0"/>
          <w:sz w:val="32"/>
          <w:szCs w:val="32"/>
        </w:rPr>
        <w:t>报价方认为需要加以说明的其他内容</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（四）报价文件的格式规定和签署</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snapToGrid w:val="0"/>
          <w:kern w:val="0"/>
          <w:sz w:val="32"/>
          <w:szCs w:val="32"/>
        </w:rPr>
        <w:t>1.</w:t>
      </w:r>
      <w:r w:rsidRPr="002D580A">
        <w:rPr>
          <w:rFonts w:ascii="仿宋_GB2312" w:eastAsia="仿宋_GB2312" w:hAnsi="宋体" w:cs="仿宋_GB2312" w:hint="eastAsia"/>
          <w:kern w:val="0"/>
          <w:sz w:val="32"/>
          <w:szCs w:val="32"/>
        </w:rPr>
        <w:t>报价文件必须工整、规范、统一、清晰，采用</w:t>
      </w:r>
      <w:r w:rsidRPr="002D580A">
        <w:rPr>
          <w:rFonts w:ascii="仿宋_GB2312" w:eastAsia="仿宋_GB2312" w:hAnsi="宋体" w:cs="仿宋_GB2312"/>
          <w:kern w:val="0"/>
          <w:sz w:val="32"/>
          <w:szCs w:val="32"/>
        </w:rPr>
        <w:t>A4</w:t>
      </w:r>
      <w:r w:rsidRPr="002D580A">
        <w:rPr>
          <w:rFonts w:ascii="仿宋_GB2312" w:eastAsia="仿宋_GB2312" w:hAnsi="宋体" w:cs="仿宋_GB2312" w:hint="eastAsia"/>
          <w:kern w:val="0"/>
          <w:sz w:val="32"/>
          <w:szCs w:val="32"/>
        </w:rPr>
        <w:t>幅面纸胶装成册、标注页码。</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snapToGrid w:val="0"/>
          <w:kern w:val="0"/>
          <w:sz w:val="32"/>
          <w:szCs w:val="32"/>
        </w:rPr>
        <w:t>2.</w:t>
      </w:r>
      <w:r w:rsidRPr="002D580A">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报价方名称应当填写全称，同时加盖公章</w:t>
      </w:r>
      <w:r w:rsidRPr="002D580A">
        <w:rPr>
          <w:rFonts w:ascii="仿宋_GB2312" w:eastAsia="仿宋_GB2312" w:hAnsi="宋体" w:cs="仿宋_GB2312" w:hint="eastAsia"/>
          <w:snapToGrid w:val="0"/>
          <w:kern w:val="0"/>
          <w:sz w:val="32"/>
          <w:szCs w:val="32"/>
        </w:rPr>
        <w:t>，</w:t>
      </w:r>
      <w:r w:rsidRPr="002D580A">
        <w:rPr>
          <w:rFonts w:ascii="仿宋_GB2312" w:eastAsia="仿宋_GB2312" w:hAnsi="宋体" w:cs="仿宋_GB2312" w:hint="eastAsia"/>
          <w:kern w:val="0"/>
          <w:sz w:val="32"/>
          <w:szCs w:val="32"/>
          <w:lang w:val="zh-CN"/>
        </w:rPr>
        <w:t>公章与</w:t>
      </w:r>
      <w:r w:rsidRPr="002D580A">
        <w:rPr>
          <w:rFonts w:ascii="仿宋_GB2312" w:eastAsia="仿宋_GB2312" w:hAnsi="宋体" w:cs="仿宋_GB2312" w:hint="eastAsia"/>
          <w:snapToGrid w:val="0"/>
          <w:kern w:val="0"/>
          <w:sz w:val="32"/>
          <w:szCs w:val="32"/>
        </w:rPr>
        <w:t>全称</w:t>
      </w:r>
      <w:r w:rsidRPr="002D580A">
        <w:rPr>
          <w:rFonts w:ascii="仿宋_GB2312" w:eastAsia="仿宋_GB2312" w:hAnsi="宋体" w:cs="仿宋_GB2312" w:hint="eastAsia"/>
          <w:kern w:val="0"/>
          <w:sz w:val="32"/>
          <w:szCs w:val="32"/>
          <w:lang w:val="zh-CN"/>
        </w:rPr>
        <w:t>相符</w:t>
      </w:r>
      <w:r w:rsidRPr="002D580A">
        <w:rPr>
          <w:rFonts w:ascii="仿宋_GB2312" w:eastAsia="仿宋_GB2312" w:hAnsi="宋体" w:cs="仿宋_GB2312" w:hint="eastAsia"/>
          <w:kern w:val="0"/>
          <w:sz w:val="32"/>
          <w:szCs w:val="32"/>
        </w:rPr>
        <w:t>。</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报价书、资格证明文件须单独封装。</w:t>
      </w:r>
      <w:r w:rsidR="00AC336A" w:rsidRPr="002D580A">
        <w:rPr>
          <w:rFonts w:ascii="仿宋_GB2312" w:eastAsia="仿宋_GB2312" w:hAnsi="宋体" w:cs="仿宋_GB2312" w:hint="eastAsia"/>
          <w:kern w:val="0"/>
          <w:sz w:val="32"/>
          <w:szCs w:val="32"/>
        </w:rPr>
        <w:t>正本</w:t>
      </w:r>
      <w:r w:rsidR="00AC336A" w:rsidRPr="002D580A">
        <w:rPr>
          <w:rFonts w:ascii="仿宋_GB2312" w:eastAsia="仿宋_GB2312" w:hAnsi="宋体" w:cs="仿宋_GB2312" w:hint="eastAsia"/>
          <w:kern w:val="0"/>
          <w:sz w:val="32"/>
          <w:szCs w:val="32"/>
          <w:u w:val="single"/>
        </w:rPr>
        <w:t>2</w:t>
      </w:r>
      <w:r w:rsidR="00AC336A" w:rsidRPr="002D580A">
        <w:rPr>
          <w:rFonts w:ascii="仿宋_GB2312" w:eastAsia="仿宋_GB2312" w:hAnsi="宋体" w:cs="仿宋_GB2312" w:hint="eastAsia"/>
          <w:kern w:val="0"/>
          <w:sz w:val="32"/>
          <w:szCs w:val="32"/>
        </w:rPr>
        <w:t>份，副本</w:t>
      </w:r>
      <w:r w:rsidR="00AC336A" w:rsidRPr="002D580A">
        <w:rPr>
          <w:rFonts w:ascii="仿宋_GB2312" w:eastAsia="仿宋_GB2312" w:hAnsi="宋体" w:cs="仿宋_GB2312" w:hint="eastAsia"/>
          <w:kern w:val="0"/>
          <w:sz w:val="32"/>
          <w:szCs w:val="32"/>
          <w:u w:val="single"/>
        </w:rPr>
        <w:t>2</w:t>
      </w:r>
      <w:r w:rsidR="00AC336A" w:rsidRPr="002D580A">
        <w:rPr>
          <w:rFonts w:ascii="仿宋_GB2312" w:eastAsia="仿宋_GB2312" w:hAnsi="宋体" w:cs="仿宋_GB2312" w:hint="eastAsia"/>
          <w:kern w:val="0"/>
          <w:sz w:val="32"/>
          <w:szCs w:val="32"/>
        </w:rPr>
        <w:t>份，电子文档</w:t>
      </w:r>
      <w:r w:rsidR="00AC336A" w:rsidRPr="002D580A">
        <w:rPr>
          <w:rFonts w:ascii="仿宋_GB2312" w:eastAsia="仿宋_GB2312" w:hAnsi="宋体" w:cs="仿宋_GB2312" w:hint="eastAsia"/>
          <w:kern w:val="0"/>
          <w:sz w:val="32"/>
          <w:szCs w:val="32"/>
          <w:u w:val="single"/>
        </w:rPr>
        <w:t>1</w:t>
      </w:r>
      <w:r w:rsidR="00AC336A" w:rsidRPr="002D580A">
        <w:rPr>
          <w:rFonts w:ascii="仿宋_GB2312" w:eastAsia="仿宋_GB2312" w:hAnsi="宋体" w:cs="仿宋_GB2312" w:hint="eastAsia"/>
          <w:kern w:val="0"/>
          <w:sz w:val="32"/>
          <w:szCs w:val="32"/>
        </w:rPr>
        <w:t>份；</w:t>
      </w:r>
      <w:r w:rsidRPr="002D580A">
        <w:rPr>
          <w:rFonts w:ascii="仿宋_GB2312" w:eastAsia="仿宋_GB2312" w:hAnsi="宋体" w:cs="仿宋_GB2312" w:hint="eastAsia"/>
          <w:kern w:val="0"/>
          <w:sz w:val="32"/>
          <w:szCs w:val="32"/>
        </w:rPr>
        <w:t>其中，报价书一式</w:t>
      </w:r>
      <w:r w:rsidR="00AC336A" w:rsidRPr="002D580A">
        <w:rPr>
          <w:rFonts w:ascii="仿宋_GB2312" w:eastAsia="仿宋_GB2312" w:hAnsi="宋体" w:cs="仿宋_GB2312" w:hint="eastAsia"/>
          <w:kern w:val="0"/>
          <w:sz w:val="32"/>
          <w:szCs w:val="32"/>
          <w:u w:val="single"/>
        </w:rPr>
        <w:t>2</w:t>
      </w:r>
      <w:r w:rsidRPr="002D580A">
        <w:rPr>
          <w:rFonts w:ascii="仿宋_GB2312" w:eastAsia="仿宋_GB2312" w:hAnsi="宋体" w:cs="仿宋_GB2312" w:hint="eastAsia"/>
          <w:kern w:val="0"/>
          <w:sz w:val="32"/>
          <w:szCs w:val="32"/>
        </w:rPr>
        <w:t>份，其中正本</w:t>
      </w:r>
      <w:r w:rsidRPr="002D580A">
        <w:rPr>
          <w:rFonts w:ascii="仿宋_GB2312" w:eastAsia="仿宋_GB2312" w:hAnsi="宋体" w:cs="仿宋_GB2312"/>
          <w:kern w:val="0"/>
          <w:sz w:val="32"/>
          <w:szCs w:val="32"/>
          <w:u w:val="single"/>
        </w:rPr>
        <w:t>1</w:t>
      </w:r>
      <w:r w:rsidRPr="002D580A">
        <w:rPr>
          <w:rFonts w:ascii="仿宋_GB2312" w:eastAsia="仿宋_GB2312" w:hAnsi="宋体" w:cs="仿宋_GB2312" w:hint="eastAsia"/>
          <w:kern w:val="0"/>
          <w:sz w:val="32"/>
          <w:szCs w:val="32"/>
        </w:rPr>
        <w:t>份，副本</w:t>
      </w:r>
      <w:r w:rsidR="00AC336A" w:rsidRPr="002D580A">
        <w:rPr>
          <w:rFonts w:ascii="仿宋_GB2312" w:eastAsia="仿宋_GB2312" w:hAnsi="宋体" w:cs="仿宋_GB2312"/>
          <w:kern w:val="0"/>
          <w:sz w:val="32"/>
          <w:szCs w:val="32"/>
          <w:u w:val="single"/>
        </w:rPr>
        <w:t xml:space="preserve"> 1 </w:t>
      </w:r>
      <w:r w:rsidRPr="002D580A">
        <w:rPr>
          <w:rFonts w:ascii="仿宋_GB2312" w:eastAsia="仿宋_GB2312" w:hAnsi="宋体" w:cs="仿宋_GB2312" w:hint="eastAsia"/>
          <w:kern w:val="0"/>
          <w:sz w:val="32"/>
          <w:szCs w:val="32"/>
        </w:rPr>
        <w:t>份；资格证明文件一式</w:t>
      </w:r>
      <w:r w:rsidR="00AC336A" w:rsidRPr="002D580A">
        <w:rPr>
          <w:rFonts w:ascii="仿宋_GB2312" w:eastAsia="仿宋_GB2312" w:hAnsi="宋体" w:cs="仿宋_GB2312" w:hint="eastAsia"/>
          <w:kern w:val="0"/>
          <w:sz w:val="32"/>
          <w:szCs w:val="32"/>
          <w:u w:val="single"/>
        </w:rPr>
        <w:t>2</w:t>
      </w:r>
      <w:r w:rsidRPr="002D580A">
        <w:rPr>
          <w:rFonts w:ascii="仿宋_GB2312" w:eastAsia="仿宋_GB2312" w:hAnsi="宋体" w:cs="仿宋_GB2312" w:hint="eastAsia"/>
          <w:kern w:val="0"/>
          <w:sz w:val="32"/>
          <w:szCs w:val="32"/>
        </w:rPr>
        <w:t>份，其中正本</w:t>
      </w:r>
      <w:r w:rsidRPr="002D580A">
        <w:rPr>
          <w:rFonts w:ascii="仿宋_GB2312" w:eastAsia="仿宋_GB2312" w:hAnsi="宋体" w:cs="仿宋_GB2312"/>
          <w:kern w:val="0"/>
          <w:sz w:val="32"/>
          <w:szCs w:val="32"/>
          <w:u w:val="single"/>
        </w:rPr>
        <w:t>1</w:t>
      </w:r>
      <w:r w:rsidRPr="002D580A">
        <w:rPr>
          <w:rFonts w:ascii="仿宋_GB2312" w:eastAsia="仿宋_GB2312" w:hAnsi="宋体" w:cs="仿宋_GB2312" w:hint="eastAsia"/>
          <w:kern w:val="0"/>
          <w:sz w:val="32"/>
          <w:szCs w:val="32"/>
        </w:rPr>
        <w:t>份，副本</w:t>
      </w:r>
      <w:r w:rsidRPr="002D580A">
        <w:rPr>
          <w:rFonts w:ascii="仿宋_GB2312" w:eastAsia="仿宋_GB2312" w:hAnsi="宋体" w:cs="仿宋_GB2312"/>
          <w:kern w:val="0"/>
          <w:sz w:val="32"/>
          <w:szCs w:val="32"/>
          <w:u w:val="single"/>
        </w:rPr>
        <w:t xml:space="preserve">1 </w:t>
      </w:r>
      <w:r w:rsidRPr="002D580A">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Pr="002D580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报价文件必须打印或用黑色、蓝黑色墨水填写。</w:t>
      </w:r>
    </w:p>
    <w:p w:rsidR="00BD2D62" w:rsidRPr="002D580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lastRenderedPageBreak/>
        <w:t>6.</w:t>
      </w:r>
      <w:r w:rsidRPr="002D580A">
        <w:rPr>
          <w:rFonts w:ascii="仿宋_GB2312" w:eastAsia="仿宋_GB2312" w:hAnsi="宋体" w:cs="仿宋_GB2312" w:hint="eastAsia"/>
          <w:kern w:val="0"/>
          <w:sz w:val="32"/>
          <w:szCs w:val="32"/>
        </w:rPr>
        <w:t>报价文件必须由法定代表人或授权代表签署。</w:t>
      </w:r>
    </w:p>
    <w:p w:rsidR="00BD2D62" w:rsidRPr="002D580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7.</w:t>
      </w:r>
      <w:r w:rsidRPr="002D580A">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BD2D62" w:rsidRPr="002D580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8.</w:t>
      </w:r>
      <w:r w:rsidRPr="002D580A">
        <w:rPr>
          <w:rFonts w:ascii="仿宋_GB2312" w:eastAsia="仿宋_GB2312" w:hAnsi="宋体" w:cs="仿宋_GB2312" w:hint="eastAsia"/>
          <w:kern w:val="0"/>
          <w:sz w:val="32"/>
          <w:szCs w:val="32"/>
        </w:rPr>
        <w:t>报价文件</w:t>
      </w:r>
      <w:r w:rsidRPr="002D580A">
        <w:rPr>
          <w:rFonts w:ascii="仿宋_GB2312" w:eastAsia="仿宋_GB2312" w:hAnsi="宋体" w:cs="仿宋_GB2312" w:hint="eastAsia"/>
          <w:kern w:val="0"/>
          <w:sz w:val="32"/>
          <w:szCs w:val="32"/>
          <w:lang w:val="zh-CN"/>
        </w:rPr>
        <w:t>因字迹潦草或表述不清以及复印件不清所引起的后果由报价方自行负责</w:t>
      </w:r>
      <w:r w:rsidRPr="002D580A">
        <w:rPr>
          <w:rFonts w:ascii="仿宋_GB2312" w:eastAsia="仿宋_GB2312" w:hAnsi="宋体" w:cs="仿宋_GB2312" w:hint="eastAsia"/>
          <w:kern w:val="0"/>
          <w:sz w:val="32"/>
          <w:szCs w:val="32"/>
        </w:rPr>
        <w:t>。</w:t>
      </w:r>
    </w:p>
    <w:p w:rsidR="00BD2D62" w:rsidRPr="002D580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kern w:val="0"/>
          <w:sz w:val="32"/>
          <w:szCs w:val="32"/>
        </w:rPr>
        <w:t>（五）</w:t>
      </w:r>
      <w:r w:rsidRPr="002D580A">
        <w:rPr>
          <w:rFonts w:ascii="仿宋_GB2312" w:eastAsia="仿宋_GB2312" w:hAnsi="宋体" w:cs="仿宋_GB2312" w:hint="eastAsia"/>
          <w:snapToGrid w:val="0"/>
          <w:kern w:val="0"/>
          <w:sz w:val="32"/>
          <w:szCs w:val="32"/>
        </w:rPr>
        <w:t>报价文件有效期</w:t>
      </w:r>
    </w:p>
    <w:p w:rsidR="00BD2D62" w:rsidRPr="002D580A"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snapToGrid w:val="0"/>
          <w:kern w:val="0"/>
          <w:sz w:val="32"/>
          <w:szCs w:val="32"/>
        </w:rPr>
        <w:t>1.</w:t>
      </w:r>
      <w:r w:rsidRPr="002D580A">
        <w:rPr>
          <w:rFonts w:ascii="仿宋_GB2312" w:eastAsia="仿宋_GB2312" w:hAnsi="宋体" w:cs="仿宋_GB2312" w:hint="eastAsia"/>
          <w:kern w:val="0"/>
          <w:sz w:val="32"/>
          <w:szCs w:val="32"/>
          <w:lang w:val="zh-CN"/>
        </w:rPr>
        <w:t>报价文件自提交截止之日起</w:t>
      </w:r>
      <w:r w:rsidRPr="002D580A">
        <w:rPr>
          <w:rFonts w:ascii="仿宋_GB2312" w:eastAsia="仿宋_GB2312" w:hAnsi="宋体" w:cs="仿宋_GB2312"/>
          <w:snapToGrid w:val="0"/>
          <w:kern w:val="0"/>
          <w:sz w:val="32"/>
          <w:szCs w:val="32"/>
          <w:lang w:val="zh-CN"/>
        </w:rPr>
        <w:t>180</w:t>
      </w:r>
      <w:r w:rsidRPr="002D580A">
        <w:rPr>
          <w:rFonts w:ascii="仿宋_GB2312" w:eastAsia="仿宋_GB2312" w:hAnsi="宋体" w:cs="仿宋_GB2312" w:hint="eastAsia"/>
          <w:kern w:val="0"/>
          <w:sz w:val="32"/>
          <w:szCs w:val="32"/>
          <w:lang w:val="zh-CN"/>
        </w:rPr>
        <w:t>日内保持有效。</w:t>
      </w:r>
    </w:p>
    <w:p w:rsidR="00BD2D62" w:rsidRPr="002D580A"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kern w:val="0"/>
          <w:sz w:val="32"/>
          <w:szCs w:val="32"/>
          <w:lang w:val="zh-CN"/>
        </w:rPr>
        <w:t>2.</w:t>
      </w:r>
      <w:r w:rsidRPr="002D580A">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2D580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lang w:val="zh-CN"/>
        </w:rPr>
        <w:t>3.</w:t>
      </w:r>
      <w:r w:rsidRPr="002D580A">
        <w:rPr>
          <w:rFonts w:ascii="仿宋_GB2312" w:eastAsia="仿宋_GB2312" w:hAnsi="宋体" w:cs="仿宋_GB2312" w:hint="eastAsia"/>
          <w:kern w:val="0"/>
          <w:sz w:val="32"/>
          <w:szCs w:val="32"/>
          <w:lang w:val="zh-CN"/>
        </w:rPr>
        <w:t>在采购过程中</w:t>
      </w:r>
      <w:r w:rsidRPr="002D580A">
        <w:rPr>
          <w:rFonts w:ascii="仿宋_GB2312" w:eastAsia="仿宋_GB2312" w:hAnsi="宋体" w:cs="仿宋_GB2312" w:hint="eastAsia"/>
          <w:kern w:val="0"/>
          <w:sz w:val="32"/>
          <w:szCs w:val="32"/>
        </w:rPr>
        <w:t>，报价方发生合并、分立、破产等重大变化时，应当及时书面告知采购机构。</w:t>
      </w:r>
    </w:p>
    <w:p w:rsidR="00BD2D62" w:rsidRPr="002D580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kern w:val="0"/>
          <w:sz w:val="32"/>
          <w:szCs w:val="32"/>
        </w:rPr>
        <w:t>（六）谈判</w:t>
      </w:r>
      <w:r w:rsidRPr="002D580A">
        <w:rPr>
          <w:rFonts w:ascii="仿宋_GB2312" w:eastAsia="仿宋_GB2312" w:hAnsi="宋体" w:cs="仿宋_GB2312" w:hint="eastAsia"/>
          <w:snapToGrid w:val="0"/>
          <w:kern w:val="0"/>
          <w:sz w:val="32"/>
          <w:szCs w:val="32"/>
        </w:rPr>
        <w:t>报价</w:t>
      </w:r>
    </w:p>
    <w:p w:rsidR="00BD2D62" w:rsidRPr="002D580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snapToGrid w:val="0"/>
          <w:kern w:val="0"/>
          <w:sz w:val="32"/>
          <w:szCs w:val="32"/>
        </w:rPr>
        <w:t>1.</w:t>
      </w:r>
      <w:r w:rsidRPr="002D580A">
        <w:rPr>
          <w:rFonts w:ascii="仿宋_GB2312" w:eastAsia="仿宋_GB2312" w:hAnsi="宋体" w:cs="仿宋_GB2312" w:hint="eastAsia"/>
          <w:kern w:val="0"/>
          <w:sz w:val="32"/>
          <w:szCs w:val="32"/>
          <w:lang w:val="zh-CN"/>
        </w:rPr>
        <w:t>所有报价均以人民币为货币单位</w:t>
      </w:r>
      <w:r w:rsidRPr="002D580A">
        <w:rPr>
          <w:rFonts w:ascii="仿宋_GB2312" w:eastAsia="仿宋_GB2312" w:hAnsi="宋体" w:cs="仿宋_GB2312" w:hint="eastAsia"/>
          <w:kern w:val="0"/>
          <w:sz w:val="32"/>
          <w:szCs w:val="32"/>
        </w:rPr>
        <w:t>。</w:t>
      </w:r>
    </w:p>
    <w:p w:rsidR="00BD2D62" w:rsidRPr="002D580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lang w:val="zh-CN"/>
        </w:rPr>
        <w:t>所有单价和总价按照报价一览表和合同格式要求填报。</w:t>
      </w:r>
      <w:r w:rsidRPr="002D580A">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BD2D62" w:rsidRPr="002D580A"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snapToGrid w:val="0"/>
          <w:kern w:val="0"/>
          <w:sz w:val="32"/>
          <w:szCs w:val="32"/>
          <w:lang w:val="zh-CN"/>
        </w:rPr>
        <w:t>3.</w:t>
      </w:r>
      <w:r w:rsidRPr="002D580A">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w:t>
      </w:r>
      <w:r w:rsidRPr="002D580A">
        <w:rPr>
          <w:rFonts w:ascii="仿宋_GB2312" w:eastAsia="仿宋_GB2312" w:hAnsi="宋体" w:cs="仿宋_GB2312" w:hint="eastAsia"/>
          <w:kern w:val="0"/>
          <w:sz w:val="32"/>
          <w:szCs w:val="32"/>
          <w:lang w:val="zh-CN"/>
        </w:rPr>
        <w:lastRenderedPageBreak/>
        <w:t>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2D580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lang w:val="zh-CN"/>
        </w:rPr>
        <w:t>4.</w:t>
      </w:r>
      <w:r w:rsidRPr="002D580A">
        <w:rPr>
          <w:rFonts w:ascii="仿宋_GB2312" w:eastAsia="仿宋_GB2312" w:hAnsi="宋体" w:cs="仿宋_GB2312" w:hint="eastAsia"/>
          <w:kern w:val="0"/>
          <w:sz w:val="32"/>
          <w:szCs w:val="32"/>
          <w:lang w:val="zh-CN"/>
        </w:rPr>
        <w:t>报价方</w:t>
      </w:r>
      <w:r w:rsidRPr="002D580A">
        <w:rPr>
          <w:rFonts w:ascii="仿宋_GB2312" w:eastAsia="仿宋_GB2312" w:hAnsi="宋体" w:cs="仿宋_GB2312" w:hint="eastAsia"/>
          <w:kern w:val="0"/>
          <w:sz w:val="32"/>
          <w:szCs w:val="32"/>
        </w:rPr>
        <w:t>对同一种货物每次报价只允许有一种报价，采购机构不接受任何有选择的报价。</w:t>
      </w:r>
    </w:p>
    <w:p w:rsidR="00BD2D62" w:rsidRPr="002D580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谈判小组对报价</w:t>
      </w:r>
      <w:proofErr w:type="gramStart"/>
      <w:r w:rsidRPr="002D580A">
        <w:rPr>
          <w:rFonts w:ascii="仿宋_GB2312" w:eastAsia="仿宋_GB2312" w:hAnsi="宋体" w:cs="仿宋_GB2312" w:hint="eastAsia"/>
          <w:kern w:val="0"/>
          <w:sz w:val="32"/>
          <w:szCs w:val="32"/>
        </w:rPr>
        <w:t>方每个</w:t>
      </w:r>
      <w:proofErr w:type="gramEnd"/>
      <w:r w:rsidRPr="002D580A">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2D580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kern w:val="0"/>
          <w:sz w:val="32"/>
          <w:szCs w:val="32"/>
        </w:rPr>
        <w:t>（七）</w:t>
      </w:r>
      <w:r w:rsidRPr="002D580A">
        <w:rPr>
          <w:rFonts w:ascii="仿宋_GB2312" w:eastAsia="仿宋_GB2312" w:hAnsi="宋体" w:cs="仿宋_GB2312" w:hint="eastAsia"/>
          <w:snapToGrid w:val="0"/>
          <w:kern w:val="0"/>
          <w:sz w:val="32"/>
          <w:szCs w:val="32"/>
        </w:rPr>
        <w:t>谈判保证金</w:t>
      </w:r>
    </w:p>
    <w:p w:rsidR="00BD2D62" w:rsidRPr="002D580A" w:rsidRDefault="00917F90">
      <w:pPr>
        <w:tabs>
          <w:tab w:val="left" w:pos="-1418"/>
        </w:tabs>
        <w:autoSpaceDE w:val="0"/>
        <w:autoSpaceDN w:val="0"/>
        <w:ind w:firstLineChars="200" w:firstLine="622"/>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1.</w:t>
      </w:r>
      <w:r w:rsidRPr="002D580A">
        <w:rPr>
          <w:rFonts w:ascii="仿宋_GB2312" w:eastAsia="仿宋_GB2312" w:hAnsi="宋体" w:cs="仿宋_GB2312" w:hint="eastAsia"/>
          <w:kern w:val="0"/>
          <w:sz w:val="32"/>
          <w:szCs w:val="32"/>
          <w:lang w:val="zh-CN"/>
        </w:rPr>
        <w:t xml:space="preserve">报价方应当在提交报价文件截止时间前向采购机构交纳 </w:t>
      </w:r>
      <w:r w:rsidR="00521EA7" w:rsidRPr="002D580A">
        <w:rPr>
          <w:rFonts w:ascii="仿宋_GB2312" w:eastAsia="仿宋_GB2312" w:hAnsi="宋体" w:cs="仿宋_GB2312" w:hint="eastAsia"/>
          <w:kern w:val="0"/>
          <w:sz w:val="32"/>
          <w:szCs w:val="32"/>
          <w:u w:val="single"/>
          <w:lang w:val="zh-CN"/>
        </w:rPr>
        <w:t>0.</w:t>
      </w:r>
      <w:r w:rsidR="00D372BF" w:rsidRPr="002D580A">
        <w:rPr>
          <w:rFonts w:ascii="仿宋_GB2312" w:eastAsia="仿宋_GB2312" w:hAnsi="宋体" w:cs="仿宋_GB2312" w:hint="eastAsia"/>
          <w:kern w:val="0"/>
          <w:sz w:val="32"/>
          <w:szCs w:val="32"/>
          <w:u w:val="single"/>
          <w:lang w:val="zh-CN"/>
        </w:rPr>
        <w:t>88</w:t>
      </w:r>
      <w:r w:rsidRPr="002D580A">
        <w:rPr>
          <w:rFonts w:ascii="仿宋_GB2312" w:eastAsia="仿宋_GB2312" w:hAnsi="宋体" w:cs="仿宋_GB2312" w:hint="eastAsia"/>
          <w:kern w:val="0"/>
          <w:sz w:val="32"/>
          <w:szCs w:val="32"/>
          <w:u w:val="single"/>
          <w:lang w:val="zh-CN"/>
        </w:rPr>
        <w:t xml:space="preserve"> </w:t>
      </w:r>
      <w:r w:rsidRPr="002D580A">
        <w:rPr>
          <w:rFonts w:ascii="仿宋_GB2312" w:eastAsia="仿宋_GB2312" w:hAnsi="宋体" w:cs="仿宋_GB2312" w:hint="eastAsia"/>
          <w:kern w:val="0"/>
          <w:sz w:val="32"/>
          <w:szCs w:val="32"/>
          <w:lang w:val="zh-CN"/>
        </w:rPr>
        <w:t xml:space="preserve"> 万元谈判保证金</w:t>
      </w:r>
      <w:r w:rsidRPr="002D580A">
        <w:rPr>
          <w:rFonts w:ascii="仿宋_GB2312" w:eastAsia="仿宋_GB2312" w:hAnsi="宋体" w:cs="仿宋_GB2312" w:hint="eastAsia"/>
          <w:kern w:val="0"/>
          <w:sz w:val="32"/>
          <w:szCs w:val="32"/>
        </w:rPr>
        <w:t>。</w:t>
      </w:r>
    </w:p>
    <w:p w:rsidR="00BD2D62" w:rsidRPr="002D580A" w:rsidRDefault="00917F90">
      <w:pPr>
        <w:tabs>
          <w:tab w:val="left" w:pos="-1418"/>
        </w:tabs>
        <w:autoSpaceDE w:val="0"/>
        <w:autoSpaceDN w:val="0"/>
        <w:ind w:firstLineChars="200" w:firstLine="622"/>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2.缴纳时间:竞标保证金须在</w:t>
      </w:r>
      <w:r w:rsidR="00022091" w:rsidRPr="002D580A">
        <w:rPr>
          <w:rFonts w:ascii="仿宋_GB2312" w:eastAsia="仿宋_GB2312" w:hAnsi="宋体" w:cs="仿宋_GB2312" w:hint="eastAsia"/>
          <w:kern w:val="0"/>
          <w:sz w:val="32"/>
          <w:szCs w:val="32"/>
        </w:rPr>
        <w:t>投标截止</w:t>
      </w:r>
      <w:r w:rsidRPr="002D580A">
        <w:rPr>
          <w:rFonts w:ascii="仿宋_GB2312" w:eastAsia="仿宋_GB2312" w:hAnsi="宋体" w:cs="仿宋_GB2312" w:hint="eastAsia"/>
          <w:kern w:val="0"/>
          <w:sz w:val="32"/>
          <w:szCs w:val="32"/>
        </w:rPr>
        <w:t>时</w:t>
      </w:r>
      <w:r w:rsidR="006D75A9" w:rsidRPr="002D580A">
        <w:rPr>
          <w:rFonts w:ascii="仿宋_GB2312" w:eastAsia="仿宋_GB2312" w:hAnsi="宋体" w:cs="仿宋_GB2312" w:hint="eastAsia"/>
          <w:kern w:val="0"/>
          <w:sz w:val="32"/>
          <w:szCs w:val="32"/>
        </w:rPr>
        <w:t>间</w:t>
      </w:r>
      <w:r w:rsidRPr="002D580A">
        <w:rPr>
          <w:rFonts w:ascii="仿宋_GB2312" w:eastAsia="仿宋_GB2312" w:hAnsi="宋体" w:cs="仿宋_GB2312" w:hint="eastAsia"/>
          <w:kern w:val="0"/>
          <w:sz w:val="32"/>
          <w:szCs w:val="32"/>
        </w:rPr>
        <w:t>前汇入指定银行账户，未按谈判文件规定缴纳竞标保证金的不予受理投标文件。</w:t>
      </w:r>
      <w:r w:rsidRPr="002D580A">
        <w:rPr>
          <w:rFonts w:ascii="仿宋_GB2312" w:eastAsia="仿宋_GB2312" w:hAnsi="宋体" w:cs="仿宋_GB2312" w:hint="eastAsia"/>
          <w:kern w:val="0"/>
          <w:sz w:val="32"/>
          <w:szCs w:val="32"/>
        </w:rPr>
        <w:t> </w:t>
      </w:r>
    </w:p>
    <w:p w:rsidR="00BD2D62" w:rsidRPr="002D580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kern w:val="0"/>
          <w:sz w:val="32"/>
          <w:szCs w:val="32"/>
        </w:rPr>
        <w:t>3</w:t>
      </w:r>
      <w:r w:rsidRPr="002D580A">
        <w:rPr>
          <w:rFonts w:ascii="仿宋_GB2312" w:eastAsia="仿宋_GB2312" w:hAnsi="宋体" w:cs="仿宋_GB2312"/>
          <w:kern w:val="0"/>
          <w:sz w:val="32"/>
          <w:szCs w:val="32"/>
        </w:rPr>
        <w:t>.</w:t>
      </w:r>
      <w:r w:rsidRPr="002D580A">
        <w:rPr>
          <w:rFonts w:ascii="仿宋_GB2312" w:eastAsia="仿宋_GB2312" w:hAnsi="宋体" w:cs="仿宋_GB2312" w:hint="eastAsia"/>
          <w:kern w:val="0"/>
          <w:sz w:val="32"/>
          <w:szCs w:val="32"/>
        </w:rPr>
        <w:t>谈判</w:t>
      </w:r>
      <w:r w:rsidRPr="002D580A">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BD2D62" w:rsidRPr="002D580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4</w:t>
      </w:r>
      <w:r w:rsidRPr="002D580A">
        <w:rPr>
          <w:rFonts w:ascii="仿宋_GB2312" w:eastAsia="仿宋_GB2312" w:hAnsi="宋体" w:cs="仿宋_GB2312"/>
          <w:kern w:val="0"/>
          <w:sz w:val="32"/>
          <w:szCs w:val="32"/>
        </w:rPr>
        <w:t>.</w:t>
      </w:r>
      <w:r w:rsidRPr="002D580A">
        <w:rPr>
          <w:rFonts w:ascii="仿宋_GB2312" w:eastAsia="仿宋_GB2312" w:hAnsi="宋体" w:cs="仿宋_GB2312" w:hint="eastAsia"/>
          <w:kern w:val="0"/>
          <w:sz w:val="32"/>
          <w:szCs w:val="32"/>
        </w:rPr>
        <w:t>成交供应商的谈判保证金，在成交供应商与采购机构签订正式合同后</w:t>
      </w: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个工作日内全额无息退还。未成交报价方的谈判保证金，在采购机构发出成交通知书后</w:t>
      </w: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个工作日内全额无息退还。</w:t>
      </w:r>
    </w:p>
    <w:p w:rsidR="00BD2D62" w:rsidRPr="002D580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lastRenderedPageBreak/>
        <w:t>5</w:t>
      </w:r>
      <w:r w:rsidRPr="002D580A">
        <w:rPr>
          <w:rFonts w:ascii="仿宋_GB2312" w:eastAsia="仿宋_GB2312" w:hAnsi="宋体" w:cs="仿宋_GB2312"/>
          <w:kern w:val="0"/>
          <w:sz w:val="32"/>
          <w:szCs w:val="32"/>
        </w:rPr>
        <w:t>.</w:t>
      </w:r>
      <w:r w:rsidRPr="002D580A">
        <w:rPr>
          <w:rFonts w:ascii="仿宋_GB2312" w:eastAsia="仿宋_GB2312" w:hAnsi="宋体" w:cs="仿宋_GB2312" w:hint="eastAsia"/>
          <w:kern w:val="0"/>
          <w:sz w:val="32"/>
          <w:szCs w:val="32"/>
        </w:rPr>
        <w:t>有下列情况之一的，谈判保证金将被没收：</w:t>
      </w:r>
    </w:p>
    <w:p w:rsidR="00BD2D62" w:rsidRPr="002D580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谈判开始后，报价方撤回其报价文件的；</w:t>
      </w:r>
    </w:p>
    <w:p w:rsidR="00BD2D62" w:rsidRPr="002D580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谈判期间，报价方干扰谈判活动，造成严重影响和后果的；</w:t>
      </w:r>
    </w:p>
    <w:p w:rsidR="00BD2D62" w:rsidRPr="002D580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虚假报价、串通报价的；</w:t>
      </w:r>
    </w:p>
    <w:p w:rsidR="00BD2D62" w:rsidRPr="002D580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成交</w:t>
      </w:r>
      <w:proofErr w:type="gramStart"/>
      <w:r w:rsidRPr="002D580A">
        <w:rPr>
          <w:rFonts w:ascii="仿宋_GB2312" w:eastAsia="仿宋_GB2312" w:hAnsi="宋体" w:cs="仿宋_GB2312" w:hint="eastAsia"/>
          <w:kern w:val="0"/>
          <w:sz w:val="32"/>
          <w:szCs w:val="32"/>
        </w:rPr>
        <w:t>供应商无正当</w:t>
      </w:r>
      <w:proofErr w:type="gramEnd"/>
      <w:r w:rsidRPr="002D580A">
        <w:rPr>
          <w:rFonts w:ascii="仿宋_GB2312" w:eastAsia="仿宋_GB2312" w:hAnsi="宋体" w:cs="仿宋_GB2312" w:hint="eastAsia"/>
          <w:kern w:val="0"/>
          <w:sz w:val="32"/>
          <w:szCs w:val="32"/>
        </w:rPr>
        <w:t>理由放弃成交的；</w:t>
      </w:r>
    </w:p>
    <w:p w:rsidR="006D75A9" w:rsidRPr="002D580A" w:rsidRDefault="00917F90" w:rsidP="00622195">
      <w:pPr>
        <w:tabs>
          <w:tab w:val="left" w:pos="-1418"/>
        </w:tabs>
        <w:autoSpaceDE w:val="0"/>
        <w:autoSpaceDN w:val="0"/>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成交供应商不按规定签订合同的；</w:t>
      </w:r>
    </w:p>
    <w:p w:rsidR="00BD2D62" w:rsidRPr="002D580A" w:rsidRDefault="00917F90" w:rsidP="00CF3F3E">
      <w:pPr>
        <w:tabs>
          <w:tab w:val="left" w:pos="-1418"/>
        </w:tabs>
        <w:autoSpaceDE w:val="0"/>
        <w:autoSpaceDN w:val="0"/>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(6)</w:t>
      </w:r>
      <w:r w:rsidRPr="002D580A">
        <w:rPr>
          <w:rFonts w:ascii="仿宋_GB2312" w:eastAsia="仿宋_GB2312" w:hAnsi="宋体" w:cs="仿宋_GB2312" w:hint="eastAsia"/>
          <w:kern w:val="0"/>
          <w:sz w:val="32"/>
          <w:szCs w:val="32"/>
        </w:rPr>
        <w:t>其他违反国家和军队法律法规行为的。</w:t>
      </w:r>
    </w:p>
    <w:p w:rsidR="00BD2D62" w:rsidRPr="002D580A" w:rsidRDefault="00917F90" w:rsidP="00CF3F3E">
      <w:pPr>
        <w:jc w:val="center"/>
        <w:rPr>
          <w:rFonts w:ascii="Times New Roman" w:eastAsia="黑体" w:hAnsi="Times New Roman" w:cs="Times New Roman"/>
          <w:kern w:val="0"/>
          <w:sz w:val="32"/>
          <w:szCs w:val="32"/>
        </w:rPr>
      </w:pPr>
      <w:r w:rsidRPr="002D580A">
        <w:rPr>
          <w:rFonts w:ascii="Times New Roman" w:eastAsia="黑体" w:hAnsi="Times New Roman" w:cs="黑体" w:hint="eastAsia"/>
          <w:kern w:val="0"/>
          <w:sz w:val="32"/>
          <w:szCs w:val="32"/>
        </w:rPr>
        <w:t>四、报价文件提交</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（一）报价文件密封及标记</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报价方应当将报价</w:t>
      </w:r>
      <w:r w:rsidRPr="002D580A">
        <w:rPr>
          <w:rFonts w:ascii="仿宋_GB2312" w:eastAsia="仿宋_GB2312" w:hAnsi="宋体" w:cs="仿宋_GB2312" w:hint="eastAsia"/>
          <w:kern w:val="0"/>
          <w:sz w:val="32"/>
          <w:szCs w:val="32"/>
          <w:lang w:val="zh-CN"/>
        </w:rPr>
        <w:t>文件的正本和副本统一装入密封袋内，封口</w:t>
      </w:r>
      <w:proofErr w:type="gramStart"/>
      <w:r w:rsidRPr="002D580A">
        <w:rPr>
          <w:rFonts w:ascii="仿宋_GB2312" w:eastAsia="仿宋_GB2312" w:hAnsi="宋体" w:cs="仿宋_GB2312" w:hint="eastAsia"/>
          <w:kern w:val="0"/>
          <w:sz w:val="32"/>
          <w:szCs w:val="32"/>
          <w:lang w:val="zh-CN"/>
        </w:rPr>
        <w:t>处应当</w:t>
      </w:r>
      <w:proofErr w:type="gramEnd"/>
      <w:r w:rsidRPr="002D580A">
        <w:rPr>
          <w:rFonts w:ascii="仿宋_GB2312" w:eastAsia="仿宋_GB2312" w:hAnsi="宋体" w:cs="仿宋_GB2312" w:hint="eastAsia"/>
          <w:kern w:val="0"/>
          <w:sz w:val="32"/>
          <w:szCs w:val="32"/>
          <w:lang w:val="zh-CN"/>
        </w:rPr>
        <w:t>有报价方单位公章，封面</w:t>
      </w:r>
      <w:r w:rsidRPr="002D580A">
        <w:rPr>
          <w:rFonts w:ascii="仿宋_GB2312" w:eastAsia="仿宋_GB2312" w:hAnsi="宋体" w:cs="仿宋_GB2312" w:hint="eastAsia"/>
          <w:kern w:val="0"/>
          <w:sz w:val="32"/>
          <w:szCs w:val="32"/>
        </w:rPr>
        <w:t>上注明“报价文件、谈判项目名称、项目编号、</w:t>
      </w:r>
      <w:r w:rsidRPr="002D580A">
        <w:rPr>
          <w:rFonts w:ascii="仿宋_GB2312" w:eastAsia="仿宋_GB2312" w:hAnsi="宋体" w:cs="仿宋_GB2312" w:hint="eastAsia"/>
          <w:kern w:val="0"/>
          <w:sz w:val="32"/>
          <w:szCs w:val="32"/>
          <w:lang w:val="zh-CN"/>
        </w:rPr>
        <w:t>报价方</w:t>
      </w:r>
      <w:r w:rsidRPr="002D580A">
        <w:rPr>
          <w:rFonts w:ascii="仿宋_GB2312" w:eastAsia="仿宋_GB2312" w:hAnsi="宋体" w:cs="仿宋_GB2312" w:hint="eastAsia"/>
          <w:kern w:val="0"/>
          <w:sz w:val="32"/>
          <w:szCs w:val="32"/>
        </w:rPr>
        <w:t>名称”和“谈判时启封”字样。</w:t>
      </w:r>
    </w:p>
    <w:p w:rsidR="00BD2D62" w:rsidRPr="002D580A" w:rsidRDefault="00917F90">
      <w:pPr>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kern w:val="0"/>
          <w:sz w:val="32"/>
          <w:szCs w:val="32"/>
          <w:lang w:val="zh-CN"/>
        </w:rPr>
        <w:t>2.</w:t>
      </w:r>
      <w:r w:rsidRPr="002D580A">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2D580A" w:rsidRDefault="00917F90">
      <w:pPr>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kern w:val="0"/>
          <w:sz w:val="32"/>
          <w:szCs w:val="32"/>
          <w:lang w:val="zh-CN"/>
        </w:rPr>
        <w:t>3.</w:t>
      </w:r>
      <w:r w:rsidRPr="002D580A">
        <w:rPr>
          <w:rFonts w:ascii="仿宋_GB2312" w:eastAsia="仿宋_GB2312" w:hAnsi="宋体" w:cs="仿宋_GB2312" w:hint="eastAsia"/>
          <w:kern w:val="0"/>
          <w:sz w:val="32"/>
          <w:szCs w:val="32"/>
          <w:lang w:val="zh-CN"/>
        </w:rPr>
        <w:t>电报、电话、电传、邮寄等形式的报价文件概不接受。</w:t>
      </w:r>
    </w:p>
    <w:p w:rsidR="00BD2D62" w:rsidRPr="002D580A" w:rsidRDefault="00917F90">
      <w:pPr>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kern w:val="0"/>
          <w:sz w:val="32"/>
          <w:szCs w:val="32"/>
          <w:lang w:val="zh-CN"/>
        </w:rPr>
        <w:t>4.</w:t>
      </w:r>
      <w:r w:rsidRPr="002D580A">
        <w:rPr>
          <w:rFonts w:ascii="仿宋_GB2312" w:eastAsia="仿宋_GB2312" w:hAnsi="宋体" w:cs="仿宋_GB2312" w:hint="eastAsia"/>
          <w:kern w:val="0"/>
          <w:sz w:val="32"/>
          <w:szCs w:val="32"/>
          <w:lang w:val="zh-CN"/>
        </w:rPr>
        <w:t>报价文件未按要求密封、标记的，采购机构将拒绝接收。</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kern w:val="0"/>
          <w:sz w:val="32"/>
          <w:szCs w:val="32"/>
          <w:lang w:val="zh-CN"/>
        </w:rPr>
        <w:t>（二）</w:t>
      </w:r>
      <w:r w:rsidRPr="002D580A">
        <w:rPr>
          <w:rFonts w:ascii="仿宋_GB2312" w:eastAsia="仿宋_GB2312" w:hAnsi="宋体" w:cs="仿宋_GB2312" w:hint="eastAsia"/>
          <w:snapToGrid w:val="0"/>
          <w:kern w:val="0"/>
          <w:sz w:val="32"/>
          <w:szCs w:val="32"/>
        </w:rPr>
        <w:t>报价文件的修改和撤回</w:t>
      </w:r>
    </w:p>
    <w:p w:rsidR="00BD2D62" w:rsidRPr="002D580A" w:rsidRDefault="00917F90">
      <w:pPr>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kern w:val="0"/>
          <w:sz w:val="32"/>
          <w:szCs w:val="32"/>
          <w:lang w:val="zh-CN"/>
        </w:rPr>
        <w:t>1.</w:t>
      </w:r>
      <w:r w:rsidRPr="002D580A">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2D580A" w:rsidRDefault="00917F90">
      <w:pPr>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kern w:val="0"/>
          <w:sz w:val="32"/>
          <w:szCs w:val="32"/>
          <w:lang w:val="zh-CN"/>
        </w:rPr>
        <w:lastRenderedPageBreak/>
        <w:t>2.</w:t>
      </w:r>
      <w:r w:rsidRPr="002D580A">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2D580A" w:rsidRDefault="00917F90">
      <w:pPr>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kern w:val="0"/>
          <w:sz w:val="32"/>
          <w:szCs w:val="32"/>
          <w:lang w:val="zh-CN"/>
        </w:rPr>
        <w:t>3.</w:t>
      </w:r>
      <w:r w:rsidRPr="002D580A">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BD2D62" w:rsidRPr="002D580A" w:rsidRDefault="00917F90" w:rsidP="00CF3F3E">
      <w:pPr>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kern w:val="0"/>
          <w:sz w:val="32"/>
          <w:szCs w:val="32"/>
          <w:lang w:val="zh-CN"/>
        </w:rPr>
        <w:t>4.</w:t>
      </w:r>
      <w:r w:rsidRPr="002D580A">
        <w:rPr>
          <w:rFonts w:ascii="仿宋_GB2312" w:eastAsia="仿宋_GB2312" w:hAnsi="宋体" w:cs="仿宋_GB2312" w:hint="eastAsia"/>
          <w:kern w:val="0"/>
          <w:sz w:val="32"/>
          <w:szCs w:val="32"/>
          <w:lang w:val="zh-CN"/>
        </w:rPr>
        <w:t>谈判开始后，报价方不得撤回报价文件，否则谈判保证金不予退还。</w:t>
      </w:r>
    </w:p>
    <w:p w:rsidR="00BD2D62" w:rsidRPr="002D580A" w:rsidRDefault="00917F90" w:rsidP="00CF3F3E">
      <w:pPr>
        <w:jc w:val="center"/>
        <w:rPr>
          <w:rFonts w:ascii="Times New Roman" w:eastAsia="黑体" w:hAnsi="Times New Roman" w:cs="Times New Roman"/>
          <w:kern w:val="0"/>
          <w:sz w:val="32"/>
          <w:szCs w:val="32"/>
        </w:rPr>
      </w:pPr>
      <w:r w:rsidRPr="002D580A">
        <w:rPr>
          <w:rFonts w:ascii="Times New Roman" w:eastAsia="黑体" w:hAnsi="Times New Roman" w:cs="黑体" w:hint="eastAsia"/>
          <w:kern w:val="0"/>
          <w:sz w:val="32"/>
          <w:szCs w:val="32"/>
        </w:rPr>
        <w:t>五、谈判报价与评审</w:t>
      </w:r>
    </w:p>
    <w:p w:rsidR="00054144" w:rsidRPr="002D580A" w:rsidRDefault="00054144" w:rsidP="00054144">
      <w:pPr>
        <w:ind w:firstLineChars="200" w:firstLine="622"/>
        <w:rPr>
          <w:rFonts w:ascii="仿宋_GB2312" w:eastAsia="仿宋_GB2312" w:hAnsi="宋体" w:cs="仿宋_GB2312"/>
          <w:snapToGrid w:val="0"/>
          <w:kern w:val="0"/>
          <w:sz w:val="32"/>
          <w:szCs w:val="32"/>
        </w:rPr>
      </w:pPr>
      <w:r w:rsidRPr="002D580A">
        <w:rPr>
          <w:rFonts w:ascii="仿宋_GB2312" w:eastAsia="仿宋_GB2312" w:hAnsi="宋体" w:cs="仿宋_GB2312" w:hint="eastAsia"/>
          <w:snapToGrid w:val="0"/>
          <w:kern w:val="0"/>
          <w:sz w:val="32"/>
          <w:szCs w:val="32"/>
        </w:rPr>
        <w:t>（一）开标</w:t>
      </w:r>
    </w:p>
    <w:p w:rsidR="00054144" w:rsidRPr="002D580A" w:rsidRDefault="00054144" w:rsidP="00054144">
      <w:pPr>
        <w:ind w:firstLineChars="200" w:firstLine="622"/>
        <w:rPr>
          <w:rFonts w:ascii="仿宋_GB2312" w:eastAsia="仿宋_GB2312" w:hAnsi="宋体" w:cs="仿宋_GB2312"/>
          <w:snapToGrid w:val="0"/>
          <w:kern w:val="0"/>
          <w:sz w:val="32"/>
          <w:szCs w:val="32"/>
        </w:rPr>
      </w:pPr>
      <w:r w:rsidRPr="002D580A">
        <w:rPr>
          <w:rFonts w:ascii="仿宋_GB2312" w:eastAsia="仿宋_GB2312" w:hAnsi="宋体" w:cs="仿宋_GB2312" w:hint="eastAsia"/>
          <w:snapToGrid w:val="0"/>
          <w:kern w:val="0"/>
          <w:sz w:val="32"/>
          <w:szCs w:val="32"/>
        </w:rPr>
        <w:t>1.竞标人不足3家的不得开标。</w:t>
      </w:r>
    </w:p>
    <w:p w:rsidR="00054144" w:rsidRPr="002D580A" w:rsidRDefault="00054144" w:rsidP="00054144">
      <w:pPr>
        <w:ind w:firstLineChars="200" w:firstLine="622"/>
        <w:rPr>
          <w:rFonts w:ascii="仿宋_GB2312" w:eastAsia="仿宋_GB2312" w:hAnsi="宋体" w:cs="仿宋_GB2312"/>
          <w:snapToGrid w:val="0"/>
          <w:kern w:val="0"/>
          <w:sz w:val="32"/>
          <w:szCs w:val="32"/>
        </w:rPr>
      </w:pPr>
      <w:r w:rsidRPr="002D580A">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054144" w:rsidRPr="002D580A" w:rsidRDefault="00054144" w:rsidP="001439B9">
      <w:pPr>
        <w:ind w:firstLineChars="200" w:firstLine="542"/>
        <w:rPr>
          <w:rFonts w:ascii="仿宋_GB2312" w:eastAsia="仿宋_GB2312" w:hAnsi="宋体" w:cs="仿宋_GB2312"/>
          <w:snapToGrid w:val="0"/>
          <w:spacing w:val="-20"/>
          <w:kern w:val="0"/>
          <w:sz w:val="32"/>
          <w:szCs w:val="32"/>
        </w:rPr>
      </w:pPr>
      <w:r w:rsidRPr="002D580A">
        <w:rPr>
          <w:rFonts w:ascii="仿宋_GB2312" w:eastAsia="仿宋_GB2312" w:hAnsi="宋体" w:cs="仿宋_GB2312" w:hint="eastAsia"/>
          <w:snapToGrid w:val="0"/>
          <w:spacing w:val="-20"/>
          <w:kern w:val="0"/>
          <w:sz w:val="32"/>
          <w:szCs w:val="32"/>
        </w:rPr>
        <w:t>3.</w:t>
      </w:r>
      <w:r w:rsidR="008F6DB8" w:rsidRPr="002D580A">
        <w:rPr>
          <w:rFonts w:ascii="仿宋_GB2312" w:eastAsia="仿宋_GB2312" w:hAnsi="宋体" w:cs="仿宋_GB2312" w:hint="eastAsia"/>
          <w:snapToGrid w:val="0"/>
          <w:spacing w:val="-20"/>
          <w:kern w:val="0"/>
          <w:sz w:val="32"/>
          <w:szCs w:val="32"/>
        </w:rPr>
        <w:t>开标前，</w:t>
      </w:r>
      <w:r w:rsidRPr="002D580A">
        <w:rPr>
          <w:rFonts w:ascii="仿宋_GB2312" w:eastAsia="仿宋_GB2312" w:hAnsi="宋体" w:cs="仿宋_GB2312" w:hint="eastAsia"/>
          <w:snapToGrid w:val="0"/>
          <w:spacing w:val="-20"/>
          <w:kern w:val="0"/>
          <w:sz w:val="32"/>
          <w:szCs w:val="32"/>
        </w:rPr>
        <w:t>检查谈判保证金的缴纳</w:t>
      </w:r>
      <w:r w:rsidR="00022091" w:rsidRPr="002D580A">
        <w:rPr>
          <w:rFonts w:ascii="仿宋_GB2312" w:eastAsia="仿宋_GB2312" w:hAnsi="宋体" w:cs="仿宋_GB2312" w:hint="eastAsia"/>
          <w:snapToGrid w:val="0"/>
          <w:spacing w:val="-20"/>
          <w:kern w:val="0"/>
          <w:sz w:val="32"/>
          <w:szCs w:val="32"/>
        </w:rPr>
        <w:t>凭证、基本账户信息证明材料（若提供银行A4证明材料的需加盖银行业务公章），</w:t>
      </w:r>
      <w:r w:rsidRPr="002D580A">
        <w:rPr>
          <w:rFonts w:ascii="仿宋_GB2312" w:eastAsia="仿宋_GB2312" w:hAnsi="宋体" w:cs="仿宋_GB2312" w:hint="eastAsia"/>
          <w:snapToGrid w:val="0"/>
          <w:spacing w:val="-20"/>
          <w:kern w:val="0"/>
          <w:sz w:val="32"/>
          <w:szCs w:val="32"/>
        </w:rPr>
        <w:t>法定代表人身份证明</w:t>
      </w:r>
      <w:r w:rsidR="001439B9" w:rsidRPr="002D580A">
        <w:rPr>
          <w:rFonts w:ascii="仿宋_GB2312" w:eastAsia="仿宋_GB2312" w:hAnsi="宋体" w:cs="仿宋_GB2312" w:hint="eastAsia"/>
          <w:snapToGrid w:val="0"/>
          <w:spacing w:val="-20"/>
          <w:kern w:val="0"/>
          <w:sz w:val="32"/>
          <w:szCs w:val="32"/>
        </w:rPr>
        <w:t>原件</w:t>
      </w:r>
      <w:r w:rsidRPr="002D580A">
        <w:rPr>
          <w:rFonts w:ascii="仿宋_GB2312" w:eastAsia="仿宋_GB2312" w:hAnsi="宋体" w:cs="仿宋_GB2312" w:hint="eastAsia"/>
          <w:snapToGrid w:val="0"/>
          <w:spacing w:val="-20"/>
          <w:kern w:val="0"/>
          <w:sz w:val="32"/>
          <w:szCs w:val="32"/>
        </w:rPr>
        <w:t>及身份证</w:t>
      </w:r>
      <w:r w:rsidR="001439B9" w:rsidRPr="002D580A">
        <w:rPr>
          <w:rFonts w:ascii="仿宋_GB2312" w:eastAsia="仿宋_GB2312" w:hAnsi="宋体" w:cs="仿宋_GB2312" w:hint="eastAsia"/>
          <w:snapToGrid w:val="0"/>
          <w:spacing w:val="-20"/>
          <w:kern w:val="0"/>
          <w:sz w:val="32"/>
          <w:szCs w:val="32"/>
        </w:rPr>
        <w:t>原件</w:t>
      </w:r>
      <w:r w:rsidRPr="002D580A">
        <w:rPr>
          <w:rFonts w:ascii="仿宋_GB2312" w:eastAsia="仿宋_GB2312" w:hAnsi="宋体" w:cs="仿宋_GB2312" w:hint="eastAsia"/>
          <w:snapToGrid w:val="0"/>
          <w:spacing w:val="-20"/>
          <w:kern w:val="0"/>
          <w:sz w:val="32"/>
          <w:szCs w:val="32"/>
        </w:rPr>
        <w:t>或法定代表人授权委托书</w:t>
      </w:r>
      <w:r w:rsidR="001439B9" w:rsidRPr="002D580A">
        <w:rPr>
          <w:rFonts w:ascii="仿宋_GB2312" w:eastAsia="仿宋_GB2312" w:hAnsi="宋体" w:cs="仿宋_GB2312" w:hint="eastAsia"/>
          <w:snapToGrid w:val="0"/>
          <w:spacing w:val="-20"/>
          <w:kern w:val="0"/>
          <w:sz w:val="32"/>
          <w:szCs w:val="32"/>
        </w:rPr>
        <w:t>原件</w:t>
      </w:r>
      <w:r w:rsidRPr="002D580A">
        <w:rPr>
          <w:rFonts w:ascii="仿宋_GB2312" w:eastAsia="仿宋_GB2312" w:hAnsi="宋体" w:cs="仿宋_GB2312" w:hint="eastAsia"/>
          <w:snapToGrid w:val="0"/>
          <w:spacing w:val="-20"/>
          <w:kern w:val="0"/>
          <w:sz w:val="32"/>
          <w:szCs w:val="32"/>
        </w:rPr>
        <w:t>及身份证</w:t>
      </w:r>
      <w:r w:rsidR="001439B9" w:rsidRPr="002D580A">
        <w:rPr>
          <w:rFonts w:ascii="仿宋_GB2312" w:eastAsia="仿宋_GB2312" w:hAnsi="宋体" w:cs="仿宋_GB2312" w:hint="eastAsia"/>
          <w:snapToGrid w:val="0"/>
          <w:spacing w:val="-20"/>
          <w:kern w:val="0"/>
          <w:sz w:val="32"/>
          <w:szCs w:val="32"/>
        </w:rPr>
        <w:t>原件</w:t>
      </w:r>
      <w:r w:rsidRPr="002D580A">
        <w:rPr>
          <w:rFonts w:ascii="仿宋_GB2312" w:eastAsia="仿宋_GB2312" w:hAnsi="宋体" w:cs="仿宋_GB2312" w:hint="eastAsia"/>
          <w:snapToGrid w:val="0"/>
          <w:spacing w:val="-20"/>
          <w:kern w:val="0"/>
          <w:sz w:val="32"/>
          <w:szCs w:val="32"/>
        </w:rPr>
        <w:t>，未按谈判文件要求提供的报价文件无效，采购人要求其退场。</w:t>
      </w:r>
    </w:p>
    <w:p w:rsidR="00294842" w:rsidRPr="002D580A" w:rsidRDefault="00054144" w:rsidP="00054144">
      <w:pPr>
        <w:ind w:firstLineChars="200" w:firstLine="622"/>
        <w:rPr>
          <w:rFonts w:ascii="仿宋_GB2312" w:eastAsia="仿宋_GB2312" w:hAnsi="宋体" w:cs="仿宋_GB2312"/>
          <w:snapToGrid w:val="0"/>
          <w:kern w:val="0"/>
          <w:sz w:val="32"/>
          <w:szCs w:val="32"/>
        </w:rPr>
      </w:pPr>
      <w:r w:rsidRPr="002D580A">
        <w:rPr>
          <w:rFonts w:ascii="仿宋_GB2312" w:eastAsia="仿宋_GB2312" w:hAnsi="宋体" w:cs="仿宋_GB2312" w:hint="eastAsia"/>
          <w:snapToGrid w:val="0"/>
          <w:kern w:val="0"/>
          <w:sz w:val="32"/>
          <w:szCs w:val="32"/>
        </w:rPr>
        <w:t>4.开标</w:t>
      </w:r>
      <w:r w:rsidR="008F6DB8" w:rsidRPr="002D580A">
        <w:rPr>
          <w:rFonts w:ascii="仿宋_GB2312" w:eastAsia="仿宋_GB2312" w:hAnsi="宋体" w:cs="仿宋_GB2312" w:hint="eastAsia"/>
          <w:snapToGrid w:val="0"/>
          <w:kern w:val="0"/>
          <w:sz w:val="32"/>
          <w:szCs w:val="32"/>
        </w:rPr>
        <w:t>前</w:t>
      </w:r>
      <w:r w:rsidRPr="002D580A">
        <w:rPr>
          <w:rFonts w:ascii="仿宋_GB2312" w:eastAsia="仿宋_GB2312" w:hAnsi="宋体" w:cs="仿宋_GB2312" w:hint="eastAsia"/>
          <w:snapToGrid w:val="0"/>
          <w:kern w:val="0"/>
          <w:sz w:val="32"/>
          <w:szCs w:val="32"/>
        </w:rPr>
        <w:t>，由采购人委托的公证机构</w:t>
      </w:r>
      <w:proofErr w:type="gramStart"/>
      <w:r w:rsidRPr="002D580A">
        <w:rPr>
          <w:rFonts w:ascii="仿宋_GB2312" w:eastAsia="仿宋_GB2312" w:hAnsi="宋体" w:cs="仿宋_GB2312" w:hint="eastAsia"/>
          <w:snapToGrid w:val="0"/>
          <w:kern w:val="0"/>
          <w:sz w:val="32"/>
          <w:szCs w:val="32"/>
        </w:rPr>
        <w:t>或监标</w:t>
      </w:r>
      <w:proofErr w:type="gramEnd"/>
      <w:r w:rsidRPr="002D580A">
        <w:rPr>
          <w:rFonts w:ascii="仿宋_GB2312" w:eastAsia="仿宋_GB2312" w:hAnsi="宋体" w:cs="仿宋_GB2312" w:hint="eastAsia"/>
          <w:snapToGrid w:val="0"/>
          <w:kern w:val="0"/>
          <w:sz w:val="32"/>
          <w:szCs w:val="32"/>
        </w:rPr>
        <w:t>人，或者由投标人代表检查所有谈判文件的密封情况并当场公布检查结果。</w:t>
      </w:r>
    </w:p>
    <w:p w:rsidR="00054144" w:rsidRPr="002D580A" w:rsidRDefault="00054144" w:rsidP="00054144">
      <w:pPr>
        <w:ind w:firstLineChars="200" w:firstLine="622"/>
        <w:rPr>
          <w:rFonts w:ascii="仿宋_GB2312" w:eastAsia="仿宋_GB2312" w:hAnsi="宋体" w:cs="仿宋_GB2312"/>
          <w:snapToGrid w:val="0"/>
          <w:kern w:val="0"/>
          <w:sz w:val="32"/>
          <w:szCs w:val="32"/>
        </w:rPr>
      </w:pPr>
      <w:r w:rsidRPr="002D580A">
        <w:rPr>
          <w:rFonts w:ascii="仿宋_GB2312" w:eastAsia="仿宋_GB2312" w:hAnsi="宋体" w:cs="仿宋_GB2312" w:hint="eastAsia"/>
          <w:snapToGrid w:val="0"/>
          <w:kern w:val="0"/>
          <w:sz w:val="32"/>
          <w:szCs w:val="32"/>
        </w:rPr>
        <w:t>5.竞标人对开标有异议的，应当在开标现场提出，采购人应</w:t>
      </w:r>
      <w:r w:rsidRPr="002D580A">
        <w:rPr>
          <w:rFonts w:ascii="仿宋_GB2312" w:eastAsia="仿宋_GB2312" w:hAnsi="宋体" w:cs="仿宋_GB2312" w:hint="eastAsia"/>
          <w:snapToGrid w:val="0"/>
          <w:kern w:val="0"/>
          <w:sz w:val="32"/>
          <w:szCs w:val="32"/>
        </w:rPr>
        <w:lastRenderedPageBreak/>
        <w:t>当场</w:t>
      </w:r>
      <w:proofErr w:type="gramStart"/>
      <w:r w:rsidRPr="002D580A">
        <w:rPr>
          <w:rFonts w:ascii="仿宋_GB2312" w:eastAsia="仿宋_GB2312" w:hAnsi="宋体" w:cs="仿宋_GB2312" w:hint="eastAsia"/>
          <w:snapToGrid w:val="0"/>
          <w:kern w:val="0"/>
          <w:sz w:val="32"/>
          <w:szCs w:val="32"/>
        </w:rPr>
        <w:t>作出</w:t>
      </w:r>
      <w:proofErr w:type="gramEnd"/>
      <w:r w:rsidRPr="002D580A">
        <w:rPr>
          <w:rFonts w:ascii="仿宋_GB2312" w:eastAsia="仿宋_GB2312" w:hAnsi="宋体" w:cs="仿宋_GB2312" w:hint="eastAsia"/>
          <w:snapToGrid w:val="0"/>
          <w:kern w:val="0"/>
          <w:sz w:val="32"/>
          <w:szCs w:val="32"/>
        </w:rPr>
        <w:t>答复。采购人同时做开标记录。</w:t>
      </w:r>
    </w:p>
    <w:p w:rsidR="00BD2D62" w:rsidRPr="002D580A" w:rsidRDefault="00917F90" w:rsidP="00054144">
      <w:pPr>
        <w:ind w:firstLineChars="150" w:firstLine="466"/>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w:t>
      </w:r>
      <w:r w:rsidR="00054144" w:rsidRPr="002D580A">
        <w:rPr>
          <w:rFonts w:ascii="仿宋_GB2312" w:eastAsia="仿宋_GB2312" w:hAnsi="宋体" w:cs="仿宋_GB2312" w:hint="eastAsia"/>
          <w:snapToGrid w:val="0"/>
          <w:kern w:val="0"/>
          <w:sz w:val="32"/>
          <w:szCs w:val="32"/>
        </w:rPr>
        <w:t>二</w:t>
      </w:r>
      <w:r w:rsidRPr="002D580A">
        <w:rPr>
          <w:rFonts w:ascii="仿宋_GB2312" w:eastAsia="仿宋_GB2312" w:hAnsi="宋体" w:cs="仿宋_GB2312" w:hint="eastAsia"/>
          <w:snapToGrid w:val="0"/>
          <w:kern w:val="0"/>
          <w:sz w:val="32"/>
          <w:szCs w:val="32"/>
        </w:rPr>
        <w:t>）谈判小组</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w:t>
      </w:r>
      <w:r w:rsidR="00054144" w:rsidRPr="002D580A">
        <w:rPr>
          <w:rFonts w:ascii="仿宋_GB2312" w:eastAsia="仿宋_GB2312" w:hAnsi="宋体" w:cs="仿宋_GB2312" w:hint="eastAsia"/>
          <w:snapToGrid w:val="0"/>
          <w:kern w:val="0"/>
          <w:sz w:val="32"/>
          <w:szCs w:val="32"/>
        </w:rPr>
        <w:t>三</w:t>
      </w:r>
      <w:r w:rsidRPr="002D580A">
        <w:rPr>
          <w:rFonts w:ascii="仿宋_GB2312" w:eastAsia="仿宋_GB2312" w:hAnsi="宋体" w:cs="仿宋_GB2312" w:hint="eastAsia"/>
          <w:snapToGrid w:val="0"/>
          <w:kern w:val="0"/>
          <w:sz w:val="32"/>
          <w:szCs w:val="32"/>
        </w:rPr>
        <w:t>）谈判方式</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本次谈判采取</w:t>
      </w:r>
      <w:r w:rsidRPr="002D580A">
        <w:rPr>
          <w:rFonts w:ascii="仿宋_GB2312" w:eastAsia="仿宋_GB2312" w:hAnsi="宋体" w:cs="仿宋_GB2312"/>
          <w:snapToGrid w:val="0"/>
          <w:kern w:val="0"/>
          <w:sz w:val="32"/>
          <w:szCs w:val="32"/>
        </w:rPr>
        <w:t>2</w:t>
      </w:r>
      <w:r w:rsidRPr="002D580A">
        <w:rPr>
          <w:rFonts w:ascii="仿宋_GB2312" w:eastAsia="仿宋_GB2312" w:hAnsi="宋体" w:cs="仿宋_GB2312" w:hint="eastAsia"/>
          <w:snapToGrid w:val="0"/>
          <w:kern w:val="0"/>
          <w:sz w:val="32"/>
          <w:szCs w:val="32"/>
        </w:rPr>
        <w:t>轮谈判</w:t>
      </w:r>
      <w:r w:rsidRPr="002D580A">
        <w:rPr>
          <w:rFonts w:ascii="仿宋_GB2312" w:eastAsia="仿宋_GB2312" w:hAnsi="宋体" w:cs="仿宋_GB2312"/>
          <w:snapToGrid w:val="0"/>
          <w:kern w:val="0"/>
          <w:sz w:val="32"/>
          <w:szCs w:val="32"/>
        </w:rPr>
        <w:t>3</w:t>
      </w:r>
      <w:r w:rsidRPr="002D580A">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w:t>
      </w:r>
      <w:r w:rsidR="00054144" w:rsidRPr="002D580A">
        <w:rPr>
          <w:rFonts w:ascii="仿宋_GB2312" w:eastAsia="仿宋_GB2312" w:hAnsi="宋体" w:cs="仿宋_GB2312" w:hint="eastAsia"/>
          <w:snapToGrid w:val="0"/>
          <w:kern w:val="0"/>
          <w:sz w:val="32"/>
          <w:szCs w:val="32"/>
        </w:rPr>
        <w:t>四</w:t>
      </w:r>
      <w:r w:rsidRPr="002D580A">
        <w:rPr>
          <w:rFonts w:ascii="仿宋_GB2312" w:eastAsia="仿宋_GB2312" w:hAnsi="宋体" w:cs="仿宋_GB2312" w:hint="eastAsia"/>
          <w:snapToGrid w:val="0"/>
          <w:kern w:val="0"/>
          <w:sz w:val="32"/>
          <w:szCs w:val="32"/>
        </w:rPr>
        <w:t>）评审要求</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评审原则</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严格遵守公平、公正、择优的原则；</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对所有响应谈判文件实质性要求的报价方一视同仁；</w:t>
      </w:r>
    </w:p>
    <w:p w:rsidR="00BD2D62" w:rsidRPr="002D580A" w:rsidRDefault="00917F90">
      <w:pPr>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BD2D62" w:rsidRPr="002D580A" w:rsidRDefault="00917F90">
      <w:pPr>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snapToGrid w:val="0"/>
          <w:kern w:val="0"/>
          <w:sz w:val="32"/>
          <w:szCs w:val="32"/>
          <w:lang w:val="zh-CN"/>
        </w:rPr>
        <w:t>(4)</w:t>
      </w:r>
      <w:r w:rsidRPr="002D580A">
        <w:rPr>
          <w:rFonts w:ascii="仿宋_GB2312" w:eastAsia="仿宋_GB2312" w:hAnsi="宋体" w:cs="仿宋_GB2312" w:hint="eastAsia"/>
          <w:snapToGrid w:val="0"/>
          <w:kern w:val="0"/>
          <w:sz w:val="32"/>
          <w:szCs w:val="32"/>
          <w:lang w:val="zh-CN"/>
        </w:rPr>
        <w:t>报价最低不作为成交的保证。</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评审有关要求</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任何单位和个人都不得干扰、影响谈判活动的正常进行。</w:t>
      </w:r>
      <w:r w:rsidRPr="002D580A">
        <w:rPr>
          <w:rFonts w:ascii="仿宋_GB2312" w:eastAsia="仿宋_GB2312" w:hAnsi="宋体" w:cs="仿宋_GB2312" w:hint="eastAsia"/>
          <w:kern w:val="0"/>
          <w:sz w:val="32"/>
          <w:szCs w:val="32"/>
        </w:rPr>
        <w:lastRenderedPageBreak/>
        <w:t>报价方在谈判过程中所进行的试图影响成交结果的一切不符合法律或谈判规定的活动，都可能导致其报价被拒绝。</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w:t>
      </w:r>
      <w:r w:rsidR="00054144" w:rsidRPr="002D580A">
        <w:rPr>
          <w:rFonts w:ascii="仿宋_GB2312" w:eastAsia="仿宋_GB2312" w:hAnsi="宋体" w:cs="仿宋_GB2312" w:hint="eastAsia"/>
          <w:kern w:val="0"/>
          <w:sz w:val="32"/>
          <w:szCs w:val="32"/>
        </w:rPr>
        <w:t>五</w:t>
      </w:r>
      <w:r w:rsidRPr="002D580A">
        <w:rPr>
          <w:rFonts w:ascii="仿宋_GB2312" w:eastAsia="仿宋_GB2312" w:hAnsi="宋体" w:cs="仿宋_GB2312" w:hint="eastAsia"/>
          <w:kern w:val="0"/>
          <w:sz w:val="32"/>
          <w:szCs w:val="32"/>
        </w:rPr>
        <w:t>）评审方法</w:t>
      </w:r>
    </w:p>
    <w:p w:rsidR="00BD2D62" w:rsidRPr="002D580A" w:rsidRDefault="00917F90">
      <w:pPr>
        <w:ind w:firstLineChars="200" w:firstLine="622"/>
        <w:rPr>
          <w:rFonts w:ascii="仿宋_GB2312" w:eastAsia="仿宋_GB2312" w:hAnsi="宋体" w:cs="Times New Roman"/>
          <w:sz w:val="32"/>
          <w:szCs w:val="32"/>
        </w:rPr>
      </w:pPr>
      <w:r w:rsidRPr="002D580A">
        <w:rPr>
          <w:rFonts w:ascii="仿宋_GB2312" w:eastAsia="仿宋_GB2312" w:hAnsi="宋体" w:cs="仿宋_GB2312" w:hint="eastAsia"/>
          <w:sz w:val="32"/>
          <w:szCs w:val="32"/>
        </w:rPr>
        <w:t>综合评分法。技术和商务评审总得分由高到低顺序排列，</w:t>
      </w:r>
      <w:r w:rsidR="00022091" w:rsidRPr="002D580A">
        <w:rPr>
          <w:rFonts w:ascii="仿宋_GB2312" w:eastAsia="仿宋_GB2312" w:hAnsi="宋体" w:cs="仿宋_GB2312" w:hint="eastAsia"/>
          <w:sz w:val="32"/>
          <w:szCs w:val="32"/>
        </w:rPr>
        <w:t>推荐3</w:t>
      </w:r>
      <w:r w:rsidR="003A0840" w:rsidRPr="002D580A">
        <w:rPr>
          <w:rFonts w:ascii="仿宋_GB2312" w:eastAsia="仿宋_GB2312" w:hAnsi="宋体" w:cs="仿宋_GB2312" w:hint="eastAsia"/>
          <w:sz w:val="32"/>
          <w:szCs w:val="32"/>
        </w:rPr>
        <w:t>名</w:t>
      </w:r>
      <w:proofErr w:type="gramStart"/>
      <w:r w:rsidR="003A0840" w:rsidRPr="002D580A">
        <w:rPr>
          <w:rFonts w:ascii="仿宋_GB2312" w:eastAsia="仿宋_GB2312" w:hAnsi="宋体" w:cs="仿宋_GB2312" w:hint="eastAsia"/>
          <w:sz w:val="32"/>
          <w:szCs w:val="32"/>
        </w:rPr>
        <w:t>预成交</w:t>
      </w:r>
      <w:proofErr w:type="gramEnd"/>
      <w:r w:rsidR="003A0840" w:rsidRPr="002D580A">
        <w:rPr>
          <w:rFonts w:ascii="仿宋_GB2312" w:eastAsia="仿宋_GB2312" w:hAnsi="宋体" w:cs="仿宋_GB2312" w:hint="eastAsia"/>
          <w:sz w:val="32"/>
          <w:szCs w:val="32"/>
        </w:rPr>
        <w:t>供应商，</w:t>
      </w:r>
      <w:r w:rsidR="00F650C6" w:rsidRPr="002D580A">
        <w:rPr>
          <w:rFonts w:ascii="仿宋_GB2312" w:eastAsia="仿宋_GB2312" w:hAnsi="宋体" w:cs="仿宋_GB2312" w:hint="eastAsia"/>
          <w:sz w:val="32"/>
          <w:szCs w:val="32"/>
        </w:rPr>
        <w:t>得分</w:t>
      </w:r>
      <w:r w:rsidRPr="002D580A">
        <w:rPr>
          <w:rFonts w:ascii="仿宋_GB2312" w:eastAsia="仿宋_GB2312" w:hAnsi="宋体" w:cs="仿宋_GB2312" w:hint="eastAsia"/>
          <w:sz w:val="32"/>
          <w:szCs w:val="32"/>
        </w:rPr>
        <w:t>最高的报价方作为</w:t>
      </w:r>
      <w:proofErr w:type="gramStart"/>
      <w:r w:rsidRPr="002D580A">
        <w:rPr>
          <w:rFonts w:ascii="仿宋_GB2312" w:eastAsia="仿宋_GB2312" w:hAnsi="宋体" w:cs="仿宋_GB2312" w:hint="eastAsia"/>
          <w:sz w:val="32"/>
          <w:szCs w:val="32"/>
        </w:rPr>
        <w:t>预成交</w:t>
      </w:r>
      <w:proofErr w:type="gramEnd"/>
      <w:r w:rsidRPr="002D580A">
        <w:rPr>
          <w:rFonts w:ascii="仿宋_GB2312" w:eastAsia="仿宋_GB2312" w:hAnsi="宋体" w:cs="仿宋_GB2312" w:hint="eastAsia"/>
          <w:sz w:val="32"/>
          <w:szCs w:val="32"/>
        </w:rPr>
        <w:t>供应商；得分相同的，按照报价由低到高顺序排列；得分且报价相同的，按照技术评审得分由高到低顺序排列。</w:t>
      </w:r>
    </w:p>
    <w:p w:rsidR="00BD2D62" w:rsidRPr="002D580A" w:rsidRDefault="00917F90">
      <w:pPr>
        <w:ind w:firstLineChars="200" w:firstLine="622"/>
        <w:rPr>
          <w:rFonts w:ascii="仿宋_GB2312" w:eastAsia="仿宋_GB2312" w:hAnsi="宋体" w:cs="Times New Roman"/>
          <w:sz w:val="32"/>
          <w:szCs w:val="32"/>
        </w:rPr>
      </w:pPr>
      <w:r w:rsidRPr="002D580A">
        <w:rPr>
          <w:rFonts w:ascii="仿宋_GB2312" w:eastAsia="仿宋_GB2312" w:hAnsi="宋体" w:cs="仿宋_GB2312" w:hint="eastAsia"/>
          <w:sz w:val="32"/>
          <w:szCs w:val="32"/>
        </w:rPr>
        <w:t>谈判小组成员技术、商务（不含价格因素）最终评分偏离谈判小组全体成员评分均值±</w:t>
      </w:r>
      <w:r w:rsidRPr="002D580A">
        <w:rPr>
          <w:rFonts w:ascii="仿宋_GB2312" w:eastAsia="仿宋_GB2312" w:hAnsi="宋体" w:cs="仿宋_GB2312"/>
          <w:sz w:val="32"/>
          <w:szCs w:val="32"/>
        </w:rPr>
        <w:t>20%</w:t>
      </w:r>
      <w:r w:rsidRPr="002D580A">
        <w:rPr>
          <w:rFonts w:ascii="仿宋_GB2312" w:eastAsia="仿宋_GB2312" w:hAnsi="宋体" w:cs="仿宋_GB2312" w:hint="eastAsia"/>
          <w:sz w:val="32"/>
          <w:szCs w:val="32"/>
        </w:rPr>
        <w:t>的，该成员的评分将被剔除，以其他评委的评分均值计算，作为该成员的评分计入总分值；谈判小组所有成员评分均超出±</w:t>
      </w:r>
      <w:r w:rsidRPr="002D580A">
        <w:rPr>
          <w:rFonts w:ascii="仿宋_GB2312" w:eastAsia="仿宋_GB2312" w:hAnsi="宋体" w:cs="仿宋_GB2312"/>
          <w:sz w:val="32"/>
          <w:szCs w:val="32"/>
        </w:rPr>
        <w:t>20%</w:t>
      </w:r>
      <w:r w:rsidRPr="002D580A">
        <w:rPr>
          <w:rFonts w:ascii="仿宋_GB2312" w:eastAsia="仿宋_GB2312" w:hAnsi="宋体" w:cs="仿宋_GB2312" w:hint="eastAsia"/>
          <w:sz w:val="32"/>
          <w:szCs w:val="32"/>
        </w:rPr>
        <w:t>时，直接以全体成员评分均值计算，不再剔除。</w:t>
      </w:r>
    </w:p>
    <w:p w:rsidR="00BD2D62" w:rsidRPr="002D580A" w:rsidRDefault="00917F90">
      <w:pPr>
        <w:ind w:firstLineChars="200" w:firstLine="622"/>
        <w:rPr>
          <w:rFonts w:ascii="仿宋_GB2312" w:eastAsia="仿宋_GB2312" w:hAnsi="宋体" w:cs="Times New Roman"/>
          <w:sz w:val="32"/>
          <w:szCs w:val="32"/>
        </w:rPr>
      </w:pPr>
      <w:r w:rsidRPr="002D580A">
        <w:rPr>
          <w:rFonts w:ascii="仿宋_GB2312" w:eastAsia="仿宋_GB2312" w:hAnsi="宋体" w:cs="仿宋_GB2312" w:hint="eastAsia"/>
          <w:sz w:val="32"/>
          <w:szCs w:val="32"/>
        </w:rPr>
        <w:t>采用综合评分法评审时，报价方报价高于全体有效报价方报价平均值</w:t>
      </w:r>
      <w:r w:rsidRPr="002D580A">
        <w:rPr>
          <w:rFonts w:ascii="仿宋_GB2312" w:eastAsia="仿宋_GB2312" w:hAnsi="宋体" w:cs="仿宋_GB2312"/>
          <w:sz w:val="32"/>
          <w:szCs w:val="32"/>
        </w:rPr>
        <w:t>40%</w:t>
      </w:r>
      <w:r w:rsidRPr="002D580A">
        <w:rPr>
          <w:rFonts w:ascii="仿宋_GB2312" w:eastAsia="仿宋_GB2312" w:hAnsi="宋体" w:cs="仿宋_GB2312" w:hint="eastAsia"/>
          <w:sz w:val="32"/>
          <w:szCs w:val="32"/>
        </w:rPr>
        <w:t>以上的，不得推荐为</w:t>
      </w:r>
      <w:proofErr w:type="gramStart"/>
      <w:r w:rsidRPr="002D580A">
        <w:rPr>
          <w:rFonts w:ascii="仿宋_GB2312" w:eastAsia="仿宋_GB2312" w:hAnsi="宋体" w:cs="仿宋_GB2312" w:hint="eastAsia"/>
          <w:sz w:val="32"/>
          <w:szCs w:val="32"/>
        </w:rPr>
        <w:t>预成交</w:t>
      </w:r>
      <w:proofErr w:type="gramEnd"/>
      <w:r w:rsidRPr="002D580A">
        <w:rPr>
          <w:rFonts w:ascii="仿宋_GB2312" w:eastAsia="仿宋_GB2312" w:hAnsi="宋体" w:cs="仿宋_GB2312" w:hint="eastAsia"/>
          <w:sz w:val="32"/>
          <w:szCs w:val="32"/>
        </w:rPr>
        <w:t>供应商。报价方的技术、商务（不含价格因素）得分低于全体有效报价方的技术、商务得分平均值</w:t>
      </w:r>
      <w:r w:rsidRPr="002D580A">
        <w:rPr>
          <w:rFonts w:ascii="仿宋_GB2312" w:eastAsia="仿宋_GB2312" w:hAnsi="宋体" w:cs="仿宋_GB2312"/>
          <w:sz w:val="32"/>
          <w:szCs w:val="32"/>
        </w:rPr>
        <w:t>30%</w:t>
      </w:r>
      <w:r w:rsidRPr="002D580A">
        <w:rPr>
          <w:rFonts w:ascii="仿宋_GB2312" w:eastAsia="仿宋_GB2312" w:hAnsi="宋体" w:cs="仿宋_GB2312" w:hint="eastAsia"/>
          <w:sz w:val="32"/>
          <w:szCs w:val="32"/>
        </w:rPr>
        <w:t>以上的，不得推荐为</w:t>
      </w:r>
      <w:proofErr w:type="gramStart"/>
      <w:r w:rsidRPr="002D580A">
        <w:rPr>
          <w:rFonts w:ascii="仿宋_GB2312" w:eastAsia="仿宋_GB2312" w:hAnsi="宋体" w:cs="仿宋_GB2312" w:hint="eastAsia"/>
          <w:sz w:val="32"/>
          <w:szCs w:val="32"/>
        </w:rPr>
        <w:t>预成交</w:t>
      </w:r>
      <w:proofErr w:type="gramEnd"/>
      <w:r w:rsidRPr="002D580A">
        <w:rPr>
          <w:rFonts w:ascii="仿宋_GB2312" w:eastAsia="仿宋_GB2312" w:hAnsi="宋体" w:cs="仿宋_GB2312" w:hint="eastAsia"/>
          <w:sz w:val="32"/>
          <w:szCs w:val="32"/>
        </w:rPr>
        <w:t>供应商。</w:t>
      </w:r>
    </w:p>
    <w:p w:rsidR="00BD2D62" w:rsidRPr="002D580A" w:rsidRDefault="00BD2D62">
      <w:pPr>
        <w:ind w:firstLineChars="200" w:firstLine="542"/>
        <w:rPr>
          <w:rFonts w:ascii="宋体" w:cs="Times New Roman"/>
          <w:kern w:val="0"/>
          <w:sz w:val="28"/>
          <w:szCs w:val="28"/>
        </w:rPr>
      </w:pPr>
    </w:p>
    <w:p w:rsidR="00BD2D62" w:rsidRPr="002D580A" w:rsidRDefault="00917F90" w:rsidP="0011180D">
      <w:pPr>
        <w:rPr>
          <w:rFonts w:ascii="黑体" w:eastAsia="黑体" w:hAnsi="黑体" w:cs="黑体"/>
          <w:kern w:val="0"/>
          <w:sz w:val="32"/>
          <w:szCs w:val="32"/>
        </w:rPr>
      </w:pPr>
      <w:r w:rsidRPr="002D580A">
        <w:rPr>
          <w:rFonts w:ascii="Times New Roman" w:hAnsi="Times New Roman" w:cs="Times New Roman"/>
          <w:kern w:val="0"/>
          <w:sz w:val="28"/>
          <w:szCs w:val="28"/>
        </w:rPr>
        <w:br w:type="page"/>
      </w:r>
      <w:r w:rsidRPr="002D580A">
        <w:rPr>
          <w:rFonts w:ascii="黑体" w:eastAsia="黑体" w:hAnsi="黑体" w:cs="黑体" w:hint="eastAsia"/>
          <w:kern w:val="0"/>
          <w:sz w:val="32"/>
          <w:szCs w:val="32"/>
        </w:rPr>
        <w:lastRenderedPageBreak/>
        <w:t>表</w:t>
      </w:r>
      <w:r w:rsidRPr="002D580A">
        <w:rPr>
          <w:rFonts w:ascii="黑体" w:eastAsia="黑体" w:hAnsi="黑体" w:cs="黑体"/>
          <w:kern w:val="0"/>
          <w:sz w:val="32"/>
          <w:szCs w:val="32"/>
        </w:rPr>
        <w:t>1</w:t>
      </w:r>
      <w:r w:rsidR="0011180D" w:rsidRPr="002D580A">
        <w:rPr>
          <w:rFonts w:ascii="黑体" w:eastAsia="黑体" w:hAnsi="黑体" w:cs="黑体" w:hint="eastAsia"/>
          <w:kern w:val="0"/>
          <w:sz w:val="32"/>
          <w:szCs w:val="32"/>
        </w:rPr>
        <w:t xml:space="preserve">              </w:t>
      </w:r>
      <w:r w:rsidRPr="002D580A">
        <w:rPr>
          <w:rFonts w:ascii="方正小标宋简体" w:eastAsia="方正小标宋简体" w:hAnsi="Times New Roman" w:cs="方正小标宋简体" w:hint="eastAsia"/>
          <w:kern w:val="0"/>
          <w:sz w:val="36"/>
          <w:szCs w:val="36"/>
        </w:rPr>
        <w:t>资格性和符合性审查表</w:t>
      </w:r>
    </w:p>
    <w:p w:rsidR="00BD2D62" w:rsidRPr="002D580A" w:rsidRDefault="00917F90">
      <w:pPr>
        <w:rPr>
          <w:rFonts w:ascii="Times New Roman" w:hAnsi="Times New Roman" w:cs="Times New Roman"/>
          <w:kern w:val="0"/>
          <w:sz w:val="24"/>
          <w:szCs w:val="24"/>
        </w:rPr>
      </w:pPr>
      <w:r w:rsidRPr="002D580A">
        <w:rPr>
          <w:rFonts w:ascii="Times New Roman" w:hAnsi="Times New Roman" w:cs="宋体" w:hint="eastAsia"/>
          <w:kern w:val="0"/>
          <w:sz w:val="24"/>
          <w:szCs w:val="24"/>
        </w:rPr>
        <w:t>项目名称：</w:t>
      </w:r>
      <w:r w:rsidR="0011180D" w:rsidRPr="002D580A">
        <w:rPr>
          <w:rFonts w:ascii="Times New Roman" w:hAnsi="Times New Roman" w:cs="宋体" w:hint="eastAsia"/>
          <w:kern w:val="0"/>
          <w:sz w:val="24"/>
          <w:szCs w:val="24"/>
        </w:rPr>
        <w:t xml:space="preserve">                                </w:t>
      </w:r>
      <w:r w:rsidRPr="002D580A">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2D580A" w:rsidRPr="002D580A">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2D580A" w:rsidRDefault="00917F90">
            <w:pPr>
              <w:widowControl/>
              <w:spacing w:line="240" w:lineRule="exact"/>
              <w:jc w:val="center"/>
              <w:rPr>
                <w:rFonts w:ascii="黑体" w:eastAsia="黑体" w:hAnsi="黑体" w:cs="Times New Roman"/>
                <w:kern w:val="0"/>
              </w:rPr>
            </w:pPr>
            <w:r w:rsidRPr="002D580A">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2D580A" w:rsidRDefault="00917F90">
            <w:pPr>
              <w:widowControl/>
              <w:spacing w:line="240" w:lineRule="exact"/>
              <w:jc w:val="center"/>
              <w:rPr>
                <w:rFonts w:ascii="黑体" w:eastAsia="黑体" w:hAnsi="黑体" w:cs="Times New Roman"/>
                <w:kern w:val="0"/>
              </w:rPr>
            </w:pPr>
            <w:r w:rsidRPr="002D580A">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BD2D62" w:rsidRPr="002D580A" w:rsidRDefault="00917F90">
            <w:pPr>
              <w:spacing w:line="240" w:lineRule="exact"/>
              <w:jc w:val="center"/>
              <w:rPr>
                <w:rFonts w:ascii="黑体" w:eastAsia="黑体" w:hAnsi="黑体" w:cs="Times New Roman"/>
                <w:kern w:val="0"/>
              </w:rPr>
            </w:pPr>
            <w:r w:rsidRPr="002D580A">
              <w:rPr>
                <w:rFonts w:ascii="黑体" w:eastAsia="黑体" w:hAnsi="黑体" w:cs="黑体" w:hint="eastAsia"/>
                <w:kern w:val="0"/>
              </w:rPr>
              <w:t>说明</w:t>
            </w:r>
          </w:p>
        </w:tc>
      </w:tr>
      <w:tr w:rsidR="002D580A" w:rsidRPr="002D580A" w:rsidTr="00875DD5">
        <w:trPr>
          <w:trHeight w:hRule="exact" w:val="366"/>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2D580A" w:rsidRDefault="00BD2D62">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BD2D62" w:rsidRPr="002D580A" w:rsidRDefault="00917F90">
            <w:pPr>
              <w:widowControl/>
              <w:spacing w:line="240" w:lineRule="exact"/>
              <w:jc w:val="center"/>
              <w:rPr>
                <w:rFonts w:ascii="黑体" w:eastAsia="黑体" w:hAnsi="黑体" w:cs="黑体"/>
                <w:kern w:val="0"/>
              </w:rPr>
            </w:pPr>
            <w:r w:rsidRPr="002D580A">
              <w:rPr>
                <w:rFonts w:ascii="黑体" w:eastAsia="黑体" w:hAnsi="黑体" w:cs="黑体" w:hint="eastAsia"/>
                <w:kern w:val="0"/>
              </w:rPr>
              <w:t>报价方</w:t>
            </w:r>
            <w:r w:rsidRPr="002D580A">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BD2D62" w:rsidRPr="002D580A" w:rsidRDefault="00917F90">
            <w:pPr>
              <w:widowControl/>
              <w:spacing w:line="240" w:lineRule="exact"/>
              <w:jc w:val="center"/>
              <w:rPr>
                <w:rFonts w:ascii="黑体" w:eastAsia="黑体" w:hAnsi="黑体" w:cs="Times New Roman"/>
                <w:kern w:val="0"/>
              </w:rPr>
            </w:pPr>
            <w:r w:rsidRPr="002D580A">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BD2D62" w:rsidRPr="002D580A" w:rsidRDefault="00BD2D62">
            <w:pPr>
              <w:widowControl/>
              <w:spacing w:line="240" w:lineRule="exact"/>
              <w:jc w:val="center"/>
              <w:rPr>
                <w:rFonts w:ascii="宋体" w:cs="Times New Roman"/>
                <w:kern w:val="0"/>
              </w:rPr>
            </w:pPr>
          </w:p>
        </w:tc>
      </w:tr>
      <w:tr w:rsidR="002D580A" w:rsidRPr="002D580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2D580A" w:rsidRDefault="00917F90">
            <w:pPr>
              <w:widowControl/>
              <w:spacing w:line="240" w:lineRule="exact"/>
              <w:rPr>
                <w:rFonts w:ascii="黑体" w:eastAsia="黑体" w:hAnsi="宋体" w:cs="Times New Roman"/>
                <w:kern w:val="0"/>
              </w:rPr>
            </w:pPr>
            <w:r w:rsidRPr="002D580A">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BD2D62" w:rsidRPr="002D580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r>
      <w:tr w:rsidR="002D580A" w:rsidRPr="002D580A" w:rsidTr="0017034B">
        <w:trPr>
          <w:trHeight w:hRule="exact" w:val="1342"/>
          <w:jc w:val="center"/>
        </w:trPr>
        <w:tc>
          <w:tcPr>
            <w:tcW w:w="5853" w:type="dxa"/>
            <w:tcBorders>
              <w:top w:val="nil"/>
              <w:left w:val="single" w:sz="4" w:space="0" w:color="auto"/>
              <w:bottom w:val="single" w:sz="4" w:space="0" w:color="auto"/>
              <w:right w:val="single" w:sz="4" w:space="0" w:color="auto"/>
            </w:tcBorders>
            <w:vAlign w:val="center"/>
          </w:tcPr>
          <w:p w:rsidR="00BD2D62" w:rsidRPr="002D580A" w:rsidRDefault="00760CD4" w:rsidP="003A0840">
            <w:pPr>
              <w:widowControl/>
              <w:spacing w:line="240" w:lineRule="exact"/>
              <w:rPr>
                <w:rFonts w:ascii="宋体" w:hAnsi="宋体" w:cs="宋体"/>
                <w:kern w:val="0"/>
              </w:rPr>
            </w:pPr>
            <w:r w:rsidRPr="002D580A">
              <w:rPr>
                <w:rFonts w:ascii="宋体" w:hAnsi="宋体" w:cs="宋体"/>
                <w:kern w:val="0"/>
              </w:rPr>
              <w:t>1.</w:t>
            </w:r>
            <w:r w:rsidRPr="002D580A">
              <w:rPr>
                <w:rFonts w:ascii="宋体" w:hAnsi="宋体" w:cs="宋体" w:hint="eastAsia"/>
                <w:kern w:val="0"/>
              </w:rPr>
              <w:t>工商营业执照（成立时间）、组织机构代码证（多证合一的不需提供）、税务登记证（多证合一的不需提供）、纳税</w:t>
            </w:r>
            <w:r w:rsidR="0017034B" w:rsidRPr="002D580A">
              <w:rPr>
                <w:rFonts w:ascii="宋体" w:hAnsi="宋体" w:cs="宋体" w:hint="eastAsia"/>
                <w:kern w:val="0"/>
              </w:rPr>
              <w:t>的银行转账汇款单</w:t>
            </w:r>
            <w:r w:rsidRPr="002D580A">
              <w:rPr>
                <w:rFonts w:ascii="宋体" w:hAnsi="宋体" w:cs="宋体" w:hint="eastAsia"/>
                <w:kern w:val="0"/>
              </w:rPr>
              <w:t>（最近连续</w:t>
            </w:r>
            <w:r w:rsidRPr="002D580A">
              <w:rPr>
                <w:rFonts w:ascii="宋体" w:hAnsi="宋体" w:cs="宋体"/>
                <w:kern w:val="0"/>
              </w:rPr>
              <w:t>6</w:t>
            </w:r>
            <w:r w:rsidRPr="002D580A">
              <w:rPr>
                <w:rFonts w:ascii="宋体" w:hAnsi="宋体" w:cs="宋体" w:hint="eastAsia"/>
                <w:kern w:val="0"/>
              </w:rPr>
              <w:t>个月）、缴纳</w:t>
            </w:r>
            <w:r w:rsidR="0017034B" w:rsidRPr="002D580A">
              <w:rPr>
                <w:rFonts w:ascii="宋体" w:hAnsi="宋体" w:cs="宋体" w:hint="eastAsia"/>
                <w:kern w:val="0"/>
              </w:rPr>
              <w:t>社会保障金的银行转账汇款单</w:t>
            </w:r>
            <w:r w:rsidRPr="002D580A">
              <w:rPr>
                <w:rFonts w:ascii="宋体" w:hAnsi="宋体" w:cs="宋体" w:hint="eastAsia"/>
                <w:kern w:val="0"/>
              </w:rPr>
              <w:t>（最近连续</w:t>
            </w:r>
            <w:r w:rsidRPr="002D580A">
              <w:rPr>
                <w:rFonts w:ascii="宋体" w:hAnsi="宋体" w:cs="宋体"/>
                <w:kern w:val="0"/>
              </w:rPr>
              <w:t>6</w:t>
            </w:r>
            <w:r w:rsidRPr="002D580A">
              <w:rPr>
                <w:rFonts w:ascii="宋体" w:hAnsi="宋体" w:cs="宋体" w:hint="eastAsia"/>
                <w:kern w:val="0"/>
              </w:rPr>
              <w:t>个月）、基本账户证明材料，投标人股东及出资人情况</w:t>
            </w:r>
          </w:p>
        </w:tc>
        <w:tc>
          <w:tcPr>
            <w:tcW w:w="1069" w:type="dxa"/>
            <w:tcBorders>
              <w:top w:val="nil"/>
              <w:left w:val="nil"/>
              <w:bottom w:val="single" w:sz="4" w:space="0" w:color="auto"/>
              <w:right w:val="single" w:sz="4" w:space="0" w:color="auto"/>
            </w:tcBorders>
            <w:vAlign w:val="center"/>
          </w:tcPr>
          <w:p w:rsidR="00BD2D62" w:rsidRPr="002D580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r>
      <w:tr w:rsidR="002D580A" w:rsidRPr="002D580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2D580A" w:rsidRDefault="00917F90" w:rsidP="00194217">
            <w:pPr>
              <w:widowControl/>
              <w:spacing w:line="240" w:lineRule="exact"/>
              <w:rPr>
                <w:rFonts w:ascii="宋体" w:hAnsi="宋体" w:cs="宋体"/>
                <w:kern w:val="0"/>
              </w:rPr>
            </w:pPr>
            <w:r w:rsidRPr="002D580A">
              <w:rPr>
                <w:rFonts w:ascii="宋体" w:hAnsi="宋体" w:cs="宋体"/>
                <w:kern w:val="0"/>
              </w:rPr>
              <w:t>2.</w:t>
            </w:r>
            <w:r w:rsidRPr="002D580A">
              <w:rPr>
                <w:rFonts w:ascii="宋体" w:hAnsi="宋体" w:cs="宋体" w:hint="eastAsia"/>
                <w:kern w:val="0"/>
              </w:rPr>
              <w:t>法定代表人资格证明书</w:t>
            </w:r>
            <w:r w:rsidR="00CF3F3E" w:rsidRPr="002D580A">
              <w:rPr>
                <w:rFonts w:ascii="宋体" w:hAnsi="宋体" w:cs="宋体" w:hint="eastAsia"/>
                <w:kern w:val="0"/>
              </w:rPr>
              <w:t>或</w:t>
            </w:r>
            <w:r w:rsidRPr="002D580A">
              <w:rPr>
                <w:rFonts w:ascii="宋体" w:hAnsi="宋体" w:cs="宋体" w:hint="eastAsia"/>
                <w:kern w:val="0"/>
              </w:rPr>
              <w:t>授权书</w:t>
            </w:r>
            <w:r w:rsidR="00194217" w:rsidRPr="002D580A">
              <w:rPr>
                <w:rFonts w:ascii="宋体" w:hAnsi="宋体" w:cs="宋体" w:hint="eastAsia"/>
                <w:kern w:val="0"/>
              </w:rPr>
              <w:t>及最近连续6个月的养老保险证明</w:t>
            </w:r>
          </w:p>
          <w:p w:rsidR="00BD2D62" w:rsidRPr="002D580A" w:rsidRDefault="00BD2D62" w:rsidP="00CF3F3E">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BD2D62" w:rsidRPr="002D580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r>
      <w:tr w:rsidR="002D580A" w:rsidRPr="002D580A" w:rsidTr="0017034B">
        <w:trPr>
          <w:trHeight w:hRule="exact" w:val="759"/>
          <w:jc w:val="center"/>
        </w:trPr>
        <w:tc>
          <w:tcPr>
            <w:tcW w:w="5853" w:type="dxa"/>
            <w:tcBorders>
              <w:top w:val="nil"/>
              <w:left w:val="single" w:sz="4" w:space="0" w:color="auto"/>
              <w:bottom w:val="single" w:sz="4" w:space="0" w:color="auto"/>
              <w:right w:val="single" w:sz="4" w:space="0" w:color="auto"/>
            </w:tcBorders>
            <w:vAlign w:val="center"/>
          </w:tcPr>
          <w:p w:rsidR="00BD2D62" w:rsidRPr="002D580A" w:rsidRDefault="00917F90">
            <w:pPr>
              <w:widowControl/>
              <w:spacing w:line="240" w:lineRule="exact"/>
              <w:rPr>
                <w:rFonts w:ascii="宋体" w:cs="Times New Roman"/>
                <w:snapToGrid w:val="0"/>
                <w:kern w:val="0"/>
              </w:rPr>
            </w:pPr>
            <w:r w:rsidRPr="002D580A">
              <w:rPr>
                <w:rFonts w:ascii="宋体" w:hAnsi="宋体" w:cs="宋体"/>
                <w:kern w:val="0"/>
              </w:rPr>
              <w:t>3.</w:t>
            </w:r>
            <w:r w:rsidR="0017034B" w:rsidRPr="002D580A">
              <w:rPr>
                <w:rFonts w:ascii="宋体" w:hAnsi="宋体" w:cs="宋体" w:hint="eastAsia"/>
                <w:kern w:val="0"/>
              </w:rPr>
              <w:t>报价方关于</w:t>
            </w:r>
            <w:proofErr w:type="gramStart"/>
            <w:r w:rsidR="0017034B" w:rsidRPr="002D580A">
              <w:rPr>
                <w:rFonts w:ascii="宋体" w:hAnsi="宋体" w:cs="宋体" w:hint="eastAsia"/>
                <w:kern w:val="0"/>
              </w:rPr>
              <w:t>非外资</w:t>
            </w:r>
            <w:proofErr w:type="gramEnd"/>
            <w:r w:rsidR="0017034B" w:rsidRPr="002D580A">
              <w:rPr>
                <w:rFonts w:ascii="宋体" w:hAnsi="宋体" w:cs="宋体" w:hint="eastAsia"/>
                <w:kern w:val="0"/>
              </w:rPr>
              <w:t>独资或外资控股企业或联合体的承诺，近</w:t>
            </w:r>
            <w:r w:rsidR="0017034B" w:rsidRPr="002D580A">
              <w:rPr>
                <w:rFonts w:ascii="宋体" w:hAnsi="宋体" w:cs="宋体"/>
                <w:kern w:val="0"/>
              </w:rPr>
              <w:t>3</w:t>
            </w:r>
            <w:r w:rsidR="0017034B" w:rsidRPr="002D580A">
              <w:rPr>
                <w:rFonts w:ascii="宋体" w:hAnsi="宋体" w:cs="宋体" w:hint="eastAsia"/>
                <w:kern w:val="0"/>
              </w:rPr>
              <w:t>年没有发生过重大质量安全事故承诺或证明，参加本次采购活动前</w:t>
            </w:r>
            <w:r w:rsidR="0017034B" w:rsidRPr="002D580A">
              <w:rPr>
                <w:rFonts w:ascii="宋体" w:hAnsi="宋体" w:cs="宋体"/>
                <w:kern w:val="0"/>
              </w:rPr>
              <w:t>3</w:t>
            </w:r>
            <w:r w:rsidR="0017034B" w:rsidRPr="002D580A">
              <w:rPr>
                <w:rFonts w:ascii="宋体" w:hAnsi="宋体" w:cs="宋体" w:hint="eastAsia"/>
                <w:kern w:val="0"/>
              </w:rPr>
              <w:t>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2D580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r>
      <w:tr w:rsidR="002D580A" w:rsidRPr="002D580A" w:rsidTr="00760CD4">
        <w:trPr>
          <w:trHeight w:hRule="exact" w:val="955"/>
          <w:jc w:val="center"/>
        </w:trPr>
        <w:tc>
          <w:tcPr>
            <w:tcW w:w="5853" w:type="dxa"/>
            <w:tcBorders>
              <w:top w:val="nil"/>
              <w:left w:val="single" w:sz="4" w:space="0" w:color="auto"/>
              <w:bottom w:val="single" w:sz="4" w:space="0" w:color="auto"/>
              <w:right w:val="single" w:sz="4" w:space="0" w:color="auto"/>
            </w:tcBorders>
            <w:vAlign w:val="center"/>
          </w:tcPr>
          <w:p w:rsidR="00760CD4" w:rsidRPr="002D580A" w:rsidRDefault="0017034B" w:rsidP="0017034B">
            <w:pPr>
              <w:spacing w:line="320" w:lineRule="exact"/>
              <w:rPr>
                <w:rFonts w:ascii="宋体" w:hAnsi="宋体" w:cs="宋体"/>
                <w:kern w:val="0"/>
              </w:rPr>
            </w:pPr>
            <w:r w:rsidRPr="002D580A">
              <w:rPr>
                <w:rFonts w:ascii="宋体" w:hAnsi="宋体" w:cs="宋体" w:hint="eastAsia"/>
                <w:kern w:val="0"/>
              </w:rPr>
              <w:t>4.</w:t>
            </w:r>
            <w:r w:rsidR="00760CD4" w:rsidRPr="002D580A">
              <w:rPr>
                <w:rFonts w:ascii="宋体" w:hAnsi="宋体" w:cs="宋体" w:hint="eastAsia"/>
                <w:kern w:val="0"/>
              </w:rPr>
              <w:t>竞标人健全的财务会计制度证明材料：（会计师事务所出具的近</w:t>
            </w:r>
            <w:r w:rsidR="00760CD4" w:rsidRPr="002D580A">
              <w:rPr>
                <w:rFonts w:ascii="宋体" w:hAnsi="宋体" w:cs="宋体"/>
                <w:kern w:val="0"/>
              </w:rPr>
              <w:t>3</w:t>
            </w:r>
            <w:r w:rsidR="00760CD4" w:rsidRPr="002D580A">
              <w:rPr>
                <w:rFonts w:ascii="宋体" w:hAnsi="宋体" w:cs="宋体" w:hint="eastAsia"/>
                <w:kern w:val="0"/>
              </w:rPr>
              <w:t>年（</w:t>
            </w:r>
            <w:r w:rsidR="00760CD4" w:rsidRPr="002D580A">
              <w:rPr>
                <w:rFonts w:ascii="宋体" w:hAnsi="宋体" w:cs="宋体"/>
                <w:kern w:val="0"/>
              </w:rPr>
              <w:t>2017-2019</w:t>
            </w:r>
            <w:r w:rsidR="00760CD4" w:rsidRPr="002D580A">
              <w:rPr>
                <w:rFonts w:ascii="宋体" w:hAnsi="宋体" w:cs="宋体" w:hint="eastAsia"/>
                <w:kern w:val="0"/>
              </w:rPr>
              <w:t>年）审计</w:t>
            </w:r>
            <w:r w:rsidRPr="002D580A">
              <w:rPr>
                <w:rFonts w:ascii="宋体" w:hAnsi="宋体" w:cs="宋体" w:hint="eastAsia"/>
                <w:kern w:val="0"/>
              </w:rPr>
              <w:t>报表</w:t>
            </w:r>
            <w:r w:rsidR="00760CD4" w:rsidRPr="002D580A">
              <w:rPr>
                <w:rFonts w:ascii="宋体" w:hAnsi="宋体" w:cs="宋体" w:hint="eastAsia"/>
                <w:kern w:val="0"/>
              </w:rPr>
              <w:t>，至少包含资产负债表、利润表、资金流量表）</w:t>
            </w:r>
          </w:p>
          <w:p w:rsidR="00760CD4" w:rsidRPr="002D580A" w:rsidRDefault="00760CD4">
            <w:pPr>
              <w:widowControl/>
              <w:spacing w:line="240" w:lineRule="exac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760CD4" w:rsidRPr="002D580A" w:rsidRDefault="00760CD4">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760CD4" w:rsidRPr="002D580A" w:rsidRDefault="00760CD4">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760CD4" w:rsidRPr="002D580A" w:rsidRDefault="00760CD4">
            <w:pPr>
              <w:widowControl/>
              <w:spacing w:line="240" w:lineRule="exact"/>
              <w:jc w:val="left"/>
              <w:rPr>
                <w:rFonts w:ascii="宋体" w:cs="Times New Roman"/>
                <w:kern w:val="0"/>
              </w:rPr>
            </w:pPr>
          </w:p>
        </w:tc>
      </w:tr>
      <w:tr w:rsidR="002D580A" w:rsidRPr="002D580A" w:rsidTr="0011180D">
        <w:trPr>
          <w:trHeight w:hRule="exact" w:val="463"/>
          <w:jc w:val="center"/>
        </w:trPr>
        <w:tc>
          <w:tcPr>
            <w:tcW w:w="5853" w:type="dxa"/>
            <w:tcBorders>
              <w:top w:val="nil"/>
              <w:left w:val="single" w:sz="4" w:space="0" w:color="auto"/>
              <w:bottom w:val="single" w:sz="4" w:space="0" w:color="auto"/>
              <w:right w:val="single" w:sz="4" w:space="0" w:color="auto"/>
            </w:tcBorders>
            <w:vAlign w:val="center"/>
          </w:tcPr>
          <w:p w:rsidR="00BD2D62" w:rsidRPr="002D580A" w:rsidRDefault="00760CD4" w:rsidP="00760CD4">
            <w:pPr>
              <w:widowControl/>
              <w:spacing w:line="240" w:lineRule="exact"/>
              <w:rPr>
                <w:rFonts w:ascii="宋体" w:cs="Times New Roman"/>
                <w:kern w:val="0"/>
              </w:rPr>
            </w:pPr>
            <w:r w:rsidRPr="002D580A">
              <w:rPr>
                <w:rFonts w:ascii="宋体" w:hAnsi="宋体" w:cs="宋体" w:hint="eastAsia"/>
                <w:kern w:val="0"/>
              </w:rPr>
              <w:t>5.</w:t>
            </w:r>
            <w:r w:rsidR="00917F90" w:rsidRPr="002D580A">
              <w:rPr>
                <w:rFonts w:ascii="宋体" w:hAnsi="宋体" w:cs="宋体" w:hint="eastAsia"/>
                <w:kern w:val="0"/>
              </w:rPr>
              <w:t>报价方经营范围</w:t>
            </w:r>
          </w:p>
        </w:tc>
        <w:tc>
          <w:tcPr>
            <w:tcW w:w="1069" w:type="dxa"/>
            <w:tcBorders>
              <w:top w:val="nil"/>
              <w:left w:val="nil"/>
              <w:bottom w:val="single" w:sz="4" w:space="0" w:color="auto"/>
              <w:right w:val="single" w:sz="4" w:space="0" w:color="auto"/>
            </w:tcBorders>
            <w:vAlign w:val="center"/>
          </w:tcPr>
          <w:p w:rsidR="00BD2D62" w:rsidRPr="002D580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r>
      <w:tr w:rsidR="002D580A" w:rsidRPr="002D580A" w:rsidTr="0011180D">
        <w:trPr>
          <w:trHeight w:hRule="exact" w:val="425"/>
          <w:jc w:val="center"/>
        </w:trPr>
        <w:tc>
          <w:tcPr>
            <w:tcW w:w="5853" w:type="dxa"/>
            <w:tcBorders>
              <w:top w:val="nil"/>
              <w:left w:val="single" w:sz="4" w:space="0" w:color="auto"/>
              <w:bottom w:val="single" w:sz="4" w:space="0" w:color="auto"/>
              <w:right w:val="single" w:sz="4" w:space="0" w:color="auto"/>
            </w:tcBorders>
            <w:vAlign w:val="center"/>
          </w:tcPr>
          <w:p w:rsidR="0017034B" w:rsidRPr="002D580A" w:rsidRDefault="0017034B" w:rsidP="00760CD4">
            <w:pPr>
              <w:widowControl/>
              <w:spacing w:line="240" w:lineRule="exact"/>
              <w:rPr>
                <w:rFonts w:ascii="宋体" w:hAnsi="宋体" w:cs="宋体"/>
                <w:kern w:val="0"/>
              </w:rPr>
            </w:pPr>
            <w:r w:rsidRPr="002D580A">
              <w:rPr>
                <w:rFonts w:ascii="宋体" w:hAnsi="宋体" w:cs="宋体" w:hint="eastAsia"/>
                <w:kern w:val="0"/>
              </w:rPr>
              <w:t>6.谈判文件中★标注条款是否满足谈判文件要求</w:t>
            </w:r>
          </w:p>
        </w:tc>
        <w:tc>
          <w:tcPr>
            <w:tcW w:w="1069" w:type="dxa"/>
            <w:tcBorders>
              <w:top w:val="nil"/>
              <w:left w:val="nil"/>
              <w:bottom w:val="single" w:sz="4" w:space="0" w:color="auto"/>
              <w:right w:val="single" w:sz="4" w:space="0" w:color="auto"/>
            </w:tcBorders>
            <w:vAlign w:val="center"/>
          </w:tcPr>
          <w:p w:rsidR="0017034B" w:rsidRPr="002D580A" w:rsidRDefault="0017034B">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17034B" w:rsidRPr="002D580A" w:rsidRDefault="0017034B">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17034B" w:rsidRPr="002D580A" w:rsidRDefault="0017034B">
            <w:pPr>
              <w:widowControl/>
              <w:spacing w:line="240" w:lineRule="exact"/>
              <w:jc w:val="left"/>
              <w:rPr>
                <w:rFonts w:ascii="宋体" w:cs="Times New Roman"/>
                <w:kern w:val="0"/>
              </w:rPr>
            </w:pPr>
          </w:p>
        </w:tc>
      </w:tr>
      <w:tr w:rsidR="002D580A" w:rsidRPr="002D580A" w:rsidTr="00875DD5">
        <w:trPr>
          <w:trHeight w:hRule="exact" w:val="362"/>
          <w:jc w:val="center"/>
        </w:trPr>
        <w:tc>
          <w:tcPr>
            <w:tcW w:w="5853" w:type="dxa"/>
            <w:tcBorders>
              <w:top w:val="nil"/>
              <w:left w:val="single" w:sz="4" w:space="0" w:color="auto"/>
              <w:bottom w:val="single" w:sz="4" w:space="0" w:color="auto"/>
              <w:right w:val="single" w:sz="4" w:space="0" w:color="auto"/>
            </w:tcBorders>
            <w:vAlign w:val="center"/>
          </w:tcPr>
          <w:p w:rsidR="00BD2D62" w:rsidRPr="002D580A" w:rsidRDefault="0017034B">
            <w:pPr>
              <w:widowControl/>
              <w:spacing w:line="240" w:lineRule="exact"/>
              <w:rPr>
                <w:rFonts w:ascii="宋体" w:cs="Times New Roman"/>
                <w:snapToGrid w:val="0"/>
                <w:kern w:val="0"/>
              </w:rPr>
            </w:pPr>
            <w:r w:rsidRPr="002D580A">
              <w:rPr>
                <w:rFonts w:ascii="宋体" w:hAnsi="宋体" w:cs="宋体" w:hint="eastAsia"/>
                <w:kern w:val="0"/>
              </w:rPr>
              <w:t>7</w:t>
            </w:r>
            <w:r w:rsidR="00917F90" w:rsidRPr="002D580A">
              <w:rPr>
                <w:rFonts w:ascii="宋体" w:cs="宋体"/>
                <w:kern w:val="0"/>
              </w:rPr>
              <w:t>.</w:t>
            </w:r>
            <w:r w:rsidR="00917F90" w:rsidRPr="002D580A">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BD2D62" w:rsidRPr="002D580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r>
      <w:tr w:rsidR="002D580A" w:rsidRPr="002D580A" w:rsidTr="0011180D">
        <w:trPr>
          <w:trHeight w:hRule="exact" w:val="482"/>
          <w:jc w:val="center"/>
        </w:trPr>
        <w:tc>
          <w:tcPr>
            <w:tcW w:w="5853" w:type="dxa"/>
            <w:tcBorders>
              <w:top w:val="nil"/>
              <w:left w:val="single" w:sz="4" w:space="0" w:color="auto"/>
              <w:bottom w:val="single" w:sz="4" w:space="0" w:color="auto"/>
              <w:right w:val="single" w:sz="4" w:space="0" w:color="auto"/>
            </w:tcBorders>
            <w:vAlign w:val="center"/>
          </w:tcPr>
          <w:p w:rsidR="00BD2D62" w:rsidRPr="002D580A" w:rsidRDefault="00917F90">
            <w:pPr>
              <w:widowControl/>
              <w:spacing w:line="240" w:lineRule="exact"/>
              <w:rPr>
                <w:rFonts w:ascii="黑体" w:eastAsia="黑体" w:hAnsi="宋体" w:cs="Times New Roman"/>
                <w:kern w:val="0"/>
              </w:rPr>
            </w:pPr>
            <w:r w:rsidRPr="002D580A">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BD2D62" w:rsidRPr="002D580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r>
      <w:tr w:rsidR="002D580A" w:rsidRPr="002D580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2D580A" w:rsidRDefault="00917F90">
            <w:pPr>
              <w:spacing w:line="240" w:lineRule="exact"/>
              <w:rPr>
                <w:rFonts w:ascii="宋体" w:cs="Times New Roman"/>
              </w:rPr>
            </w:pPr>
            <w:r w:rsidRPr="002D580A">
              <w:rPr>
                <w:rFonts w:ascii="宋体" w:hAnsi="宋体" w:cs="宋体"/>
              </w:rPr>
              <w:t>1.</w:t>
            </w:r>
            <w:r w:rsidRPr="002D580A">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BD2D62" w:rsidRPr="002D580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r>
      <w:tr w:rsidR="002D580A" w:rsidRPr="002D580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2D580A" w:rsidRDefault="00917F90">
            <w:pPr>
              <w:spacing w:line="240" w:lineRule="exact"/>
              <w:rPr>
                <w:rFonts w:ascii="宋体" w:cs="Times New Roman"/>
              </w:rPr>
            </w:pPr>
            <w:r w:rsidRPr="002D580A">
              <w:rPr>
                <w:rFonts w:ascii="宋体" w:hAnsi="宋体" w:cs="宋体"/>
              </w:rPr>
              <w:t>2.</w:t>
            </w:r>
            <w:r w:rsidRPr="002D580A">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BD2D62" w:rsidRPr="002D580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r>
      <w:tr w:rsidR="002D580A" w:rsidRPr="002D580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2D580A" w:rsidRDefault="00917F90">
            <w:pPr>
              <w:spacing w:line="240" w:lineRule="exact"/>
              <w:rPr>
                <w:rFonts w:ascii="宋体" w:cs="Times New Roman"/>
              </w:rPr>
            </w:pPr>
            <w:r w:rsidRPr="002D580A">
              <w:rPr>
                <w:rFonts w:ascii="宋体" w:hAnsi="宋体" w:cs="宋体"/>
              </w:rPr>
              <w:t>3.</w:t>
            </w:r>
            <w:r w:rsidRPr="002D580A">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BD2D62" w:rsidRPr="002D580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r>
      <w:tr w:rsidR="002D580A" w:rsidRPr="002D580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2D580A" w:rsidRDefault="00917F90">
            <w:pPr>
              <w:spacing w:line="240" w:lineRule="exact"/>
              <w:rPr>
                <w:rFonts w:ascii="宋体" w:cs="Times New Roman"/>
              </w:rPr>
            </w:pPr>
            <w:r w:rsidRPr="002D580A">
              <w:rPr>
                <w:rFonts w:ascii="宋体" w:hAnsi="宋体" w:cs="宋体"/>
              </w:rPr>
              <w:t>4.</w:t>
            </w:r>
            <w:r w:rsidRPr="002D580A">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2D580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r>
      <w:tr w:rsidR="002D580A" w:rsidRPr="002D580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2D580A" w:rsidRDefault="00917F90">
            <w:pPr>
              <w:spacing w:line="240" w:lineRule="exact"/>
              <w:rPr>
                <w:rFonts w:ascii="宋体" w:cs="Times New Roman"/>
              </w:rPr>
            </w:pPr>
            <w:r w:rsidRPr="002D580A">
              <w:rPr>
                <w:rFonts w:ascii="宋体" w:hAnsi="宋体" w:cs="宋体"/>
              </w:rPr>
              <w:t>5.</w:t>
            </w:r>
            <w:r w:rsidRPr="002D580A">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BD2D62" w:rsidRPr="002D580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r>
      <w:tr w:rsidR="002D580A" w:rsidRPr="002D580A" w:rsidTr="00875DD5">
        <w:trPr>
          <w:trHeight w:hRule="exact" w:val="341"/>
          <w:jc w:val="center"/>
        </w:trPr>
        <w:tc>
          <w:tcPr>
            <w:tcW w:w="5853" w:type="dxa"/>
            <w:tcBorders>
              <w:top w:val="nil"/>
              <w:left w:val="single" w:sz="4" w:space="0" w:color="auto"/>
              <w:bottom w:val="single" w:sz="4" w:space="0" w:color="auto"/>
              <w:right w:val="single" w:sz="4" w:space="0" w:color="auto"/>
            </w:tcBorders>
            <w:vAlign w:val="center"/>
          </w:tcPr>
          <w:p w:rsidR="00BD2D62" w:rsidRPr="002D580A" w:rsidRDefault="00917F90">
            <w:pPr>
              <w:spacing w:line="240" w:lineRule="exact"/>
              <w:rPr>
                <w:rFonts w:ascii="宋体" w:cs="Times New Roman"/>
              </w:rPr>
            </w:pPr>
            <w:r w:rsidRPr="002D580A">
              <w:rPr>
                <w:rFonts w:ascii="宋体" w:hAnsi="宋体" w:cs="宋体"/>
              </w:rPr>
              <w:t>6.</w:t>
            </w:r>
            <w:r w:rsidRPr="002D580A">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BD2D62" w:rsidRPr="002D580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r>
      <w:tr w:rsidR="002D580A" w:rsidRPr="002D580A" w:rsidTr="0011180D">
        <w:trPr>
          <w:trHeight w:hRule="exact" w:val="262"/>
          <w:jc w:val="center"/>
        </w:trPr>
        <w:tc>
          <w:tcPr>
            <w:tcW w:w="5853" w:type="dxa"/>
            <w:tcBorders>
              <w:top w:val="nil"/>
              <w:left w:val="single" w:sz="4" w:space="0" w:color="auto"/>
              <w:bottom w:val="single" w:sz="4" w:space="0" w:color="auto"/>
              <w:right w:val="single" w:sz="4" w:space="0" w:color="auto"/>
            </w:tcBorders>
            <w:vAlign w:val="center"/>
          </w:tcPr>
          <w:p w:rsidR="00BD2D62" w:rsidRPr="002D580A" w:rsidRDefault="00917F90">
            <w:pPr>
              <w:widowControl/>
              <w:spacing w:line="240" w:lineRule="exact"/>
              <w:jc w:val="center"/>
              <w:rPr>
                <w:rFonts w:ascii="黑体" w:eastAsia="黑体" w:hAnsi="宋体" w:cs="Times New Roman"/>
                <w:kern w:val="0"/>
              </w:rPr>
            </w:pPr>
            <w:r w:rsidRPr="002D580A">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BD2D62" w:rsidRPr="002D580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2D580A" w:rsidRDefault="00BD2D62">
            <w:pPr>
              <w:widowControl/>
              <w:spacing w:line="240" w:lineRule="exact"/>
              <w:jc w:val="left"/>
              <w:rPr>
                <w:rFonts w:ascii="宋体" w:cs="Times New Roman"/>
                <w:kern w:val="0"/>
              </w:rPr>
            </w:pPr>
          </w:p>
        </w:tc>
      </w:tr>
      <w:tr w:rsidR="002D580A" w:rsidRPr="002D580A" w:rsidTr="00875DD5">
        <w:trPr>
          <w:trHeight w:hRule="exact" w:val="1023"/>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2D580A" w:rsidRDefault="00917F90">
            <w:pPr>
              <w:widowControl/>
              <w:spacing w:line="240" w:lineRule="exact"/>
              <w:jc w:val="left"/>
              <w:rPr>
                <w:rFonts w:ascii="宋体" w:cs="Times New Roman"/>
                <w:kern w:val="0"/>
              </w:rPr>
            </w:pPr>
            <w:r w:rsidRPr="002D580A">
              <w:rPr>
                <w:rFonts w:ascii="宋体" w:hAnsi="宋体" w:cs="宋体" w:hint="eastAsia"/>
                <w:kern w:val="0"/>
              </w:rPr>
              <w:t>说明：</w:t>
            </w:r>
            <w:r w:rsidRPr="002D580A">
              <w:rPr>
                <w:rFonts w:ascii="宋体" w:hAnsi="宋体" w:cs="宋体"/>
                <w:kern w:val="0"/>
              </w:rPr>
              <w:t>1.</w:t>
            </w:r>
            <w:r w:rsidRPr="002D580A">
              <w:rPr>
                <w:rFonts w:ascii="宋体" w:hAnsi="宋体" w:cs="宋体" w:hint="eastAsia"/>
                <w:kern w:val="0"/>
              </w:rPr>
              <w:t>合格打“√”</w:t>
            </w:r>
            <w:r w:rsidRPr="002D580A">
              <w:rPr>
                <w:rFonts w:ascii="宋体" w:hAnsi="宋体" w:cs="宋体"/>
                <w:kern w:val="0"/>
              </w:rPr>
              <w:t xml:space="preserve">, </w:t>
            </w:r>
            <w:r w:rsidRPr="002D580A">
              <w:rPr>
                <w:rFonts w:ascii="宋体" w:hAnsi="宋体" w:cs="宋体" w:hint="eastAsia"/>
                <w:kern w:val="0"/>
              </w:rPr>
              <w:t>不合格打“×”。</w:t>
            </w:r>
          </w:p>
          <w:p w:rsidR="00BD2D62" w:rsidRPr="002D580A" w:rsidRDefault="00917F90">
            <w:pPr>
              <w:widowControl/>
              <w:spacing w:line="240" w:lineRule="exact"/>
              <w:ind w:firstLineChars="300" w:firstLine="603"/>
              <w:jc w:val="left"/>
              <w:rPr>
                <w:rFonts w:ascii="宋体" w:cs="Times New Roman"/>
                <w:kern w:val="0"/>
              </w:rPr>
            </w:pPr>
            <w:r w:rsidRPr="002D580A">
              <w:rPr>
                <w:rFonts w:ascii="宋体" w:hAnsi="宋体" w:cs="宋体"/>
                <w:kern w:val="0"/>
              </w:rPr>
              <w:t>2.</w:t>
            </w:r>
            <w:r w:rsidRPr="002D580A">
              <w:rPr>
                <w:rFonts w:ascii="宋体" w:hAnsi="宋体" w:cs="宋体" w:hint="eastAsia"/>
                <w:kern w:val="0"/>
              </w:rPr>
              <w:t>有一项内容不合格，综合评定为不合格。</w:t>
            </w:r>
          </w:p>
          <w:p w:rsidR="00BD2D62" w:rsidRPr="002D580A" w:rsidRDefault="00917F90">
            <w:pPr>
              <w:widowControl/>
              <w:spacing w:line="240" w:lineRule="exact"/>
              <w:ind w:firstLineChars="300" w:firstLine="603"/>
              <w:jc w:val="left"/>
              <w:rPr>
                <w:rFonts w:ascii="宋体" w:cs="Times New Roman"/>
                <w:kern w:val="0"/>
              </w:rPr>
            </w:pPr>
            <w:r w:rsidRPr="002D580A">
              <w:rPr>
                <w:rFonts w:ascii="宋体" w:hAnsi="宋体" w:cs="宋体"/>
                <w:kern w:val="0"/>
              </w:rPr>
              <w:t>3.</w:t>
            </w:r>
            <w:r w:rsidRPr="002D580A">
              <w:rPr>
                <w:rFonts w:ascii="宋体" w:hAnsi="宋体" w:cs="宋体" w:hint="eastAsia"/>
                <w:kern w:val="0"/>
              </w:rPr>
              <w:t>采购机构应当结合采购项目实际情况，适当增减调整审查内容。</w:t>
            </w:r>
          </w:p>
        </w:tc>
      </w:tr>
    </w:tbl>
    <w:p w:rsidR="00BD2D62" w:rsidRPr="002D580A" w:rsidRDefault="00917F90">
      <w:pPr>
        <w:rPr>
          <w:rFonts w:ascii="Times New Roman" w:hAnsi="Times New Roman" w:cs="Times New Roman"/>
          <w:kern w:val="0"/>
          <w:sz w:val="24"/>
          <w:szCs w:val="24"/>
        </w:rPr>
      </w:pPr>
      <w:r w:rsidRPr="002D580A">
        <w:rPr>
          <w:rFonts w:ascii="Times New Roman" w:hAnsi="Times New Roman" w:cs="宋体" w:hint="eastAsia"/>
          <w:kern w:val="0"/>
          <w:sz w:val="24"/>
          <w:szCs w:val="24"/>
        </w:rPr>
        <w:t>谈判小组成员签名：</w:t>
      </w:r>
      <w:r w:rsidR="00696A89" w:rsidRPr="002D580A">
        <w:rPr>
          <w:rFonts w:ascii="Times New Roman" w:hAnsi="Times New Roman" w:cs="宋体" w:hint="eastAsia"/>
          <w:kern w:val="0"/>
          <w:sz w:val="24"/>
          <w:szCs w:val="24"/>
        </w:rPr>
        <w:t xml:space="preserve">                                               </w:t>
      </w:r>
      <w:r w:rsidRPr="002D580A">
        <w:rPr>
          <w:rFonts w:ascii="Times New Roman" w:hAnsi="Times New Roman" w:cs="宋体" w:hint="eastAsia"/>
          <w:kern w:val="0"/>
          <w:sz w:val="24"/>
          <w:szCs w:val="24"/>
        </w:rPr>
        <w:t>年月日</w:t>
      </w:r>
    </w:p>
    <w:p w:rsidR="00BD2D62" w:rsidRPr="002D580A" w:rsidRDefault="00917F90">
      <w:pPr>
        <w:rPr>
          <w:rFonts w:ascii="黑体" w:eastAsia="黑体" w:hAnsi="黑体" w:cs="Times New Roman"/>
          <w:kern w:val="0"/>
          <w:sz w:val="32"/>
          <w:szCs w:val="32"/>
        </w:rPr>
      </w:pPr>
      <w:r w:rsidRPr="002D580A">
        <w:rPr>
          <w:rFonts w:ascii="黑体" w:eastAsia="黑体" w:hAnsi="黑体" w:cs="黑体" w:hint="eastAsia"/>
          <w:kern w:val="0"/>
          <w:sz w:val="32"/>
          <w:szCs w:val="32"/>
        </w:rPr>
        <w:lastRenderedPageBreak/>
        <w:t>表</w:t>
      </w:r>
      <w:r w:rsidRPr="002D580A">
        <w:rPr>
          <w:rFonts w:ascii="黑体" w:eastAsia="黑体" w:hAnsi="黑体" w:cs="黑体"/>
          <w:kern w:val="0"/>
          <w:sz w:val="32"/>
          <w:szCs w:val="32"/>
        </w:rPr>
        <w:t>2</w:t>
      </w:r>
    </w:p>
    <w:p w:rsidR="00BD2D62" w:rsidRPr="002D580A" w:rsidRDefault="00917F90" w:rsidP="00054144">
      <w:pPr>
        <w:jc w:val="center"/>
        <w:rPr>
          <w:rFonts w:ascii="黑体" w:eastAsia="黑体" w:hAnsi="黑体" w:cs="黑体"/>
          <w:kern w:val="0"/>
          <w:sz w:val="32"/>
          <w:szCs w:val="32"/>
        </w:rPr>
      </w:pPr>
      <w:r w:rsidRPr="002D580A">
        <w:rPr>
          <w:rFonts w:ascii="黑体" w:eastAsia="黑体" w:hAnsi="黑体" w:cs="黑体" w:hint="eastAsia"/>
          <w:kern w:val="0"/>
          <w:sz w:val="32"/>
          <w:szCs w:val="32"/>
        </w:rPr>
        <w:t>商务技术评审表见</w:t>
      </w:r>
      <w:bookmarkStart w:id="12" w:name="_GoBack"/>
      <w:r w:rsidRPr="002D580A">
        <w:rPr>
          <w:rFonts w:ascii="黑体" w:eastAsia="黑体" w:hAnsi="黑体" w:cs="黑体" w:hint="eastAsia"/>
          <w:kern w:val="0"/>
          <w:sz w:val="32"/>
          <w:szCs w:val="32"/>
        </w:rPr>
        <w:t>附表</w:t>
      </w:r>
      <w:r w:rsidR="0008436D" w:rsidRPr="002D580A">
        <w:rPr>
          <w:rFonts w:ascii="黑体" w:eastAsia="黑体" w:hAnsi="黑体" w:cs="黑体" w:hint="eastAsia"/>
          <w:kern w:val="0"/>
          <w:sz w:val="32"/>
          <w:szCs w:val="32"/>
        </w:rPr>
        <w:t>一</w:t>
      </w:r>
      <w:bookmarkEnd w:id="12"/>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（五）谈判程序</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w:t>
      </w:r>
      <w:r w:rsidRPr="002D580A">
        <w:rPr>
          <w:rFonts w:ascii="仿宋_GB2312" w:eastAsia="仿宋_GB2312" w:hAnsi="宋体" w:cs="仿宋_GB2312" w:hint="eastAsia"/>
          <w:kern w:val="0"/>
          <w:sz w:val="32"/>
          <w:szCs w:val="32"/>
        </w:rPr>
        <w:lastRenderedPageBreak/>
        <w:t>现场认可的；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正副本数量齐全、密封完好，只是未按照谈判文件要求进行分装</w:t>
      </w:r>
      <w:proofErr w:type="gramStart"/>
      <w:r w:rsidRPr="002D580A">
        <w:rPr>
          <w:rFonts w:ascii="仿宋_GB2312" w:eastAsia="仿宋_GB2312" w:hAnsi="宋体" w:cs="仿宋_GB2312" w:hint="eastAsia"/>
          <w:kern w:val="0"/>
          <w:sz w:val="32"/>
          <w:szCs w:val="32"/>
        </w:rPr>
        <w:t>或者统装的</w:t>
      </w:r>
      <w:proofErr w:type="gramEnd"/>
      <w:r w:rsidRPr="002D580A">
        <w:rPr>
          <w:rFonts w:ascii="仿宋_GB2312" w:eastAsia="仿宋_GB2312" w:hAnsi="宋体" w:cs="仿宋_GB2312" w:hint="eastAsia"/>
          <w:kern w:val="0"/>
          <w:sz w:val="32"/>
          <w:szCs w:val="32"/>
        </w:rPr>
        <w:t>；</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存在个别地方（总数不超过</w:t>
      </w: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个且占应签字地方的比例不超过</w:t>
      </w:r>
      <w:r w:rsidRPr="002D580A">
        <w:rPr>
          <w:rFonts w:ascii="仿宋_GB2312" w:eastAsia="仿宋_GB2312" w:hAnsi="宋体" w:cs="仿宋_GB2312"/>
          <w:kern w:val="0"/>
          <w:sz w:val="32"/>
          <w:szCs w:val="32"/>
        </w:rPr>
        <w:t>20%</w:t>
      </w:r>
      <w:r w:rsidRPr="002D580A">
        <w:rPr>
          <w:rFonts w:ascii="仿宋_GB2312" w:eastAsia="仿宋_GB2312" w:hAnsi="宋体" w:cs="仿宋_GB2312" w:hint="eastAsia"/>
          <w:kern w:val="0"/>
          <w:sz w:val="32"/>
          <w:szCs w:val="32"/>
        </w:rPr>
        <w:t>）没有法定代表人签字，但有法定代表人的私人印章或者授权代表有效签字的；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proofErr w:type="gramStart"/>
      <w:r w:rsidRPr="002D580A">
        <w:rPr>
          <w:rFonts w:ascii="仿宋_GB2312" w:eastAsia="仿宋_GB2312" w:hAnsi="宋体" w:cs="仿宋_GB2312" w:hint="eastAsia"/>
          <w:kern w:val="0"/>
          <w:sz w:val="32"/>
          <w:szCs w:val="32"/>
        </w:rPr>
        <w:t>除谈判</w:t>
      </w:r>
      <w:proofErr w:type="gramEnd"/>
      <w:r w:rsidRPr="002D580A">
        <w:rPr>
          <w:rFonts w:ascii="仿宋_GB2312" w:eastAsia="仿宋_GB2312" w:hAnsi="宋体" w:cs="仿宋_GB2312" w:hint="eastAsia"/>
          <w:kern w:val="0"/>
          <w:sz w:val="32"/>
          <w:szCs w:val="32"/>
        </w:rPr>
        <w:t>文件明确要求加盖供应商（法人）公章的以外，其他地方以相关专用章加盖的。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2D580A">
        <w:rPr>
          <w:rFonts w:ascii="仿宋_GB2312" w:eastAsia="仿宋_GB2312" w:hAnsi="宋体" w:cs="仿宋_GB2312" w:hint="eastAsia"/>
          <w:kern w:val="0"/>
          <w:sz w:val="32"/>
          <w:szCs w:val="32"/>
        </w:rPr>
        <w:t>送谈判</w:t>
      </w:r>
      <w:proofErr w:type="gramEnd"/>
      <w:r w:rsidRPr="002D580A">
        <w:rPr>
          <w:rFonts w:ascii="仿宋_GB2312" w:eastAsia="仿宋_GB2312" w:hAnsi="宋体" w:cs="仿宋_GB2312" w:hint="eastAsia"/>
          <w:kern w:val="0"/>
          <w:sz w:val="32"/>
          <w:szCs w:val="32"/>
        </w:rPr>
        <w:t>小组。供应商书面变更材料应当由其法定代表人或者授权代表签字确认。</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lastRenderedPageBreak/>
        <w:t>5.</w:t>
      </w:r>
      <w:r w:rsidRPr="002D580A">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6.</w:t>
      </w:r>
      <w:r w:rsidRPr="002D580A">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2D580A">
        <w:rPr>
          <w:rFonts w:ascii="仿宋_GB2312" w:eastAsia="仿宋_GB2312" w:hAnsi="宋体" w:cs="仿宋_GB2312" w:hint="eastAsia"/>
          <w:kern w:val="0"/>
          <w:sz w:val="32"/>
          <w:szCs w:val="32"/>
        </w:rPr>
        <w:t>商存在</w:t>
      </w:r>
      <w:proofErr w:type="gramEnd"/>
      <w:r w:rsidRPr="002D580A">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7.</w:t>
      </w:r>
      <w:r w:rsidRPr="002D580A">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家以上供</w:t>
      </w:r>
      <w:r w:rsidRPr="002D580A">
        <w:rPr>
          <w:rFonts w:ascii="仿宋_GB2312" w:eastAsia="仿宋_GB2312" w:hAnsi="宋体" w:cs="仿宋_GB2312" w:hint="eastAsia"/>
          <w:kern w:val="0"/>
          <w:sz w:val="32"/>
          <w:szCs w:val="32"/>
        </w:rPr>
        <w:lastRenderedPageBreak/>
        <w:t>应商的设计方案或者解决方案，并要求其在规定时间内提交最后报价。</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8.</w:t>
      </w:r>
      <w:r w:rsidRPr="002D580A">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2D580A">
        <w:rPr>
          <w:rFonts w:ascii="仿宋_GB2312" w:eastAsia="仿宋_GB2312" w:hAnsi="宋体" w:cs="仿宋_GB2312" w:hint="eastAsia"/>
          <w:kern w:val="0"/>
          <w:sz w:val="32"/>
          <w:szCs w:val="32"/>
        </w:rPr>
        <w:t>送谈判</w:t>
      </w:r>
      <w:proofErr w:type="gramEnd"/>
      <w:r w:rsidRPr="002D580A">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9.</w:t>
      </w:r>
      <w:r w:rsidRPr="002D580A">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w:t>
      </w:r>
      <w:r w:rsidRPr="002D580A">
        <w:rPr>
          <w:rFonts w:ascii="仿宋_GB2312" w:eastAsia="仿宋_GB2312" w:hAnsi="宋体" w:cs="仿宋_GB2312" w:hint="eastAsia"/>
          <w:kern w:val="0"/>
          <w:sz w:val="32"/>
          <w:szCs w:val="32"/>
        </w:rPr>
        <w:lastRenderedPageBreak/>
        <w:t>评审。独立评分前，谈判小组不得集体商议、沟通、协调，技术、商务评审方面存有歧义的除外。</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10.</w:t>
      </w:r>
      <w:r w:rsidRPr="002D580A">
        <w:rPr>
          <w:rFonts w:ascii="仿宋_GB2312" w:eastAsia="仿宋_GB2312" w:hAnsi="宋体" w:cs="仿宋_GB2312" w:hint="eastAsia"/>
          <w:kern w:val="0"/>
          <w:sz w:val="32"/>
          <w:szCs w:val="32"/>
        </w:rPr>
        <w:t>价格评审。待技术、商务评审结束后，工作人员再拆封最终报价</w:t>
      </w:r>
      <w:proofErr w:type="gramStart"/>
      <w:r w:rsidRPr="002D580A">
        <w:rPr>
          <w:rFonts w:ascii="仿宋_GB2312" w:eastAsia="仿宋_GB2312" w:hAnsi="宋体" w:cs="仿宋_GB2312" w:hint="eastAsia"/>
          <w:kern w:val="0"/>
          <w:sz w:val="32"/>
          <w:szCs w:val="32"/>
        </w:rPr>
        <w:t>交谈判</w:t>
      </w:r>
      <w:proofErr w:type="gramEnd"/>
      <w:r w:rsidRPr="002D580A">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11.</w:t>
      </w:r>
      <w:r w:rsidRPr="002D580A">
        <w:rPr>
          <w:rFonts w:ascii="仿宋_GB2312" w:eastAsia="仿宋_GB2312" w:hAnsi="宋体" w:cs="仿宋_GB2312" w:hint="eastAsia"/>
          <w:kern w:val="0"/>
          <w:sz w:val="32"/>
          <w:szCs w:val="32"/>
        </w:rPr>
        <w:t>复核评审情况。评审结束后，谈判小组应当对评审过程资料和文件逐一进行复核。对排名前</w:t>
      </w: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名的</w:t>
      </w:r>
      <w:proofErr w:type="gramStart"/>
      <w:r w:rsidRPr="002D580A">
        <w:rPr>
          <w:rFonts w:ascii="仿宋_GB2312" w:eastAsia="仿宋_GB2312" w:hAnsi="宋体" w:cs="仿宋_GB2312" w:hint="eastAsia"/>
          <w:kern w:val="0"/>
          <w:sz w:val="32"/>
          <w:szCs w:val="32"/>
        </w:rPr>
        <w:t>预成交</w:t>
      </w:r>
      <w:proofErr w:type="gramEnd"/>
      <w:r w:rsidRPr="002D580A">
        <w:rPr>
          <w:rFonts w:ascii="仿宋_GB2312" w:eastAsia="仿宋_GB2312" w:hAnsi="宋体" w:cs="仿宋_GB2312" w:hint="eastAsia"/>
          <w:kern w:val="0"/>
          <w:sz w:val="32"/>
          <w:szCs w:val="32"/>
        </w:rPr>
        <w:t>供应商、报价最高</w:t>
      </w:r>
      <w:proofErr w:type="gramStart"/>
      <w:r w:rsidRPr="002D580A">
        <w:rPr>
          <w:rFonts w:ascii="仿宋_GB2312" w:eastAsia="仿宋_GB2312" w:hAnsi="宋体" w:cs="仿宋_GB2312" w:hint="eastAsia"/>
          <w:kern w:val="0"/>
          <w:sz w:val="32"/>
          <w:szCs w:val="32"/>
        </w:rPr>
        <w:t>且预成交</w:t>
      </w:r>
      <w:proofErr w:type="gramEnd"/>
      <w:r w:rsidRPr="002D580A">
        <w:rPr>
          <w:rFonts w:ascii="仿宋_GB2312" w:eastAsia="仿宋_GB2312" w:hAnsi="宋体" w:cs="仿宋_GB2312" w:hint="eastAsia"/>
          <w:kern w:val="0"/>
          <w:sz w:val="32"/>
          <w:szCs w:val="32"/>
        </w:rPr>
        <w:t>的、报价最低未</w:t>
      </w:r>
      <w:proofErr w:type="gramStart"/>
      <w:r w:rsidRPr="002D580A">
        <w:rPr>
          <w:rFonts w:ascii="仿宋_GB2312" w:eastAsia="仿宋_GB2312" w:hAnsi="宋体" w:cs="仿宋_GB2312" w:hint="eastAsia"/>
          <w:kern w:val="0"/>
          <w:sz w:val="32"/>
          <w:szCs w:val="32"/>
        </w:rPr>
        <w:t>预成交</w:t>
      </w:r>
      <w:proofErr w:type="gramEnd"/>
      <w:r w:rsidRPr="002D580A">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12.</w:t>
      </w:r>
      <w:r w:rsidRPr="002D580A">
        <w:rPr>
          <w:rFonts w:ascii="仿宋_GB2312" w:eastAsia="仿宋_GB2312" w:hAnsi="宋体" w:cs="仿宋_GB2312" w:hint="eastAsia"/>
          <w:kern w:val="0"/>
          <w:sz w:val="32"/>
          <w:szCs w:val="32"/>
        </w:rPr>
        <w:t>谈判小组依据经过复核的评审结果，对报价方进行排序并推荐</w:t>
      </w:r>
      <w:proofErr w:type="gramStart"/>
      <w:r w:rsidRPr="002D580A">
        <w:rPr>
          <w:rFonts w:ascii="仿宋_GB2312" w:eastAsia="仿宋_GB2312" w:hAnsi="宋体" w:cs="仿宋_GB2312" w:hint="eastAsia"/>
          <w:kern w:val="0"/>
          <w:sz w:val="32"/>
          <w:szCs w:val="32"/>
        </w:rPr>
        <w:t>预成交</w:t>
      </w:r>
      <w:proofErr w:type="gramEnd"/>
      <w:r w:rsidRPr="002D580A">
        <w:rPr>
          <w:rFonts w:ascii="仿宋_GB2312" w:eastAsia="仿宋_GB2312" w:hAnsi="宋体" w:cs="仿宋_GB2312" w:hint="eastAsia"/>
          <w:kern w:val="0"/>
          <w:sz w:val="32"/>
          <w:szCs w:val="32"/>
        </w:rPr>
        <w:t>供应商。</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13.</w:t>
      </w:r>
      <w:r w:rsidRPr="002D580A">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谈判日期和地点；</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lastRenderedPageBreak/>
        <w:t>(2)</w:t>
      </w:r>
      <w:r w:rsidRPr="002D580A">
        <w:rPr>
          <w:rFonts w:ascii="仿宋_GB2312" w:eastAsia="仿宋_GB2312" w:hAnsi="宋体" w:cs="仿宋_GB2312" w:hint="eastAsia"/>
          <w:kern w:val="0"/>
          <w:sz w:val="32"/>
          <w:szCs w:val="32"/>
        </w:rPr>
        <w:t>获取谈判文件供应商名单、报价供应商名单和谈判小组成员名单；</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评审方法；</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谈判记录和评审情况及说明，包括无效报价供应商名称及原因；</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评审结果和候选成交供应商排序、各轮次报价汇总表，以及推荐</w:t>
      </w:r>
      <w:proofErr w:type="gramStart"/>
      <w:r w:rsidRPr="002D580A">
        <w:rPr>
          <w:rFonts w:ascii="仿宋_GB2312" w:eastAsia="仿宋_GB2312" w:hAnsi="宋体" w:cs="仿宋_GB2312" w:hint="eastAsia"/>
          <w:kern w:val="0"/>
          <w:sz w:val="32"/>
          <w:szCs w:val="32"/>
        </w:rPr>
        <w:t>预成交</w:t>
      </w:r>
      <w:proofErr w:type="gramEnd"/>
      <w:r w:rsidRPr="002D580A">
        <w:rPr>
          <w:rFonts w:ascii="仿宋_GB2312" w:eastAsia="仿宋_GB2312" w:hAnsi="宋体" w:cs="仿宋_GB2312" w:hint="eastAsia"/>
          <w:kern w:val="0"/>
          <w:sz w:val="32"/>
          <w:szCs w:val="32"/>
        </w:rPr>
        <w:t>供应商的理由，尤其是报价最高</w:t>
      </w:r>
      <w:proofErr w:type="gramStart"/>
      <w:r w:rsidRPr="002D580A">
        <w:rPr>
          <w:rFonts w:ascii="仿宋_GB2312" w:eastAsia="仿宋_GB2312" w:hAnsi="宋体" w:cs="仿宋_GB2312" w:hint="eastAsia"/>
          <w:kern w:val="0"/>
          <w:sz w:val="32"/>
          <w:szCs w:val="32"/>
        </w:rPr>
        <w:t>且预成交</w:t>
      </w:r>
      <w:proofErr w:type="gramEnd"/>
      <w:r w:rsidRPr="002D580A">
        <w:rPr>
          <w:rFonts w:ascii="仿宋_GB2312" w:eastAsia="仿宋_GB2312" w:hAnsi="宋体" w:cs="仿宋_GB2312" w:hint="eastAsia"/>
          <w:kern w:val="0"/>
          <w:sz w:val="32"/>
          <w:szCs w:val="32"/>
        </w:rPr>
        <w:t>的、报价最低未</w:t>
      </w:r>
      <w:proofErr w:type="gramStart"/>
      <w:r w:rsidRPr="002D580A">
        <w:rPr>
          <w:rFonts w:ascii="仿宋_GB2312" w:eastAsia="仿宋_GB2312" w:hAnsi="宋体" w:cs="仿宋_GB2312" w:hint="eastAsia"/>
          <w:kern w:val="0"/>
          <w:sz w:val="32"/>
          <w:szCs w:val="32"/>
        </w:rPr>
        <w:t>预成交</w:t>
      </w:r>
      <w:proofErr w:type="gramEnd"/>
      <w:r w:rsidRPr="002D580A">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(6)</w:t>
      </w:r>
      <w:r w:rsidRPr="002D580A">
        <w:rPr>
          <w:rFonts w:ascii="仿宋_GB2312" w:eastAsia="仿宋_GB2312" w:hAnsi="宋体" w:cs="仿宋_GB2312" w:hint="eastAsia"/>
          <w:kern w:val="0"/>
          <w:sz w:val="32"/>
          <w:szCs w:val="32"/>
        </w:rPr>
        <w:t>谈判小组成交建议。</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14.</w:t>
      </w:r>
      <w:r w:rsidRPr="002D580A">
        <w:rPr>
          <w:rFonts w:ascii="仿宋_GB2312" w:eastAsia="仿宋_GB2312" w:hAnsi="宋体" w:cs="仿宋_GB2312" w:hint="eastAsia"/>
          <w:kern w:val="0"/>
          <w:sz w:val="32"/>
          <w:szCs w:val="32"/>
        </w:rPr>
        <w:t>宣布评审结果。评审结果由</w:t>
      </w:r>
      <w:r w:rsidR="00054144" w:rsidRPr="002D580A">
        <w:rPr>
          <w:rFonts w:ascii="仿宋_GB2312" w:eastAsia="仿宋_GB2312" w:hAnsi="宋体" w:cs="仿宋_GB2312" w:hint="eastAsia"/>
          <w:kern w:val="0"/>
          <w:sz w:val="32"/>
          <w:szCs w:val="32"/>
        </w:rPr>
        <w:t>采购人</w:t>
      </w:r>
      <w:r w:rsidRPr="002D580A">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sidRPr="002D580A">
        <w:rPr>
          <w:rFonts w:ascii="仿宋_GB2312" w:eastAsia="仿宋_GB2312" w:hAnsi="宋体" w:cs="仿宋_GB2312" w:hint="eastAsia"/>
          <w:kern w:val="0"/>
          <w:sz w:val="32"/>
          <w:szCs w:val="32"/>
        </w:rPr>
        <w:t>预成交</w:t>
      </w:r>
      <w:proofErr w:type="gramEnd"/>
      <w:r w:rsidRPr="002D580A">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054144" w:rsidRPr="002D580A">
        <w:rPr>
          <w:rFonts w:ascii="仿宋_GB2312" w:eastAsia="仿宋_GB2312" w:hAnsi="宋体" w:cs="仿宋_GB2312" w:hint="eastAsia"/>
          <w:kern w:val="0"/>
          <w:sz w:val="32"/>
          <w:szCs w:val="32"/>
        </w:rPr>
        <w:t>采购人</w:t>
      </w:r>
      <w:r w:rsidRPr="002D580A">
        <w:rPr>
          <w:rFonts w:ascii="仿宋_GB2312" w:eastAsia="仿宋_GB2312" w:hAnsi="宋体" w:cs="仿宋_GB2312" w:hint="eastAsia"/>
          <w:kern w:val="0"/>
          <w:sz w:val="32"/>
          <w:szCs w:val="32"/>
        </w:rPr>
        <w:t>应当现场予以解答。</w:t>
      </w:r>
    </w:p>
    <w:p w:rsidR="002462B5" w:rsidRPr="002D580A" w:rsidRDefault="002462B5" w:rsidP="002462B5">
      <w:pPr>
        <w:ind w:firstLineChars="200" w:firstLine="622"/>
        <w:rPr>
          <w:rFonts w:ascii="仿宋" w:eastAsia="仿宋" w:hAnsi="仿宋" w:cs="Times New Roman"/>
          <w:kern w:val="0"/>
          <w:sz w:val="32"/>
          <w:szCs w:val="32"/>
        </w:rPr>
      </w:pPr>
      <w:r w:rsidRPr="002D580A">
        <w:rPr>
          <w:rFonts w:ascii="仿宋" w:eastAsia="仿宋" w:hAnsi="仿宋" w:cs="Times New Roman" w:hint="eastAsia"/>
          <w:kern w:val="0"/>
          <w:sz w:val="32"/>
          <w:szCs w:val="32"/>
        </w:rPr>
        <w:t>15.开标后对下列情况，</w:t>
      </w:r>
      <w:r w:rsidR="00054144" w:rsidRPr="002D580A">
        <w:rPr>
          <w:rFonts w:ascii="仿宋" w:eastAsia="仿宋" w:hAnsi="仿宋" w:cs="Times New Roman" w:hint="eastAsia"/>
          <w:kern w:val="0"/>
          <w:sz w:val="32"/>
          <w:szCs w:val="32"/>
        </w:rPr>
        <w:t>采购人</w:t>
      </w:r>
      <w:r w:rsidRPr="002D580A">
        <w:rPr>
          <w:rFonts w:ascii="仿宋" w:eastAsia="仿宋" w:hAnsi="仿宋" w:cs="Times New Roman" w:hint="eastAsia"/>
          <w:kern w:val="0"/>
          <w:sz w:val="32"/>
          <w:szCs w:val="32"/>
        </w:rPr>
        <w:t>以及评标委员会按照《军队物资采购评审管理办法》相关规定处理。</w:t>
      </w:r>
    </w:p>
    <w:p w:rsidR="002462B5" w:rsidRPr="002D580A" w:rsidRDefault="002462B5" w:rsidP="002462B5">
      <w:pPr>
        <w:ind w:firstLineChars="200" w:firstLine="622"/>
        <w:rPr>
          <w:rFonts w:ascii="仿宋_GB2312" w:eastAsia="仿宋_GB2312" w:hAnsi="宋体" w:cs="Times New Roman"/>
          <w:kern w:val="0"/>
          <w:sz w:val="32"/>
          <w:szCs w:val="32"/>
        </w:rPr>
      </w:pPr>
      <w:r w:rsidRPr="002D580A">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2D580A" w:rsidRDefault="002462B5" w:rsidP="002462B5">
      <w:pPr>
        <w:ind w:firstLineChars="200" w:firstLine="622"/>
        <w:rPr>
          <w:rFonts w:ascii="仿宋" w:eastAsia="仿宋" w:hAnsi="仿宋" w:cs="Times New Roman"/>
          <w:kern w:val="0"/>
          <w:sz w:val="32"/>
          <w:szCs w:val="32"/>
          <w:lang w:val="zh-CN"/>
        </w:rPr>
      </w:pPr>
      <w:r w:rsidRPr="002D580A">
        <w:rPr>
          <w:rFonts w:ascii="仿宋" w:eastAsia="仿宋" w:hAnsi="仿宋" w:cs="Times New Roman" w:hint="eastAsia"/>
          <w:bCs/>
          <w:kern w:val="0"/>
          <w:sz w:val="32"/>
          <w:szCs w:val="32"/>
        </w:rPr>
        <w:lastRenderedPageBreak/>
        <w:t>2.供应商只有2家时，评审委员会（五分之四以上评委）认定采购文件条文合理、采购公告和采购程序符合规定，且投标（报价）供应商报价客观合理的，应当由采购中心填写</w:t>
      </w:r>
      <w:r w:rsidRPr="002D580A">
        <w:rPr>
          <w:rFonts w:ascii="仿宋" w:eastAsia="仿宋" w:hAnsi="仿宋" w:cs="Times New Roman" w:hint="eastAsia"/>
          <w:kern w:val="0"/>
          <w:sz w:val="32"/>
          <w:szCs w:val="32"/>
          <w:lang w:val="zh-CN"/>
        </w:rPr>
        <w:t>采购方式变更审批表，逐级报领导小组副组长审批后</w:t>
      </w:r>
      <w:r w:rsidRPr="002D580A">
        <w:rPr>
          <w:rFonts w:ascii="仿宋" w:eastAsia="仿宋" w:hAnsi="仿宋" w:cs="Times New Roman" w:hint="eastAsia"/>
          <w:bCs/>
          <w:kern w:val="0"/>
          <w:sz w:val="32"/>
          <w:szCs w:val="32"/>
        </w:rPr>
        <w:t>比照竞争性谈判方式实施采购，并在评审报告中注明。</w:t>
      </w:r>
    </w:p>
    <w:p w:rsidR="002462B5" w:rsidRPr="002D580A" w:rsidRDefault="002462B5" w:rsidP="002462B5">
      <w:pPr>
        <w:ind w:firstLineChars="200" w:firstLine="622"/>
        <w:rPr>
          <w:rFonts w:ascii="仿宋" w:eastAsia="仿宋" w:hAnsi="仿宋" w:cs="Times New Roman"/>
          <w:bCs/>
          <w:kern w:val="0"/>
          <w:sz w:val="32"/>
          <w:szCs w:val="32"/>
        </w:rPr>
      </w:pPr>
      <w:r w:rsidRPr="002D580A">
        <w:rPr>
          <w:rFonts w:ascii="仿宋" w:eastAsia="仿宋" w:hAnsi="仿宋" w:cs="Times New Roman" w:hint="eastAsia"/>
          <w:bCs/>
          <w:kern w:val="0"/>
          <w:sz w:val="32"/>
          <w:szCs w:val="32"/>
        </w:rPr>
        <w:t>3.供应商只有1家时，评审委员会（五分之四以上评委）认定投标（报价）供应</w:t>
      </w:r>
      <w:proofErr w:type="gramStart"/>
      <w:r w:rsidRPr="002D580A">
        <w:rPr>
          <w:rFonts w:ascii="仿宋" w:eastAsia="仿宋" w:hAnsi="仿宋" w:cs="Times New Roman" w:hint="eastAsia"/>
          <w:bCs/>
          <w:kern w:val="0"/>
          <w:sz w:val="32"/>
          <w:szCs w:val="32"/>
        </w:rPr>
        <w:t>商满足</w:t>
      </w:r>
      <w:proofErr w:type="gramEnd"/>
      <w:r w:rsidRPr="002D580A">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2D580A">
        <w:rPr>
          <w:rFonts w:ascii="仿宋" w:eastAsia="仿宋" w:hAnsi="仿宋" w:cs="Times New Roman" w:hint="eastAsia"/>
          <w:bCs/>
          <w:kern w:val="0"/>
          <w:sz w:val="32"/>
          <w:szCs w:val="32"/>
        </w:rPr>
        <w:t>商有效响应</w:t>
      </w:r>
      <w:proofErr w:type="gramEnd"/>
      <w:r w:rsidRPr="002D580A">
        <w:rPr>
          <w:rFonts w:ascii="仿宋" w:eastAsia="仿宋" w:hAnsi="仿宋" w:cs="Times New Roman" w:hint="eastAsia"/>
          <w:bCs/>
          <w:kern w:val="0"/>
          <w:sz w:val="32"/>
          <w:szCs w:val="32"/>
        </w:rPr>
        <w:t>则按程序实施单一来源采购。</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同</w:t>
      </w:r>
      <w:proofErr w:type="gramStart"/>
      <w:r w:rsidRPr="002D580A">
        <w:rPr>
          <w:rFonts w:ascii="仿宋_GB2312" w:eastAsia="仿宋_GB2312" w:hAnsi="宋体" w:cs="仿宋_GB2312" w:hint="eastAsia"/>
          <w:kern w:val="0"/>
          <w:sz w:val="32"/>
          <w:szCs w:val="32"/>
        </w:rPr>
        <w:t>一需求</w:t>
      </w:r>
      <w:proofErr w:type="gramEnd"/>
      <w:r w:rsidRPr="002D580A">
        <w:rPr>
          <w:rFonts w:ascii="仿宋_GB2312" w:eastAsia="仿宋_GB2312" w:hAnsi="宋体" w:cs="仿宋_GB2312" w:hint="eastAsia"/>
          <w:kern w:val="0"/>
          <w:sz w:val="32"/>
          <w:szCs w:val="32"/>
        </w:rPr>
        <w:t>部门（单位）同</w:t>
      </w:r>
      <w:proofErr w:type="gramStart"/>
      <w:r w:rsidRPr="002D580A">
        <w:rPr>
          <w:rFonts w:ascii="仿宋_GB2312" w:eastAsia="仿宋_GB2312" w:hAnsi="宋体" w:cs="仿宋_GB2312" w:hint="eastAsia"/>
          <w:kern w:val="0"/>
          <w:sz w:val="32"/>
          <w:szCs w:val="32"/>
        </w:rPr>
        <w:t>一经费</w:t>
      </w:r>
      <w:proofErr w:type="gramEnd"/>
      <w:r w:rsidRPr="002D580A">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2D580A">
        <w:rPr>
          <w:rFonts w:ascii="仿宋_GB2312" w:eastAsia="仿宋_GB2312" w:hAnsi="宋体" w:cs="仿宋_GB2312" w:hint="eastAsia"/>
          <w:kern w:val="0"/>
          <w:sz w:val="32"/>
          <w:szCs w:val="32"/>
        </w:rPr>
        <w:t>不</w:t>
      </w:r>
      <w:proofErr w:type="gramEnd"/>
      <w:r w:rsidRPr="002D580A">
        <w:rPr>
          <w:rFonts w:ascii="仿宋_GB2312" w:eastAsia="仿宋_GB2312" w:hAnsi="宋体" w:cs="仿宋_GB2312" w:hint="eastAsia"/>
          <w:kern w:val="0"/>
          <w:sz w:val="32"/>
          <w:szCs w:val="32"/>
        </w:rPr>
        <w:t>视为需求部门（单位）不能支付。</w:t>
      </w:r>
    </w:p>
    <w:p w:rsidR="00BD2D62" w:rsidRPr="002D580A" w:rsidRDefault="002462B5">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4.</w:t>
      </w:r>
      <w:r w:rsidR="00917F90" w:rsidRPr="002D580A">
        <w:rPr>
          <w:rFonts w:ascii="仿宋_GB2312" w:eastAsia="仿宋_GB2312" w:hAnsi="宋体" w:cs="仿宋_GB2312" w:hint="eastAsia"/>
          <w:kern w:val="0"/>
          <w:sz w:val="32"/>
          <w:szCs w:val="32"/>
        </w:rPr>
        <w:t>报价方及其报价文件有下列情形之一的，在符合性审查时</w:t>
      </w:r>
      <w:r w:rsidR="00917F90" w:rsidRPr="002D580A">
        <w:rPr>
          <w:rFonts w:ascii="仿宋_GB2312" w:eastAsia="仿宋_GB2312" w:hAnsi="宋体" w:cs="仿宋_GB2312" w:hint="eastAsia"/>
          <w:kern w:val="0"/>
          <w:sz w:val="32"/>
          <w:szCs w:val="32"/>
        </w:rPr>
        <w:lastRenderedPageBreak/>
        <w:t>按照无效报价处理：</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未按照谈判文件规定要求密封、签署、盖章的（符合资格性和符合性审查要求的除外）；</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报价文件组成明显不符合谈判文件的规定要求，影响谈判小组评判的；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应交未交谈判保证金的或保证金金额不足的；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报价有效期不符合谈判文件要求的；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其他未满足对报价文件有效性、完整性和对谈判文件响应程度要求的情形。</w:t>
      </w:r>
    </w:p>
    <w:p w:rsidR="00BD2D62" w:rsidRPr="002D580A" w:rsidRDefault="002462B5">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5</w:t>
      </w:r>
      <w:r w:rsidR="00917F90" w:rsidRPr="002D580A">
        <w:rPr>
          <w:rFonts w:ascii="仿宋_GB2312" w:eastAsia="仿宋_GB2312" w:hAnsi="宋体" w:cs="仿宋_GB2312"/>
          <w:kern w:val="0"/>
          <w:sz w:val="32"/>
          <w:szCs w:val="32"/>
        </w:rPr>
        <w:t>.</w:t>
      </w:r>
      <w:r w:rsidR="00917F90" w:rsidRPr="002D580A">
        <w:rPr>
          <w:rFonts w:ascii="仿宋_GB2312" w:eastAsia="仿宋_GB2312" w:hAnsi="宋体" w:cs="仿宋_GB2312" w:hint="eastAsia"/>
          <w:kern w:val="0"/>
          <w:sz w:val="32"/>
          <w:szCs w:val="32"/>
        </w:rPr>
        <w:t>报价方及其报价文件有下列情形之一的，在资格性审查时按照无效报价处理：</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不具备谈判文件中规定的资格性要求的；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法人代表授权不符合要求的；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属于禁止参加报价的供应商的；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不符合法律、法规、规章规定的资格性要求的；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(6)</w:t>
      </w:r>
      <w:r w:rsidRPr="002D580A">
        <w:rPr>
          <w:rFonts w:ascii="仿宋_GB2312" w:eastAsia="仿宋_GB2312" w:hAnsi="宋体" w:cs="仿宋_GB2312" w:hint="eastAsia"/>
          <w:kern w:val="0"/>
          <w:sz w:val="32"/>
          <w:szCs w:val="32"/>
        </w:rPr>
        <w:t>代理人同期（</w:t>
      </w:r>
      <w:r w:rsidRPr="002D580A">
        <w:rPr>
          <w:rFonts w:ascii="仿宋_GB2312" w:eastAsia="仿宋_GB2312" w:hAnsi="宋体" w:cs="仿宋_GB2312"/>
          <w:kern w:val="0"/>
          <w:sz w:val="32"/>
          <w:szCs w:val="32"/>
        </w:rPr>
        <w:t>180</w:t>
      </w:r>
      <w:r w:rsidRPr="002D580A">
        <w:rPr>
          <w:rFonts w:ascii="仿宋_GB2312" w:eastAsia="仿宋_GB2312" w:hAnsi="宋体" w:cs="仿宋_GB2312" w:hint="eastAsia"/>
          <w:kern w:val="0"/>
          <w:sz w:val="32"/>
          <w:szCs w:val="32"/>
        </w:rPr>
        <w:t>天以内）代理</w:t>
      </w: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家以上供应商参加军队采购活动的。</w:t>
      </w:r>
    </w:p>
    <w:p w:rsidR="00BD2D62" w:rsidRPr="002D580A" w:rsidRDefault="002462B5">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6</w:t>
      </w:r>
      <w:r w:rsidR="00917F90" w:rsidRPr="002D580A">
        <w:rPr>
          <w:rFonts w:ascii="仿宋_GB2312" w:eastAsia="仿宋_GB2312" w:hAnsi="宋体" w:cs="仿宋_GB2312"/>
          <w:kern w:val="0"/>
          <w:sz w:val="32"/>
          <w:szCs w:val="32"/>
        </w:rPr>
        <w:t>.</w:t>
      </w:r>
      <w:r w:rsidR="00917F90" w:rsidRPr="002D580A">
        <w:rPr>
          <w:rFonts w:ascii="仿宋_GB2312" w:eastAsia="仿宋_GB2312" w:hAnsi="宋体" w:cs="仿宋_GB2312" w:hint="eastAsia"/>
          <w:kern w:val="0"/>
          <w:sz w:val="32"/>
          <w:szCs w:val="32"/>
        </w:rPr>
        <w:t>在商务评审过程中，有下列情形之一的，其报价将被否决：</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报价方或其制造商与采购机构有利害关系可能影响谈判</w:t>
      </w:r>
      <w:r w:rsidRPr="002D580A">
        <w:rPr>
          <w:rFonts w:ascii="仿宋_GB2312" w:eastAsia="仿宋_GB2312" w:hAnsi="宋体" w:cs="仿宋_GB2312" w:hint="eastAsia"/>
          <w:kern w:val="0"/>
          <w:sz w:val="32"/>
          <w:szCs w:val="32"/>
        </w:rPr>
        <w:lastRenderedPageBreak/>
        <w:t>公正性的；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报价方参与项目前期咨询或谈判文件编制的；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不同报价方单位负责人为同一人或者存在控股、管理关系的；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报价文件未按谈判文件的要求签署的；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报价方的报价书、资格证明材料未提供，或不符合国家规定或者谈判文件要求的；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(6)</w:t>
      </w:r>
      <w:r w:rsidRPr="002D580A">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(7)</w:t>
      </w:r>
      <w:r w:rsidRPr="002D580A">
        <w:rPr>
          <w:rFonts w:ascii="仿宋_GB2312" w:eastAsia="仿宋_GB2312" w:hAnsi="宋体" w:cs="仿宋_GB2312" w:hint="eastAsia"/>
          <w:kern w:val="0"/>
          <w:sz w:val="32"/>
          <w:szCs w:val="32"/>
        </w:rPr>
        <w:t>报价文件不满足谈判文件加注星号（“★”）的重要商务条款要求的；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(8)</w:t>
      </w:r>
      <w:r w:rsidRPr="002D580A">
        <w:rPr>
          <w:rFonts w:ascii="仿宋_GB2312" w:eastAsia="仿宋_GB2312" w:hAnsi="宋体" w:cs="仿宋_GB2312" w:hint="eastAsia"/>
          <w:kern w:val="0"/>
          <w:sz w:val="32"/>
          <w:szCs w:val="32"/>
        </w:rPr>
        <w:t>报价高于谈判文件设定的最高报价限价的；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(9)</w:t>
      </w:r>
      <w:r w:rsidRPr="002D580A">
        <w:rPr>
          <w:rFonts w:ascii="仿宋_GB2312" w:eastAsia="仿宋_GB2312" w:hAnsi="宋体" w:cs="仿宋_GB2312" w:hint="eastAsia"/>
          <w:kern w:val="0"/>
          <w:sz w:val="32"/>
          <w:szCs w:val="32"/>
        </w:rPr>
        <w:t>报价方有串通报价、弄虚作假、行贿等违法行为的；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(10)</w:t>
      </w:r>
      <w:r w:rsidRPr="002D580A">
        <w:rPr>
          <w:rFonts w:ascii="仿宋_GB2312" w:eastAsia="仿宋_GB2312" w:hAnsi="宋体" w:cs="仿宋_GB2312" w:hint="eastAsia"/>
          <w:kern w:val="0"/>
          <w:sz w:val="32"/>
          <w:szCs w:val="32"/>
        </w:rPr>
        <w:t>存在谈判文件中规定的否决报价的其他商务条款的。</w:t>
      </w:r>
    </w:p>
    <w:p w:rsidR="00BD2D62" w:rsidRPr="002D580A" w:rsidRDefault="002462B5">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7</w:t>
      </w:r>
      <w:r w:rsidR="00917F90" w:rsidRPr="002D580A">
        <w:rPr>
          <w:rFonts w:ascii="仿宋_GB2312" w:eastAsia="仿宋_GB2312" w:hAnsi="宋体" w:cs="仿宋_GB2312"/>
          <w:kern w:val="0"/>
          <w:sz w:val="32"/>
          <w:szCs w:val="32"/>
        </w:rPr>
        <w:t>.</w:t>
      </w:r>
      <w:r w:rsidR="00917F90" w:rsidRPr="002D580A">
        <w:rPr>
          <w:rFonts w:ascii="仿宋_GB2312" w:eastAsia="仿宋_GB2312" w:hAnsi="宋体" w:cs="仿宋_GB2312" w:hint="eastAsia"/>
          <w:kern w:val="0"/>
          <w:sz w:val="32"/>
          <w:szCs w:val="32"/>
        </w:rPr>
        <w:t>技术评审过程中，有下列情形之一的，其报价将被否决：</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报价文件技术要求中一般参数超出允许偏离的最大范围或最多项数的；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报价文件技术要求中的响应与事实不符或虚假报价的；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复制谈判文件的技术规格相关部分内容作为报价文件中</w:t>
      </w:r>
      <w:r w:rsidRPr="002D580A">
        <w:rPr>
          <w:rFonts w:ascii="仿宋_GB2312" w:eastAsia="仿宋_GB2312" w:hAnsi="宋体" w:cs="仿宋_GB2312" w:hint="eastAsia"/>
          <w:kern w:val="0"/>
          <w:sz w:val="32"/>
          <w:szCs w:val="32"/>
        </w:rPr>
        <w:lastRenderedPageBreak/>
        <w:t>一部分的；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存在谈判文件中规定的否决报价的其他技术条款的。</w:t>
      </w:r>
    </w:p>
    <w:p w:rsidR="00BD2D62" w:rsidRPr="002D580A" w:rsidRDefault="002462B5">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8</w:t>
      </w:r>
      <w:r w:rsidR="00917F90" w:rsidRPr="002D580A">
        <w:rPr>
          <w:rFonts w:ascii="仿宋_GB2312" w:eastAsia="仿宋_GB2312" w:hAnsi="宋体" w:cs="仿宋_GB2312"/>
          <w:kern w:val="0"/>
          <w:sz w:val="32"/>
          <w:szCs w:val="32"/>
        </w:rPr>
        <w:t>.</w:t>
      </w:r>
      <w:r w:rsidR="00917F90" w:rsidRPr="002D580A">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报价方之间协商报价等报价文件的实质性内容的；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报价方之间约定成交供应商的；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报价方之间约定部分报价</w:t>
      </w:r>
      <w:proofErr w:type="gramStart"/>
      <w:r w:rsidRPr="002D580A">
        <w:rPr>
          <w:rFonts w:ascii="仿宋_GB2312" w:eastAsia="仿宋_GB2312" w:hAnsi="宋体" w:cs="仿宋_GB2312" w:hint="eastAsia"/>
          <w:kern w:val="0"/>
          <w:sz w:val="32"/>
          <w:szCs w:val="32"/>
        </w:rPr>
        <w:t>方放弃</w:t>
      </w:r>
      <w:proofErr w:type="gramEnd"/>
      <w:r w:rsidRPr="002D580A">
        <w:rPr>
          <w:rFonts w:ascii="仿宋_GB2312" w:eastAsia="仿宋_GB2312" w:hAnsi="宋体" w:cs="仿宋_GB2312" w:hint="eastAsia"/>
          <w:kern w:val="0"/>
          <w:sz w:val="32"/>
          <w:szCs w:val="32"/>
        </w:rPr>
        <w:t>报价或者成交的；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属于同一集团、协会、商会等组织成员的报价方按照该组织要求协同报价的；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报价方之间为谋取成交或者排斥特定报价方而采取其他联合行动的。</w:t>
      </w:r>
    </w:p>
    <w:p w:rsidR="00BD2D62" w:rsidRPr="002D580A" w:rsidRDefault="002462B5">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9</w:t>
      </w:r>
      <w:r w:rsidR="00917F90" w:rsidRPr="002D580A">
        <w:rPr>
          <w:rFonts w:ascii="仿宋_GB2312" w:eastAsia="仿宋_GB2312" w:hAnsi="宋体" w:cs="仿宋_GB2312"/>
          <w:kern w:val="0"/>
          <w:sz w:val="32"/>
          <w:szCs w:val="32"/>
        </w:rPr>
        <w:t>.</w:t>
      </w:r>
      <w:r w:rsidR="00917F90" w:rsidRPr="002D580A">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不同报价方的报价文件由同一单位或者个人编制的；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不同报价方委托同一单位或者个人办理谈判事宜的；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不同报价方的报价文件载明的项目管理成员为同一人的；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不同报价方的报价文件异常一致或者报价呈规律性差异的；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不同报价方的报价文件相互混装的；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(6)</w:t>
      </w:r>
      <w:r w:rsidRPr="002D580A">
        <w:rPr>
          <w:rFonts w:ascii="仿宋_GB2312" w:eastAsia="仿宋_GB2312" w:hAnsi="宋体" w:cs="仿宋_GB2312" w:hint="eastAsia"/>
          <w:kern w:val="0"/>
          <w:sz w:val="32"/>
          <w:szCs w:val="32"/>
        </w:rPr>
        <w:t>不同报价方的谈判保证金从同一单位或者个人的账户转出的。</w:t>
      </w:r>
    </w:p>
    <w:p w:rsidR="00BD2D62" w:rsidRPr="002D580A" w:rsidRDefault="002462B5">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10</w:t>
      </w:r>
      <w:r w:rsidR="00917F90" w:rsidRPr="002D580A">
        <w:rPr>
          <w:rFonts w:ascii="仿宋_GB2312" w:eastAsia="仿宋_GB2312" w:hAnsi="宋体" w:cs="仿宋_GB2312"/>
          <w:kern w:val="0"/>
          <w:sz w:val="32"/>
          <w:szCs w:val="32"/>
        </w:rPr>
        <w:t>.</w:t>
      </w:r>
      <w:r w:rsidR="00917F90" w:rsidRPr="002D580A">
        <w:rPr>
          <w:rFonts w:ascii="仿宋_GB2312" w:eastAsia="仿宋_GB2312" w:hAnsi="宋体" w:cs="仿宋_GB2312" w:hint="eastAsia"/>
          <w:kern w:val="0"/>
          <w:sz w:val="32"/>
          <w:szCs w:val="32"/>
        </w:rPr>
        <w:t>有下列情形之一的，属于采购机构与报价方串通报价，谈</w:t>
      </w:r>
      <w:r w:rsidR="00917F90" w:rsidRPr="002D580A">
        <w:rPr>
          <w:rFonts w:ascii="仿宋_GB2312" w:eastAsia="仿宋_GB2312" w:hAnsi="宋体" w:cs="仿宋_GB2312" w:hint="eastAsia"/>
          <w:kern w:val="0"/>
          <w:sz w:val="32"/>
          <w:szCs w:val="32"/>
        </w:rPr>
        <w:lastRenderedPageBreak/>
        <w:t>判小组应当对串通报价方按照无效报价处理：</w:t>
      </w:r>
    </w:p>
    <w:p w:rsidR="00BD2D62" w:rsidRPr="002D580A" w:rsidRDefault="00917F90">
      <w:pPr>
        <w:ind w:firstLineChars="200" w:firstLine="622"/>
        <w:rPr>
          <w:rFonts w:ascii="仿宋_GB2312" w:eastAsia="仿宋_GB2312" w:hAnsi="宋体" w:cs="仿宋_GB2312"/>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采购机构在谈判开始前开启报价文件并将有关信息泄露给其他报价方的</w:t>
      </w:r>
      <w:r w:rsidRPr="002D580A">
        <w:rPr>
          <w:rFonts w:ascii="仿宋_GB2312" w:eastAsia="仿宋_GB2312" w:hAnsi="宋体" w:cs="仿宋_GB2312"/>
          <w:kern w:val="0"/>
          <w:sz w:val="32"/>
          <w:szCs w:val="32"/>
        </w:rPr>
        <w:t>;</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采购机构直接或者间接向报价方泄露采购预算、谈判小组成员等信息的；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采购机构明示或者暗示报价方压低或者抬高报价的；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采购机构授意报价方撤换、修改报价文件的；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采购机构明示或者暗示报价方为特定报价方成交提供方便的；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(6)</w:t>
      </w:r>
      <w:r w:rsidRPr="002D580A">
        <w:rPr>
          <w:rFonts w:ascii="仿宋_GB2312" w:eastAsia="仿宋_GB2312" w:hAnsi="宋体" w:cs="仿宋_GB2312" w:hint="eastAsia"/>
          <w:kern w:val="0"/>
          <w:sz w:val="32"/>
          <w:szCs w:val="32"/>
        </w:rPr>
        <w:t>采购机构与报价方为谋求特定报价方成交而采取其他串通行为的。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002462B5" w:rsidRPr="002D580A">
        <w:rPr>
          <w:rFonts w:ascii="仿宋_GB2312" w:eastAsia="仿宋_GB2312" w:hAnsi="宋体" w:cs="仿宋_GB2312" w:hint="eastAsia"/>
          <w:kern w:val="0"/>
          <w:sz w:val="32"/>
          <w:szCs w:val="32"/>
        </w:rPr>
        <w:t>1</w:t>
      </w:r>
      <w:r w:rsidRPr="002D580A">
        <w:rPr>
          <w:rFonts w:ascii="仿宋_GB2312" w:eastAsia="仿宋_GB2312" w:hAnsi="宋体" w:cs="仿宋_GB2312"/>
          <w:kern w:val="0"/>
          <w:sz w:val="32"/>
          <w:szCs w:val="32"/>
        </w:rPr>
        <w:t>.</w:t>
      </w:r>
      <w:r w:rsidRPr="002D580A">
        <w:rPr>
          <w:rFonts w:ascii="仿宋_GB2312" w:eastAsia="仿宋_GB2312" w:hAnsi="宋体" w:cs="仿宋_GB2312" w:hint="eastAsia"/>
          <w:kern w:val="0"/>
          <w:sz w:val="32"/>
          <w:szCs w:val="32"/>
        </w:rPr>
        <w:t>有下列情形之一的，属于虚假报价，谈判小组应当对报价方按照无效报价处理：</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使用通过受让或者租借等方式获取资格、资质证书报价的；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使用伪造、变造的许可证件的；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提供虚假的财务状况或者业绩的；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提供虚假的项目负责人或者主要技术人员简历、劳动关系证明的；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提供虚假信用状况的；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(6)</w:t>
      </w:r>
      <w:r w:rsidRPr="002D580A">
        <w:rPr>
          <w:rFonts w:ascii="仿宋_GB2312" w:eastAsia="仿宋_GB2312" w:hAnsi="宋体" w:cs="仿宋_GB2312" w:hint="eastAsia"/>
          <w:kern w:val="0"/>
          <w:sz w:val="32"/>
          <w:szCs w:val="32"/>
        </w:rPr>
        <w:t>提供虚假样品或借用、冒用其他供应商样品的；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(7)</w:t>
      </w:r>
      <w:r w:rsidRPr="002D580A">
        <w:rPr>
          <w:rFonts w:ascii="仿宋_GB2312" w:eastAsia="仿宋_GB2312" w:hAnsi="宋体" w:cs="仿宋_GB2312" w:hint="eastAsia"/>
          <w:kern w:val="0"/>
          <w:sz w:val="32"/>
          <w:szCs w:val="32"/>
        </w:rPr>
        <w:t>其他弄虚作假行为的。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lastRenderedPageBreak/>
        <w:t>1</w:t>
      </w:r>
      <w:r w:rsidR="002462B5" w:rsidRPr="002D580A">
        <w:rPr>
          <w:rFonts w:ascii="仿宋_GB2312" w:eastAsia="仿宋_GB2312" w:hAnsi="宋体" w:cs="仿宋_GB2312" w:hint="eastAsia"/>
          <w:kern w:val="0"/>
          <w:sz w:val="32"/>
          <w:szCs w:val="32"/>
        </w:rPr>
        <w:t>2</w:t>
      </w:r>
      <w:r w:rsidRPr="002D580A">
        <w:rPr>
          <w:rFonts w:ascii="仿宋_GB2312" w:eastAsia="仿宋_GB2312" w:hAnsi="宋体" w:cs="仿宋_GB2312"/>
          <w:kern w:val="0"/>
          <w:sz w:val="32"/>
          <w:szCs w:val="32"/>
        </w:rPr>
        <w:t>.</w:t>
      </w:r>
      <w:r w:rsidRPr="002D580A">
        <w:rPr>
          <w:rFonts w:ascii="仿宋_GB2312" w:eastAsia="仿宋_GB2312" w:hAnsi="宋体" w:cs="仿宋_GB2312" w:hint="eastAsia"/>
          <w:kern w:val="0"/>
          <w:sz w:val="32"/>
          <w:szCs w:val="32"/>
        </w:rPr>
        <w:t>有下列情形之一的，应当终止谈判：</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参加谈判的供应商均被淘汰的；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谈判结束后，供应商报价文件均不能满足谈判文件最低要求的；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其他无法继续开展谈判或者无法成交的情形；</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因重大变故，取消采购任务的。</w:t>
      </w:r>
    </w:p>
    <w:p w:rsidR="00BD2D62" w:rsidRPr="002D580A" w:rsidRDefault="00917F90" w:rsidP="002462B5">
      <w:pPr>
        <w:ind w:firstLineChars="200" w:firstLine="622"/>
        <w:rPr>
          <w:rFonts w:ascii="宋体" w:cs="Times New Roman"/>
          <w:kern w:val="0"/>
          <w:sz w:val="28"/>
          <w:szCs w:val="28"/>
        </w:rPr>
      </w:pPr>
      <w:r w:rsidRPr="002D580A">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2D62" w:rsidRPr="002D580A" w:rsidRDefault="00917F90" w:rsidP="002462B5">
      <w:pPr>
        <w:jc w:val="center"/>
        <w:rPr>
          <w:rFonts w:ascii="Times New Roman" w:eastAsia="黑体" w:hAnsi="Times New Roman" w:cs="Times New Roman"/>
          <w:kern w:val="0"/>
          <w:sz w:val="32"/>
          <w:szCs w:val="32"/>
        </w:rPr>
      </w:pPr>
      <w:r w:rsidRPr="002D580A">
        <w:rPr>
          <w:rFonts w:ascii="Times New Roman" w:eastAsia="黑体" w:hAnsi="Times New Roman" w:cs="黑体" w:hint="eastAsia"/>
          <w:kern w:val="0"/>
          <w:sz w:val="32"/>
          <w:szCs w:val="32"/>
        </w:rPr>
        <w:t>六、质疑与投诉</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2D580A" w:rsidRDefault="002462B5" w:rsidP="002462B5">
      <w:pPr>
        <w:ind w:firstLineChars="200" w:firstLine="622"/>
        <w:rPr>
          <w:rFonts w:ascii="仿宋" w:eastAsia="仿宋" w:hAnsi="仿宋" w:cs="Times New Roman"/>
          <w:kern w:val="0"/>
          <w:sz w:val="32"/>
          <w:szCs w:val="32"/>
        </w:rPr>
      </w:pPr>
      <w:r w:rsidRPr="002D580A">
        <w:rPr>
          <w:rFonts w:ascii="仿宋" w:eastAsia="仿宋" w:hAnsi="仿宋" w:cs="Times New Roman" w:hint="eastAsia"/>
          <w:kern w:val="0"/>
          <w:sz w:val="32"/>
          <w:szCs w:val="32"/>
        </w:rPr>
        <w:t>（二）</w:t>
      </w:r>
      <w:r w:rsidRPr="002D580A">
        <w:rPr>
          <w:rFonts w:ascii="仿宋" w:eastAsia="仿宋" w:hAnsi="仿宋" w:cs="Times New Roman"/>
          <w:kern w:val="0"/>
          <w:sz w:val="32"/>
          <w:szCs w:val="32"/>
        </w:rPr>
        <w:t>质疑由</w:t>
      </w:r>
      <w:r w:rsidR="00054144" w:rsidRPr="002D580A">
        <w:rPr>
          <w:rFonts w:ascii="仿宋" w:eastAsia="仿宋" w:hAnsi="仿宋" w:cs="Times New Roman"/>
          <w:kern w:val="0"/>
          <w:sz w:val="32"/>
          <w:szCs w:val="32"/>
        </w:rPr>
        <w:t>采购人</w:t>
      </w:r>
      <w:r w:rsidRPr="002D580A">
        <w:rPr>
          <w:rFonts w:ascii="仿宋" w:eastAsia="仿宋" w:hAnsi="仿宋" w:cs="Times New Roman"/>
          <w:kern w:val="0"/>
          <w:sz w:val="32"/>
          <w:szCs w:val="32"/>
        </w:rPr>
        <w:t>受理，投诉由</w:t>
      </w:r>
      <w:r w:rsidR="00054144" w:rsidRPr="002D580A">
        <w:rPr>
          <w:rFonts w:ascii="仿宋" w:eastAsia="仿宋" w:hAnsi="仿宋" w:cs="Times New Roman" w:hint="eastAsia"/>
          <w:kern w:val="0"/>
          <w:sz w:val="32"/>
          <w:szCs w:val="32"/>
        </w:rPr>
        <w:t>采购人</w:t>
      </w:r>
      <w:r w:rsidRPr="002D580A">
        <w:rPr>
          <w:rFonts w:ascii="仿宋" w:eastAsia="仿宋" w:hAnsi="仿宋" w:cs="Times New Roman" w:hint="eastAsia"/>
          <w:kern w:val="0"/>
          <w:sz w:val="32"/>
          <w:szCs w:val="32"/>
        </w:rPr>
        <w:t>上级管理部门</w:t>
      </w:r>
      <w:r w:rsidRPr="002D580A">
        <w:rPr>
          <w:rFonts w:ascii="仿宋" w:eastAsia="仿宋" w:hAnsi="仿宋" w:cs="Times New Roman"/>
          <w:kern w:val="0"/>
          <w:sz w:val="32"/>
          <w:szCs w:val="32"/>
        </w:rPr>
        <w:t>受理。供应</w:t>
      </w:r>
      <w:proofErr w:type="gramStart"/>
      <w:r w:rsidRPr="002D580A">
        <w:rPr>
          <w:rFonts w:ascii="仿宋" w:eastAsia="仿宋" w:hAnsi="仿宋" w:cs="Times New Roman"/>
          <w:kern w:val="0"/>
          <w:sz w:val="32"/>
          <w:szCs w:val="32"/>
        </w:rPr>
        <w:t>商投诉</w:t>
      </w:r>
      <w:proofErr w:type="gramEnd"/>
      <w:r w:rsidRPr="002D580A">
        <w:rPr>
          <w:rFonts w:ascii="仿宋" w:eastAsia="仿宋" w:hAnsi="仿宋" w:cs="Times New Roman"/>
          <w:kern w:val="0"/>
          <w:sz w:val="32"/>
          <w:szCs w:val="32"/>
        </w:rPr>
        <w:t>事项应当是经过质疑的事项，未质疑的事项，投诉不予受理。</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（三）采购机构的质疑处理机构联系方式</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联系人：</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电话：</w:t>
      </w:r>
      <w:r w:rsidR="00AD62F2" w:rsidRPr="002D580A">
        <w:rPr>
          <w:rFonts w:ascii="仿宋_GB2312" w:eastAsia="仿宋_GB2312" w:hAnsi="宋体" w:cs="仿宋_GB2312" w:hint="eastAsia"/>
          <w:kern w:val="0"/>
          <w:sz w:val="32"/>
          <w:szCs w:val="32"/>
        </w:rPr>
        <w:t>023-68754059</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地址：</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邮编：</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（四）供应商认为谈判文件存在限制性、倾向性、排他性条</w:t>
      </w:r>
      <w:r w:rsidRPr="002D580A">
        <w:rPr>
          <w:rFonts w:ascii="仿宋_GB2312" w:eastAsia="仿宋_GB2312" w:hAnsi="宋体" w:cs="仿宋_GB2312" w:hint="eastAsia"/>
          <w:kern w:val="0"/>
          <w:sz w:val="32"/>
          <w:szCs w:val="32"/>
        </w:rPr>
        <w:lastRenderedPageBreak/>
        <w:t>款，使自己权益受到损害的，可以在提交报价文件截止时间3日前向</w:t>
      </w:r>
      <w:r w:rsidR="00054144" w:rsidRPr="002D580A">
        <w:rPr>
          <w:rFonts w:ascii="仿宋_GB2312" w:eastAsia="仿宋_GB2312" w:hAnsi="宋体" w:cs="仿宋_GB2312" w:hint="eastAsia"/>
          <w:kern w:val="0"/>
          <w:sz w:val="32"/>
          <w:szCs w:val="32"/>
        </w:rPr>
        <w:t>采购人</w:t>
      </w:r>
      <w:r w:rsidRPr="002D580A">
        <w:rPr>
          <w:rFonts w:ascii="仿宋_GB2312" w:eastAsia="仿宋_GB2312" w:hAnsi="宋体" w:cs="仿宋_GB2312" w:hint="eastAsia"/>
          <w:kern w:val="0"/>
          <w:sz w:val="32"/>
          <w:szCs w:val="32"/>
        </w:rPr>
        <w:t>提出书面质疑和相关证明材料。</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（五）供应商认为下列事项使自己权益受到损害的，可以在评审结果公示期内，向</w:t>
      </w:r>
      <w:r w:rsidR="00054144" w:rsidRPr="002D580A">
        <w:rPr>
          <w:rFonts w:ascii="仿宋_GB2312" w:eastAsia="仿宋_GB2312" w:hAnsi="宋体" w:cs="仿宋_GB2312" w:hint="eastAsia"/>
          <w:kern w:val="0"/>
          <w:sz w:val="32"/>
          <w:szCs w:val="32"/>
        </w:rPr>
        <w:t>采购人</w:t>
      </w:r>
      <w:r w:rsidRPr="002D580A">
        <w:rPr>
          <w:rFonts w:ascii="仿宋_GB2312" w:eastAsia="仿宋_GB2312" w:hAnsi="宋体" w:cs="仿宋_GB2312" w:hint="eastAsia"/>
          <w:kern w:val="0"/>
          <w:sz w:val="32"/>
          <w:szCs w:val="32"/>
        </w:rPr>
        <w:t>提出书面质疑和相关证明材料：</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采购机构或者相关人员与供应商有利害关系，应当回避而没有回避的；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采购程序违反军队采购相关规定的；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供应商之间或者采购机构与供应商之间存在串通行为的；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提供虚假资料骗取成交的；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违反采购相关法律法规使自己权益受到损害的其他事项。</w:t>
      </w:r>
    </w:p>
    <w:p w:rsidR="002462B5" w:rsidRPr="002D580A" w:rsidRDefault="002462B5" w:rsidP="002462B5">
      <w:pPr>
        <w:ind w:firstLineChars="200" w:firstLine="622"/>
        <w:rPr>
          <w:rFonts w:ascii="仿宋" w:eastAsia="仿宋" w:hAnsi="仿宋" w:cs="Times New Roman"/>
          <w:kern w:val="0"/>
          <w:sz w:val="32"/>
          <w:szCs w:val="32"/>
        </w:rPr>
      </w:pPr>
      <w:r w:rsidRPr="002D580A">
        <w:rPr>
          <w:rFonts w:ascii="仿宋" w:eastAsia="仿宋" w:hAnsi="仿宋" w:cs="Times New Roman" w:hint="eastAsia"/>
          <w:kern w:val="0"/>
          <w:sz w:val="32"/>
          <w:szCs w:val="32"/>
        </w:rPr>
        <w:t>（六）</w:t>
      </w:r>
      <w:r w:rsidRPr="002D580A">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2D580A">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2D580A">
        <w:rPr>
          <w:rFonts w:ascii="仿宋" w:eastAsia="仿宋" w:hAnsi="仿宋" w:cs="Times New Roman"/>
          <w:kern w:val="0"/>
          <w:sz w:val="32"/>
          <w:szCs w:val="32"/>
        </w:rPr>
        <w:t>并加盖单位公章。书面质疑主要包括下列内容：</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质疑的采购项目名称和项目编号；</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质疑人和被质疑人的名称，质疑人的地址、联系方式等；</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具体的质疑事项、事实依据及相关证明材料；</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提起质疑的日期。</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（七）质疑有以下情形之一的，质疑处理机构不予受理：</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lastRenderedPageBreak/>
        <w:t>1.</w:t>
      </w:r>
      <w:r w:rsidRPr="002D580A">
        <w:rPr>
          <w:rFonts w:ascii="仿宋_GB2312" w:eastAsia="仿宋_GB2312" w:hAnsi="宋体" w:cs="仿宋_GB2312" w:hint="eastAsia"/>
          <w:kern w:val="0"/>
          <w:sz w:val="32"/>
          <w:szCs w:val="32"/>
        </w:rPr>
        <w:t>未按规定程序和渠道提出质疑的；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超过质疑限期的；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书面质疑的形式和内容不符合上述要求的；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提出的质疑事项已经明确答复的；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5.</w:t>
      </w:r>
      <w:r w:rsidRPr="002D580A">
        <w:rPr>
          <w:rFonts w:ascii="仿宋_GB2312" w:eastAsia="仿宋_GB2312" w:hAnsi="宋体" w:cs="仿宋_GB2312" w:hint="eastAsia"/>
          <w:kern w:val="0"/>
          <w:sz w:val="32"/>
          <w:szCs w:val="32"/>
        </w:rPr>
        <w:t>法律法规规定的其他不予受理的条件。</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（八）</w:t>
      </w:r>
      <w:r w:rsidR="00054144" w:rsidRPr="002D580A">
        <w:rPr>
          <w:rFonts w:ascii="仿宋_GB2312" w:eastAsia="仿宋_GB2312" w:hAnsi="宋体" w:cs="仿宋_GB2312" w:hint="eastAsia"/>
          <w:kern w:val="0"/>
          <w:sz w:val="32"/>
          <w:szCs w:val="32"/>
        </w:rPr>
        <w:t>采购人</w:t>
      </w:r>
      <w:r w:rsidRPr="002D580A">
        <w:rPr>
          <w:rFonts w:ascii="仿宋_GB2312" w:eastAsia="仿宋_GB2312" w:hAnsi="宋体" w:cs="仿宋_GB2312" w:hint="eastAsia"/>
          <w:kern w:val="0"/>
          <w:sz w:val="32"/>
          <w:szCs w:val="32"/>
        </w:rPr>
        <w:t>自质疑签收之日起</w:t>
      </w:r>
      <w:r w:rsidRPr="002D580A">
        <w:rPr>
          <w:rFonts w:ascii="仿宋_GB2312" w:eastAsia="仿宋_GB2312" w:hAnsi="宋体" w:cs="仿宋_GB2312"/>
          <w:kern w:val="0"/>
          <w:sz w:val="32"/>
          <w:szCs w:val="32"/>
        </w:rPr>
        <w:t>7</w:t>
      </w:r>
      <w:r w:rsidRPr="002D580A">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BD2D62" w:rsidRPr="002D580A" w:rsidRDefault="00054144">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采购人</w:t>
      </w:r>
      <w:r w:rsidR="00917F90" w:rsidRPr="002D580A">
        <w:rPr>
          <w:rFonts w:ascii="仿宋_GB2312" w:eastAsia="仿宋_GB2312" w:hAnsi="宋体" w:cs="仿宋_GB2312" w:hint="eastAsia"/>
          <w:kern w:val="0"/>
          <w:sz w:val="32"/>
          <w:szCs w:val="32"/>
        </w:rPr>
        <w:t>在</w:t>
      </w:r>
      <w:proofErr w:type="gramStart"/>
      <w:r w:rsidR="00917F90" w:rsidRPr="002D580A">
        <w:rPr>
          <w:rFonts w:ascii="仿宋_GB2312" w:eastAsia="仿宋_GB2312" w:hAnsi="宋体" w:cs="仿宋_GB2312" w:hint="eastAsia"/>
          <w:kern w:val="0"/>
          <w:sz w:val="32"/>
          <w:szCs w:val="32"/>
        </w:rPr>
        <w:t>作出</w:t>
      </w:r>
      <w:proofErr w:type="gramEnd"/>
      <w:r w:rsidR="00917F90" w:rsidRPr="002D580A">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w:t>
      </w:r>
      <w:r w:rsidRPr="002D580A">
        <w:rPr>
          <w:rFonts w:ascii="仿宋_GB2312" w:eastAsia="仿宋_GB2312" w:hAnsi="宋体" w:cs="仿宋_GB2312" w:hint="eastAsia"/>
          <w:kern w:val="0"/>
          <w:sz w:val="32"/>
          <w:szCs w:val="32"/>
        </w:rPr>
        <w:t>采购人</w:t>
      </w:r>
      <w:r w:rsidR="00917F90" w:rsidRPr="002D580A">
        <w:rPr>
          <w:rFonts w:ascii="仿宋_GB2312" w:eastAsia="仿宋_GB2312" w:hAnsi="宋体" w:cs="仿宋_GB2312" w:hint="eastAsia"/>
          <w:kern w:val="0"/>
          <w:sz w:val="32"/>
          <w:szCs w:val="32"/>
        </w:rPr>
        <w:t>不再进行书面答复。</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（九）供应商质疑有下列情形之一的，视为无效质疑，</w:t>
      </w:r>
      <w:r w:rsidR="00054144" w:rsidRPr="002D580A">
        <w:rPr>
          <w:rFonts w:ascii="仿宋_GB2312" w:eastAsia="仿宋_GB2312" w:hAnsi="宋体" w:cs="仿宋_GB2312" w:hint="eastAsia"/>
          <w:kern w:val="0"/>
          <w:sz w:val="32"/>
          <w:szCs w:val="32"/>
        </w:rPr>
        <w:t>采购人</w:t>
      </w:r>
      <w:r w:rsidRPr="002D580A">
        <w:rPr>
          <w:rFonts w:ascii="仿宋_GB2312" w:eastAsia="仿宋_GB2312" w:hAnsi="宋体" w:cs="仿宋_GB2312" w:hint="eastAsia"/>
          <w:kern w:val="0"/>
          <w:sz w:val="32"/>
          <w:szCs w:val="32"/>
        </w:rPr>
        <w:t>应当驳回质疑：</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无具体的质疑事项，或者质疑事项缺乏事实和法律依据的；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质疑已经处理并明确答复后，质疑人就同一事项再次提起质疑且未提供新的有效证据的。</w:t>
      </w:r>
    </w:p>
    <w:p w:rsidR="00BD2D62" w:rsidRPr="002D580A" w:rsidRDefault="00054144">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采购人</w:t>
      </w:r>
      <w:r w:rsidR="00917F90" w:rsidRPr="002D580A">
        <w:rPr>
          <w:rFonts w:ascii="仿宋_GB2312" w:eastAsia="仿宋_GB2312" w:hAnsi="宋体" w:cs="仿宋_GB2312" w:hint="eastAsia"/>
          <w:kern w:val="0"/>
          <w:sz w:val="32"/>
          <w:szCs w:val="32"/>
        </w:rPr>
        <w:t>应当对供应商无效质疑情况记录存档。</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2D580A">
        <w:rPr>
          <w:rFonts w:ascii="仿宋_GB2312" w:eastAsia="仿宋_GB2312" w:hAnsi="宋体" w:cs="仿宋_GB2312" w:hint="eastAsia"/>
          <w:kern w:val="0"/>
          <w:sz w:val="32"/>
          <w:szCs w:val="32"/>
        </w:rPr>
        <w:t>作出</w:t>
      </w:r>
      <w:proofErr w:type="gramEnd"/>
      <w:r w:rsidRPr="002D580A">
        <w:rPr>
          <w:rFonts w:ascii="仿宋_GB2312" w:eastAsia="仿宋_GB2312" w:hAnsi="宋体" w:cs="仿宋_GB2312" w:hint="eastAsia"/>
          <w:kern w:val="0"/>
          <w:sz w:val="32"/>
          <w:szCs w:val="32"/>
        </w:rPr>
        <w:t>处罚。</w:t>
      </w:r>
    </w:p>
    <w:p w:rsidR="00BD2D62" w:rsidRPr="002D580A" w:rsidRDefault="00917F90" w:rsidP="002B1882">
      <w:pPr>
        <w:ind w:firstLineChars="200" w:firstLine="622"/>
        <w:rPr>
          <w:rFonts w:ascii="仿宋" w:eastAsia="仿宋" w:hAnsi="仿宋" w:cs="Times New Roman"/>
          <w:kern w:val="0"/>
          <w:sz w:val="32"/>
          <w:szCs w:val="32"/>
        </w:rPr>
      </w:pPr>
      <w:r w:rsidRPr="002D580A">
        <w:rPr>
          <w:rFonts w:ascii="仿宋_GB2312" w:eastAsia="仿宋_GB2312" w:hAnsi="宋体" w:cs="仿宋_GB2312" w:hint="eastAsia"/>
          <w:kern w:val="0"/>
          <w:sz w:val="32"/>
          <w:szCs w:val="32"/>
        </w:rPr>
        <w:t>（十一）对</w:t>
      </w:r>
      <w:r w:rsidR="00054144" w:rsidRPr="002D580A">
        <w:rPr>
          <w:rFonts w:ascii="仿宋_GB2312" w:eastAsia="仿宋_GB2312" w:hAnsi="宋体" w:cs="仿宋_GB2312" w:hint="eastAsia"/>
          <w:kern w:val="0"/>
          <w:sz w:val="32"/>
          <w:szCs w:val="32"/>
        </w:rPr>
        <w:t>采购人</w:t>
      </w:r>
      <w:r w:rsidRPr="002D580A">
        <w:rPr>
          <w:rFonts w:ascii="仿宋_GB2312" w:eastAsia="仿宋_GB2312" w:hAnsi="宋体" w:cs="仿宋_GB2312" w:hint="eastAsia"/>
          <w:kern w:val="0"/>
          <w:sz w:val="32"/>
          <w:szCs w:val="32"/>
        </w:rPr>
        <w:t>的书面答复及处理结果不满意，或者质疑</w:t>
      </w:r>
      <w:r w:rsidRPr="002D580A">
        <w:rPr>
          <w:rFonts w:ascii="仿宋_GB2312" w:eastAsia="仿宋_GB2312" w:hAnsi="宋体" w:cs="仿宋_GB2312" w:hint="eastAsia"/>
          <w:kern w:val="0"/>
          <w:sz w:val="32"/>
          <w:szCs w:val="32"/>
        </w:rPr>
        <w:lastRenderedPageBreak/>
        <w:t>处理机构未答复以及未在规定期限内</w:t>
      </w:r>
      <w:proofErr w:type="gramStart"/>
      <w:r w:rsidRPr="002D580A">
        <w:rPr>
          <w:rFonts w:ascii="仿宋_GB2312" w:eastAsia="仿宋_GB2312" w:hAnsi="宋体" w:cs="仿宋_GB2312" w:hint="eastAsia"/>
          <w:kern w:val="0"/>
          <w:sz w:val="32"/>
          <w:szCs w:val="32"/>
        </w:rPr>
        <w:t>作出</w:t>
      </w:r>
      <w:proofErr w:type="gramEnd"/>
      <w:r w:rsidRPr="002D580A">
        <w:rPr>
          <w:rFonts w:ascii="仿宋_GB2312" w:eastAsia="仿宋_GB2312" w:hAnsi="宋体" w:cs="仿宋_GB2312" w:hint="eastAsia"/>
          <w:kern w:val="0"/>
          <w:sz w:val="32"/>
          <w:szCs w:val="32"/>
        </w:rPr>
        <w:t>答复的，</w:t>
      </w:r>
      <w:r w:rsidR="002462B5" w:rsidRPr="002D580A">
        <w:rPr>
          <w:rFonts w:ascii="仿宋" w:eastAsia="仿宋" w:hAnsi="仿宋" w:cs="Times New Roman" w:hint="eastAsia"/>
          <w:kern w:val="0"/>
          <w:sz w:val="32"/>
          <w:szCs w:val="32"/>
        </w:rPr>
        <w:t>参照质疑要求的格式和内容向</w:t>
      </w:r>
      <w:r w:rsidR="00054144" w:rsidRPr="002D580A">
        <w:rPr>
          <w:rFonts w:ascii="仿宋" w:eastAsia="仿宋" w:hAnsi="仿宋" w:cs="Times New Roman" w:hint="eastAsia"/>
          <w:kern w:val="0"/>
          <w:sz w:val="32"/>
          <w:szCs w:val="32"/>
        </w:rPr>
        <w:t>采购人</w:t>
      </w:r>
      <w:r w:rsidR="002462B5" w:rsidRPr="002D580A">
        <w:rPr>
          <w:rFonts w:ascii="仿宋" w:eastAsia="仿宋" w:hAnsi="仿宋" w:cs="Times New Roman" w:hint="eastAsia"/>
          <w:kern w:val="0"/>
          <w:sz w:val="32"/>
          <w:szCs w:val="32"/>
        </w:rPr>
        <w:t>上级管理机构提出书面投诉。投诉联系电话：</w:t>
      </w:r>
      <w:r w:rsidRPr="002D580A">
        <w:rPr>
          <w:rFonts w:ascii="仿宋_GB2312" w:eastAsia="仿宋_GB2312" w:hAnsi="宋体" w:cs="仿宋_GB2312"/>
          <w:kern w:val="0"/>
          <w:sz w:val="32"/>
          <w:szCs w:val="32"/>
        </w:rPr>
        <w:t>023-687</w:t>
      </w:r>
      <w:r w:rsidR="008F6DB8" w:rsidRPr="002D580A">
        <w:rPr>
          <w:rFonts w:ascii="仿宋_GB2312" w:eastAsia="仿宋_GB2312" w:hAnsi="宋体" w:cs="仿宋_GB2312" w:hint="eastAsia"/>
          <w:kern w:val="0"/>
          <w:sz w:val="32"/>
          <w:szCs w:val="32"/>
        </w:rPr>
        <w:t>660</w:t>
      </w:r>
      <w:r w:rsidRPr="002D580A">
        <w:rPr>
          <w:rFonts w:ascii="仿宋_GB2312" w:eastAsia="仿宋_GB2312" w:hAnsi="宋体" w:cs="仿宋_GB2312"/>
          <w:kern w:val="0"/>
          <w:sz w:val="32"/>
          <w:szCs w:val="32"/>
        </w:rPr>
        <w:t>35</w:t>
      </w:r>
      <w:r w:rsidRPr="002D580A">
        <w:rPr>
          <w:rFonts w:ascii="仿宋_GB2312" w:eastAsia="仿宋_GB2312" w:hAnsi="宋体" w:cs="仿宋_GB2312" w:hint="eastAsia"/>
          <w:kern w:val="0"/>
          <w:sz w:val="32"/>
          <w:szCs w:val="32"/>
        </w:rPr>
        <w:t>。</w:t>
      </w:r>
    </w:p>
    <w:p w:rsidR="00BD2D62" w:rsidRPr="002D580A" w:rsidRDefault="00917F90" w:rsidP="002B1882">
      <w:pPr>
        <w:jc w:val="center"/>
        <w:rPr>
          <w:rFonts w:ascii="Times New Roman" w:eastAsia="黑体" w:hAnsi="Times New Roman" w:cs="Times New Roman"/>
          <w:kern w:val="0"/>
          <w:sz w:val="32"/>
          <w:szCs w:val="32"/>
        </w:rPr>
      </w:pPr>
      <w:r w:rsidRPr="002D580A">
        <w:rPr>
          <w:rFonts w:ascii="Times New Roman" w:eastAsia="黑体" w:hAnsi="Times New Roman" w:cs="黑体" w:hint="eastAsia"/>
          <w:kern w:val="0"/>
          <w:sz w:val="32"/>
          <w:szCs w:val="32"/>
        </w:rPr>
        <w:t>七、确定成交</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snapToGrid w:val="0"/>
          <w:kern w:val="0"/>
          <w:sz w:val="32"/>
          <w:szCs w:val="32"/>
        </w:rPr>
        <w:t>（一）确定成交供应商</w:t>
      </w:r>
    </w:p>
    <w:p w:rsidR="00246526" w:rsidRPr="002D580A" w:rsidRDefault="00917F90" w:rsidP="00246526">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snapToGrid w:val="0"/>
          <w:kern w:val="0"/>
          <w:sz w:val="32"/>
          <w:szCs w:val="32"/>
        </w:rPr>
        <w:t>1.</w:t>
      </w:r>
      <w:r w:rsidRPr="002D580A">
        <w:rPr>
          <w:rFonts w:ascii="仿宋_GB2312" w:eastAsia="仿宋_GB2312" w:hAnsi="宋体" w:cs="仿宋_GB2312" w:hint="eastAsia"/>
          <w:snapToGrid w:val="0"/>
          <w:kern w:val="0"/>
          <w:sz w:val="32"/>
          <w:szCs w:val="32"/>
        </w:rPr>
        <w:t>评审结束后</w:t>
      </w:r>
      <w:r w:rsidRPr="002D580A">
        <w:rPr>
          <w:rFonts w:ascii="仿宋_GB2312" w:eastAsia="仿宋_GB2312" w:hAnsi="宋体" w:cs="仿宋_GB2312"/>
          <w:snapToGrid w:val="0"/>
          <w:kern w:val="0"/>
          <w:sz w:val="32"/>
          <w:szCs w:val="32"/>
        </w:rPr>
        <w:t>3</w:t>
      </w:r>
      <w:r w:rsidRPr="002D580A">
        <w:rPr>
          <w:rFonts w:ascii="仿宋_GB2312" w:eastAsia="仿宋_GB2312" w:hAnsi="宋体" w:cs="仿宋_GB2312" w:hint="eastAsia"/>
          <w:snapToGrid w:val="0"/>
          <w:kern w:val="0"/>
          <w:sz w:val="32"/>
          <w:szCs w:val="32"/>
        </w:rPr>
        <w:t>个工作日内，采购机构根据谈判小组提出的书面评审报告，在（</w:t>
      </w:r>
      <w:r w:rsidRPr="002D580A">
        <w:rPr>
          <w:rFonts w:ascii="仿宋_GB2312" w:eastAsia="仿宋_GB2312" w:hAnsi="宋体" w:cs="仿宋_GB2312"/>
          <w:snapToGrid w:val="0"/>
          <w:kern w:val="0"/>
          <w:sz w:val="32"/>
          <w:szCs w:val="32"/>
        </w:rPr>
        <w:t>www.</w:t>
      </w:r>
      <w:r w:rsidR="002B1882" w:rsidRPr="002D580A">
        <w:rPr>
          <w:rFonts w:ascii="仿宋_GB2312" w:eastAsia="仿宋_GB2312" w:hAnsi="宋体" w:cs="仿宋_GB2312" w:hint="eastAsia"/>
          <w:snapToGrid w:val="0"/>
          <w:kern w:val="0"/>
          <w:sz w:val="32"/>
          <w:szCs w:val="32"/>
        </w:rPr>
        <w:t>xnyy</w:t>
      </w:r>
      <w:r w:rsidRPr="002D580A">
        <w:rPr>
          <w:rFonts w:ascii="仿宋_GB2312" w:eastAsia="仿宋_GB2312" w:hAnsi="宋体" w:cs="仿宋_GB2312"/>
          <w:snapToGrid w:val="0"/>
          <w:kern w:val="0"/>
          <w:sz w:val="32"/>
          <w:szCs w:val="32"/>
        </w:rPr>
        <w:t>.cn</w:t>
      </w:r>
      <w:r w:rsidRPr="002D580A">
        <w:rPr>
          <w:rFonts w:ascii="仿宋_GB2312" w:eastAsia="仿宋_GB2312" w:hAnsi="宋体" w:cs="仿宋_GB2312" w:hint="eastAsia"/>
          <w:snapToGrid w:val="0"/>
          <w:kern w:val="0"/>
          <w:sz w:val="32"/>
          <w:szCs w:val="32"/>
        </w:rPr>
        <w:t>）上公示评审结果，公示期为</w:t>
      </w:r>
      <w:r w:rsidRPr="002D580A">
        <w:rPr>
          <w:rFonts w:ascii="仿宋_GB2312" w:eastAsia="仿宋_GB2312" w:hAnsi="宋体" w:cs="仿宋_GB2312"/>
          <w:snapToGrid w:val="0"/>
          <w:kern w:val="0"/>
          <w:sz w:val="32"/>
          <w:szCs w:val="32"/>
        </w:rPr>
        <w:t>3</w:t>
      </w:r>
      <w:r w:rsidRPr="002D580A">
        <w:rPr>
          <w:rFonts w:ascii="仿宋_GB2312" w:eastAsia="仿宋_GB2312" w:hAnsi="宋体" w:cs="仿宋_GB2312" w:hint="eastAsia"/>
          <w:snapToGrid w:val="0"/>
          <w:kern w:val="0"/>
          <w:sz w:val="32"/>
          <w:szCs w:val="32"/>
        </w:rPr>
        <w:t>个工作日。</w:t>
      </w:r>
      <w:r w:rsidR="00246526" w:rsidRPr="002D580A">
        <w:rPr>
          <w:rFonts w:ascii="仿宋_GB2312" w:eastAsia="仿宋_GB2312" w:hAnsi="宋体" w:cs="Times New Roman" w:hint="eastAsia"/>
          <w:kern w:val="0"/>
          <w:sz w:val="32"/>
          <w:szCs w:val="32"/>
        </w:rPr>
        <w:t>在公示期内无异议的，且通过医院价格审核，确定排名第一的投标人为招标项目中标人；公示期内有异议的，按照本须知“质疑与投诉”规定的程序处理。</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排名第一的</w:t>
      </w:r>
      <w:proofErr w:type="gramStart"/>
      <w:r w:rsidRPr="002D580A">
        <w:rPr>
          <w:rFonts w:ascii="仿宋_GB2312" w:eastAsia="仿宋_GB2312" w:hAnsi="宋体" w:cs="仿宋_GB2312" w:hint="eastAsia"/>
          <w:kern w:val="0"/>
          <w:sz w:val="32"/>
          <w:szCs w:val="32"/>
        </w:rPr>
        <w:t>预成交</w:t>
      </w:r>
      <w:proofErr w:type="gramEnd"/>
      <w:r w:rsidRPr="002D580A">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采购机构有权根据采购任务变更等实际情况调整成交数量。</w:t>
      </w:r>
    </w:p>
    <w:p w:rsidR="00BD2D62" w:rsidRPr="002D580A" w:rsidRDefault="00917F90">
      <w:pPr>
        <w:ind w:firstLineChars="200" w:firstLine="622"/>
        <w:rPr>
          <w:rFonts w:ascii="仿宋_GB2312" w:eastAsia="仿宋_GB2312" w:hAnsi="宋体" w:cs="Times New Roman"/>
          <w:snapToGrid w:val="0"/>
          <w:kern w:val="0"/>
          <w:sz w:val="32"/>
          <w:szCs w:val="32"/>
        </w:rPr>
      </w:pPr>
      <w:r w:rsidRPr="002D580A">
        <w:rPr>
          <w:rFonts w:ascii="仿宋_GB2312" w:eastAsia="仿宋_GB2312" w:hAnsi="宋体" w:cs="仿宋_GB2312" w:hint="eastAsia"/>
          <w:kern w:val="0"/>
          <w:sz w:val="32"/>
          <w:szCs w:val="32"/>
        </w:rPr>
        <w:t>（二）</w:t>
      </w:r>
      <w:r w:rsidRPr="002D580A">
        <w:rPr>
          <w:rFonts w:ascii="仿宋_GB2312" w:eastAsia="仿宋_GB2312" w:hAnsi="宋体" w:cs="仿宋_GB2312" w:hint="eastAsia"/>
          <w:snapToGrid w:val="0"/>
          <w:kern w:val="0"/>
          <w:sz w:val="32"/>
          <w:szCs w:val="32"/>
        </w:rPr>
        <w:t>成交通知</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snapToGrid w:val="0"/>
          <w:kern w:val="0"/>
          <w:sz w:val="32"/>
          <w:szCs w:val="32"/>
        </w:rPr>
        <w:t>1.</w:t>
      </w:r>
      <w:r w:rsidRPr="002D580A">
        <w:rPr>
          <w:rFonts w:ascii="仿宋_GB2312" w:eastAsia="仿宋_GB2312" w:hAnsi="宋体" w:cs="仿宋_GB2312" w:hint="eastAsia"/>
          <w:kern w:val="0"/>
          <w:sz w:val="32"/>
          <w:szCs w:val="32"/>
        </w:rPr>
        <w:t>采购机构在确定成交供应商后</w:t>
      </w: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个工作日内，以书面形式向成交供应商发出《成交通知书》，</w:t>
      </w:r>
      <w:r w:rsidRPr="002D580A">
        <w:rPr>
          <w:rFonts w:ascii="仿宋_GB2312" w:eastAsia="仿宋_GB2312" w:hAnsi="宋体" w:cs="仿宋_GB2312" w:hint="eastAsia"/>
          <w:kern w:val="0"/>
          <w:sz w:val="32"/>
          <w:szCs w:val="32"/>
          <w:lang w:val="zh-CN"/>
        </w:rPr>
        <w:t>同时</w:t>
      </w:r>
      <w:r w:rsidR="002B1882" w:rsidRPr="002D580A">
        <w:rPr>
          <w:rFonts w:ascii="仿宋_GB2312" w:eastAsia="仿宋_GB2312" w:hAnsi="宋体" w:cs="仿宋_GB2312" w:hint="eastAsia"/>
          <w:kern w:val="0"/>
          <w:sz w:val="32"/>
          <w:szCs w:val="32"/>
          <w:lang w:val="zh-CN"/>
        </w:rPr>
        <w:t>通知</w:t>
      </w:r>
      <w:r w:rsidRPr="002D580A">
        <w:rPr>
          <w:rFonts w:ascii="仿宋_GB2312" w:eastAsia="仿宋_GB2312" w:hAnsi="宋体" w:cs="仿宋_GB2312" w:hint="eastAsia"/>
          <w:kern w:val="0"/>
          <w:sz w:val="32"/>
          <w:szCs w:val="32"/>
          <w:lang w:val="zh-CN"/>
        </w:rPr>
        <w:t>未成交供应商</w:t>
      </w:r>
      <w:r w:rsidRPr="002D580A">
        <w:rPr>
          <w:rFonts w:ascii="仿宋_GB2312" w:eastAsia="仿宋_GB2312" w:hAnsi="宋体" w:cs="仿宋_GB2312" w:hint="eastAsia"/>
          <w:kern w:val="0"/>
          <w:sz w:val="32"/>
          <w:szCs w:val="32"/>
        </w:rPr>
        <w:t>。</w:t>
      </w:r>
    </w:p>
    <w:p w:rsidR="00BD2D62" w:rsidRPr="002D580A" w:rsidRDefault="00917F90">
      <w:pPr>
        <w:ind w:firstLineChars="200" w:firstLine="622"/>
        <w:rPr>
          <w:rFonts w:ascii="仿宋_GB2312" w:eastAsia="仿宋_GB2312" w:hAnsi="宋体" w:cs="Times New Roman"/>
          <w:kern w:val="0"/>
          <w:sz w:val="32"/>
          <w:szCs w:val="32"/>
          <w:lang w:val="zh-CN"/>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lang w:val="zh-CN"/>
        </w:rPr>
        <w:t>《成交通知书》是签订合同草案的依据。</w:t>
      </w:r>
      <w:proofErr w:type="gramStart"/>
      <w:r w:rsidRPr="002D580A">
        <w:rPr>
          <w:rFonts w:ascii="仿宋_GB2312" w:eastAsia="仿宋_GB2312" w:hAnsi="宋体" w:cs="仿宋_GB2312" w:hint="eastAsia"/>
          <w:kern w:val="0"/>
          <w:sz w:val="32"/>
          <w:szCs w:val="32"/>
          <w:lang w:val="zh-CN"/>
        </w:rPr>
        <w:t>若合同</w:t>
      </w:r>
      <w:proofErr w:type="gramEnd"/>
      <w:r w:rsidRPr="002D580A">
        <w:rPr>
          <w:rFonts w:ascii="仿宋_GB2312" w:eastAsia="仿宋_GB2312" w:hAnsi="宋体" w:cs="仿宋_GB2312" w:hint="eastAsia"/>
          <w:kern w:val="0"/>
          <w:sz w:val="32"/>
          <w:szCs w:val="32"/>
          <w:lang w:val="zh-CN"/>
        </w:rPr>
        <w:t>草案未获批准，采购机构有权取消合同草案。</w:t>
      </w:r>
      <w:r w:rsidRPr="002D580A">
        <w:rPr>
          <w:rFonts w:ascii="仿宋_GB2312" w:eastAsia="仿宋_GB2312" w:hAnsi="宋体" w:cs="仿宋_GB2312" w:hint="eastAsia"/>
          <w:snapToGrid w:val="0"/>
          <w:kern w:val="0"/>
          <w:sz w:val="32"/>
          <w:szCs w:val="32"/>
        </w:rPr>
        <w:t>《成交通知书》及签订的合</w:t>
      </w:r>
      <w:r w:rsidRPr="002D580A">
        <w:rPr>
          <w:rFonts w:ascii="仿宋_GB2312" w:eastAsia="仿宋_GB2312" w:hAnsi="宋体" w:cs="仿宋_GB2312" w:hint="eastAsia"/>
          <w:snapToGrid w:val="0"/>
          <w:kern w:val="0"/>
          <w:sz w:val="32"/>
          <w:szCs w:val="32"/>
        </w:rPr>
        <w:lastRenderedPageBreak/>
        <w:t>同草案不能作为成交供应商启动生产或备货的依据，应待正式合同签订后再启动生产备货，否则，由此造成的后果</w:t>
      </w:r>
      <w:proofErr w:type="gramStart"/>
      <w:r w:rsidRPr="002D580A">
        <w:rPr>
          <w:rFonts w:ascii="仿宋_GB2312" w:eastAsia="仿宋_GB2312" w:hAnsi="宋体" w:cs="仿宋_GB2312" w:hint="eastAsia"/>
          <w:snapToGrid w:val="0"/>
          <w:kern w:val="0"/>
          <w:sz w:val="32"/>
          <w:szCs w:val="32"/>
        </w:rPr>
        <w:t>由成交</w:t>
      </w:r>
      <w:proofErr w:type="gramEnd"/>
      <w:r w:rsidRPr="002D580A">
        <w:rPr>
          <w:rFonts w:ascii="仿宋_GB2312" w:eastAsia="仿宋_GB2312" w:hAnsi="宋体" w:cs="仿宋_GB2312" w:hint="eastAsia"/>
          <w:snapToGrid w:val="0"/>
          <w:kern w:val="0"/>
          <w:sz w:val="32"/>
          <w:szCs w:val="32"/>
        </w:rPr>
        <w:t>供应商自行承担。</w:t>
      </w:r>
    </w:p>
    <w:p w:rsidR="00BD2D62" w:rsidRPr="002D580A" w:rsidRDefault="00917F90" w:rsidP="002B1882">
      <w:pPr>
        <w:jc w:val="center"/>
        <w:rPr>
          <w:rFonts w:ascii="Times New Roman" w:eastAsia="黑体" w:hAnsi="Times New Roman" w:cs="Times New Roman"/>
          <w:kern w:val="0"/>
          <w:sz w:val="32"/>
          <w:szCs w:val="32"/>
        </w:rPr>
      </w:pPr>
      <w:r w:rsidRPr="002D580A">
        <w:rPr>
          <w:rFonts w:ascii="Times New Roman" w:eastAsia="黑体" w:hAnsi="Times New Roman" w:cs="黑体" w:hint="eastAsia"/>
          <w:kern w:val="0"/>
          <w:sz w:val="32"/>
          <w:szCs w:val="32"/>
        </w:rPr>
        <w:t>八、签订合同</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（一）成交供应商在采购机构发出《成交通知书》之日起</w:t>
      </w:r>
      <w:r w:rsidRPr="002D580A">
        <w:rPr>
          <w:rFonts w:ascii="仿宋_GB2312" w:eastAsia="仿宋_GB2312" w:hAnsi="宋体" w:cs="仿宋_GB2312"/>
          <w:kern w:val="0"/>
          <w:sz w:val="32"/>
          <w:szCs w:val="32"/>
        </w:rPr>
        <w:t>10</w:t>
      </w:r>
      <w:r w:rsidRPr="002D580A">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2D580A">
        <w:rPr>
          <w:rFonts w:ascii="仿宋_GB2312" w:eastAsia="仿宋_GB2312" w:hAnsi="宋体" w:cs="仿宋_GB2312" w:hint="eastAsia"/>
          <w:kern w:val="0"/>
          <w:sz w:val="32"/>
          <w:szCs w:val="32"/>
        </w:rPr>
        <w:t>商成交</w:t>
      </w:r>
      <w:proofErr w:type="gramEnd"/>
      <w:r w:rsidRPr="002D580A">
        <w:rPr>
          <w:rFonts w:ascii="仿宋_GB2312" w:eastAsia="仿宋_GB2312" w:hAnsi="宋体" w:cs="仿宋_GB2312" w:hint="eastAsia"/>
          <w:kern w:val="0"/>
          <w:sz w:val="32"/>
          <w:szCs w:val="32"/>
        </w:rPr>
        <w:t>资格。</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（三）所签订的合同不得对成交供应商及其最终报价作实质性修改。</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BD2D62" w:rsidRPr="002D580A" w:rsidRDefault="00917F90" w:rsidP="002B1882">
      <w:pPr>
        <w:ind w:firstLineChars="200" w:firstLine="622"/>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EA4332" w:rsidRPr="002D580A" w:rsidRDefault="00EA4332" w:rsidP="00EA4332">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（六）本次</w:t>
      </w:r>
      <w:r w:rsidR="00174D22" w:rsidRPr="002D580A">
        <w:rPr>
          <w:rFonts w:ascii="仿宋_GB2312" w:eastAsia="仿宋_GB2312" w:hAnsi="宋体" w:cs="仿宋_GB2312" w:hint="eastAsia"/>
          <w:kern w:val="0"/>
          <w:sz w:val="32"/>
          <w:szCs w:val="32"/>
        </w:rPr>
        <w:t>竞谈</w:t>
      </w:r>
      <w:r w:rsidRPr="002D580A">
        <w:rPr>
          <w:rFonts w:ascii="仿宋_GB2312" w:eastAsia="仿宋_GB2312" w:hAnsi="宋体" w:cs="仿宋_GB2312" w:hint="eastAsia"/>
          <w:kern w:val="0"/>
          <w:sz w:val="32"/>
          <w:szCs w:val="32"/>
        </w:rPr>
        <w:t>收取：</w:t>
      </w:r>
      <w:r w:rsidRPr="002D580A">
        <w:rPr>
          <w:rFonts w:ascii="仿宋_GB2312" w:eastAsia="仿宋_GB2312" w:hAnsi="宋体" w:cs="仿宋_GB2312" w:hint="eastAsia"/>
          <w:kern w:val="0"/>
          <w:sz w:val="32"/>
          <w:szCs w:val="32"/>
          <w:u w:val="single"/>
        </w:rPr>
        <w:t>成交价的</w:t>
      </w:r>
      <w:r w:rsidRPr="002D580A">
        <w:rPr>
          <w:rFonts w:ascii="仿宋_GB2312" w:eastAsia="仿宋_GB2312" w:hAnsi="宋体" w:cs="仿宋_GB2312"/>
          <w:kern w:val="0"/>
          <w:sz w:val="32"/>
          <w:szCs w:val="32"/>
          <w:u w:val="single"/>
        </w:rPr>
        <w:t>10%</w:t>
      </w:r>
      <w:r w:rsidRPr="002D580A">
        <w:rPr>
          <w:rFonts w:ascii="仿宋_GB2312" w:eastAsia="仿宋_GB2312" w:hAnsi="宋体" w:cs="仿宋_GB2312" w:hint="eastAsia"/>
          <w:kern w:val="0"/>
          <w:sz w:val="32"/>
          <w:szCs w:val="32"/>
          <w:u w:val="single"/>
        </w:rPr>
        <w:t>为履约保证金</w:t>
      </w:r>
      <w:r w:rsidRPr="002D580A">
        <w:rPr>
          <w:rFonts w:ascii="仿宋_GB2312" w:eastAsia="仿宋_GB2312" w:hAnsi="宋体" w:cs="仿宋_GB2312" w:hint="eastAsia"/>
          <w:kern w:val="0"/>
          <w:sz w:val="32"/>
          <w:szCs w:val="32"/>
        </w:rPr>
        <w:t>（不接受保</w:t>
      </w:r>
      <w:r w:rsidRPr="002D580A">
        <w:rPr>
          <w:rFonts w:ascii="仿宋_GB2312" w:eastAsia="仿宋_GB2312" w:hAnsi="宋体" w:cs="仿宋_GB2312" w:hint="eastAsia"/>
          <w:kern w:val="0"/>
          <w:sz w:val="32"/>
          <w:szCs w:val="32"/>
        </w:rPr>
        <w:lastRenderedPageBreak/>
        <w:t>函和担保书）。</w:t>
      </w:r>
    </w:p>
    <w:p w:rsidR="00EA4332" w:rsidRPr="002D580A" w:rsidRDefault="00EA4332" w:rsidP="00EA4332">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缴纳方式：</w:t>
      </w:r>
      <w:r w:rsidRPr="002D580A">
        <w:rPr>
          <w:rFonts w:ascii="仿宋_GB2312" w:eastAsia="仿宋_GB2312" w:hAnsi="宋体" w:cs="仿宋_GB2312" w:hint="eastAsia"/>
          <w:kern w:val="0"/>
          <w:sz w:val="32"/>
          <w:szCs w:val="32"/>
          <w:u w:val="single"/>
        </w:rPr>
        <w:t>须通过中标人的基本账户以银行转账方式向招标人缴纳</w:t>
      </w:r>
      <w:r w:rsidRPr="002D580A">
        <w:rPr>
          <w:rFonts w:ascii="仿宋_GB2312" w:eastAsia="仿宋_GB2312" w:hAnsi="宋体" w:cs="仿宋_GB2312" w:hint="eastAsia"/>
          <w:kern w:val="0"/>
          <w:sz w:val="32"/>
          <w:szCs w:val="32"/>
        </w:rPr>
        <w:t>。</w:t>
      </w:r>
    </w:p>
    <w:p w:rsidR="00EA4332" w:rsidRPr="002D580A" w:rsidRDefault="00EA4332" w:rsidP="00EA4332">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缴纳时间</w:t>
      </w:r>
      <w:r w:rsidRPr="002D580A">
        <w:rPr>
          <w:rFonts w:ascii="仿宋_GB2312" w:eastAsia="仿宋_GB2312" w:hAnsi="宋体" w:cs="仿宋_GB2312" w:hint="eastAsia"/>
          <w:kern w:val="0"/>
          <w:sz w:val="32"/>
          <w:szCs w:val="32"/>
          <w:u w:val="single"/>
        </w:rPr>
        <w:t>：合同中约定。</w:t>
      </w:r>
    </w:p>
    <w:p w:rsidR="00BD2D62" w:rsidRPr="002D580A" w:rsidRDefault="00917F90" w:rsidP="002B1882">
      <w:pPr>
        <w:jc w:val="center"/>
        <w:rPr>
          <w:rFonts w:ascii="Times New Roman" w:eastAsia="黑体" w:hAnsi="Times New Roman" w:cs="Times New Roman"/>
          <w:kern w:val="0"/>
          <w:sz w:val="32"/>
          <w:szCs w:val="32"/>
        </w:rPr>
      </w:pPr>
      <w:r w:rsidRPr="002D580A">
        <w:rPr>
          <w:rFonts w:ascii="Times New Roman" w:eastAsia="黑体" w:hAnsi="Times New Roman" w:cs="黑体" w:hint="eastAsia"/>
          <w:kern w:val="0"/>
          <w:sz w:val="32"/>
          <w:szCs w:val="32"/>
        </w:rPr>
        <w:t>九、产品质量检验验收</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BD2D62" w:rsidRPr="002D580A" w:rsidRDefault="00917F90" w:rsidP="002B1882">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BD2D62" w:rsidRPr="002D580A" w:rsidRDefault="00917F90">
      <w:pPr>
        <w:jc w:val="center"/>
        <w:rPr>
          <w:rFonts w:ascii="Times New Roman" w:eastAsia="黑体" w:hAnsi="Times New Roman" w:cs="Times New Roman"/>
          <w:kern w:val="0"/>
          <w:sz w:val="32"/>
          <w:szCs w:val="32"/>
        </w:rPr>
      </w:pPr>
      <w:r w:rsidRPr="002D580A">
        <w:rPr>
          <w:rFonts w:ascii="Times New Roman" w:eastAsia="黑体" w:hAnsi="Times New Roman" w:cs="黑体" w:hint="eastAsia"/>
          <w:kern w:val="0"/>
          <w:sz w:val="32"/>
          <w:szCs w:val="32"/>
        </w:rPr>
        <w:t>十、解释权限</w:t>
      </w:r>
    </w:p>
    <w:p w:rsidR="00BD2D62" w:rsidRPr="002D580A" w:rsidRDefault="00917F90">
      <w:pPr>
        <w:ind w:firstLineChars="200" w:firstLine="622"/>
        <w:rPr>
          <w:rFonts w:ascii="仿宋_GB2312" w:eastAsia="仿宋_GB2312" w:hAnsi="宋体" w:cs="Times New Roman"/>
          <w:kern w:val="0"/>
          <w:sz w:val="32"/>
          <w:szCs w:val="32"/>
        </w:rPr>
        <w:sectPr w:rsidR="00BD2D62" w:rsidRPr="002D580A">
          <w:headerReference w:type="default" r:id="rId14"/>
          <w:pgSz w:w="11906" w:h="16838"/>
          <w:pgMar w:top="2098" w:right="1474" w:bottom="1985" w:left="1588" w:header="851" w:footer="964" w:gutter="0"/>
          <w:cols w:space="425"/>
          <w:docGrid w:type="linesAndChars" w:linePitch="579" w:charSpace="-1844"/>
        </w:sectPr>
      </w:pPr>
      <w:proofErr w:type="gramStart"/>
      <w:r w:rsidRPr="002D580A">
        <w:rPr>
          <w:rFonts w:ascii="仿宋_GB2312" w:eastAsia="仿宋_GB2312" w:hAnsi="宋体" w:cs="仿宋_GB2312" w:hint="eastAsia"/>
          <w:kern w:val="0"/>
          <w:sz w:val="32"/>
          <w:szCs w:val="32"/>
        </w:rPr>
        <w:t>本谈判</w:t>
      </w:r>
      <w:proofErr w:type="gramEnd"/>
      <w:r w:rsidRPr="002D580A">
        <w:rPr>
          <w:rFonts w:ascii="仿宋_GB2312" w:eastAsia="仿宋_GB2312" w:hAnsi="宋体" w:cs="仿宋_GB2312" w:hint="eastAsia"/>
          <w:kern w:val="0"/>
          <w:sz w:val="32"/>
          <w:szCs w:val="32"/>
        </w:rPr>
        <w:t>文件由采购机构负责解释。</w:t>
      </w:r>
    </w:p>
    <w:p w:rsidR="00BD2D62" w:rsidRPr="002D580A" w:rsidRDefault="00917F90">
      <w:pPr>
        <w:spacing w:line="560" w:lineRule="exact"/>
        <w:jc w:val="center"/>
        <w:outlineLvl w:val="0"/>
        <w:rPr>
          <w:rFonts w:ascii="Times New Roman" w:eastAsia="方正小标宋简体" w:hAnsi="Times New Roman" w:cs="Times New Roman"/>
          <w:kern w:val="0"/>
          <w:sz w:val="44"/>
          <w:szCs w:val="44"/>
        </w:rPr>
      </w:pPr>
      <w:bookmarkStart w:id="13" w:name="_Toc285612603"/>
      <w:bookmarkStart w:id="14" w:name="_Toc390713969"/>
      <w:bookmarkStart w:id="15" w:name="_Toc435540981"/>
      <w:bookmarkStart w:id="16" w:name="OLE_LINK1"/>
      <w:r w:rsidRPr="002D580A">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BD2D62" w:rsidRPr="002D580A" w:rsidRDefault="00917F90">
      <w:pPr>
        <w:adjustRightInd w:val="0"/>
        <w:snapToGrid w:val="0"/>
        <w:spacing w:line="560" w:lineRule="exact"/>
        <w:jc w:val="center"/>
        <w:rPr>
          <w:rFonts w:ascii="Times New Roman" w:eastAsia="方正小标宋简体" w:hAnsi="Times New Roman" w:cs="Times New Roman"/>
          <w:sz w:val="48"/>
          <w:szCs w:val="48"/>
        </w:rPr>
      </w:pPr>
      <w:r w:rsidRPr="002D580A">
        <w:rPr>
          <w:rFonts w:ascii="Times New Roman" w:eastAsia="方正小标宋简体" w:hAnsi="Times New Roman" w:cs="方正小标宋简体" w:hint="eastAsia"/>
          <w:sz w:val="48"/>
          <w:szCs w:val="48"/>
        </w:rPr>
        <w:t>采购合同</w:t>
      </w:r>
      <w:r w:rsidRPr="002D580A">
        <w:rPr>
          <w:rFonts w:ascii="黑体" w:eastAsia="黑体" w:hAnsi="黑体" w:cs="黑体" w:hint="eastAsia"/>
          <w:sz w:val="32"/>
          <w:szCs w:val="32"/>
        </w:rPr>
        <w:t>密级</w:t>
      </w:r>
    </w:p>
    <w:p w:rsidR="00BD2D62" w:rsidRPr="002D580A" w:rsidRDefault="00917F90">
      <w:pPr>
        <w:adjustRightInd w:val="0"/>
        <w:snapToGrid w:val="0"/>
        <w:spacing w:line="300" w:lineRule="exact"/>
        <w:rPr>
          <w:rFonts w:ascii="Times New Roman" w:eastAsia="华文中宋" w:hAnsi="Times New Roman" w:cs="Times New Roman"/>
        </w:rPr>
      </w:pPr>
      <w:r w:rsidRPr="002D580A">
        <w:rPr>
          <w:rFonts w:ascii="Times New Roman" w:hAnsi="Times New Roman" w:cs="宋体" w:hint="eastAsia"/>
        </w:rPr>
        <w:t xml:space="preserve">合同编号：　　签订日期：年月日　　</w:t>
      </w:r>
      <w:proofErr w:type="gramStart"/>
      <w:r w:rsidRPr="002D580A">
        <w:rPr>
          <w:rFonts w:ascii="Times New Roman" w:hAnsi="Times New Roman" w:cs="宋体" w:hint="eastAsia"/>
        </w:rPr>
        <w:t xml:space="preserve">　</w:t>
      </w:r>
      <w:proofErr w:type="gramEnd"/>
      <w:r w:rsidRPr="002D580A">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2D580A" w:rsidRPr="002D580A">
        <w:trPr>
          <w:trHeight w:val="397"/>
          <w:jc w:val="center"/>
        </w:trPr>
        <w:tc>
          <w:tcPr>
            <w:tcW w:w="2503" w:type="pct"/>
            <w:gridSpan w:val="6"/>
            <w:tcBorders>
              <w:top w:val="single" w:sz="12" w:space="0" w:color="auto"/>
            </w:tcBorders>
            <w:vAlign w:val="center"/>
          </w:tcPr>
          <w:p w:rsidR="00BD2D62" w:rsidRPr="002D580A" w:rsidRDefault="00917F90">
            <w:pPr>
              <w:adjustRightInd w:val="0"/>
              <w:snapToGrid w:val="0"/>
              <w:spacing w:line="240" w:lineRule="exact"/>
              <w:jc w:val="center"/>
              <w:rPr>
                <w:rFonts w:ascii="宋体" w:cs="Times New Roman"/>
              </w:rPr>
            </w:pPr>
            <w:r w:rsidRPr="002D580A">
              <w:rPr>
                <w:rFonts w:ascii="宋体" w:hAnsi="宋体" w:cs="宋体" w:hint="eastAsia"/>
                <w:spacing w:val="20"/>
              </w:rPr>
              <w:t>甲　　方</w:t>
            </w:r>
          </w:p>
        </w:tc>
        <w:tc>
          <w:tcPr>
            <w:tcW w:w="2497" w:type="pct"/>
            <w:gridSpan w:val="8"/>
            <w:tcBorders>
              <w:top w:val="single" w:sz="12" w:space="0" w:color="auto"/>
            </w:tcBorders>
            <w:vAlign w:val="center"/>
          </w:tcPr>
          <w:p w:rsidR="00BD2D62" w:rsidRPr="002D580A" w:rsidRDefault="00917F90">
            <w:pPr>
              <w:adjustRightInd w:val="0"/>
              <w:snapToGrid w:val="0"/>
              <w:spacing w:line="240" w:lineRule="exact"/>
              <w:jc w:val="center"/>
              <w:rPr>
                <w:rFonts w:ascii="宋体" w:cs="Times New Roman"/>
              </w:rPr>
            </w:pPr>
            <w:r w:rsidRPr="002D580A">
              <w:rPr>
                <w:rFonts w:ascii="宋体" w:hAnsi="宋体" w:cs="宋体" w:hint="eastAsia"/>
                <w:spacing w:val="20"/>
              </w:rPr>
              <w:t>乙　　方</w:t>
            </w:r>
          </w:p>
        </w:tc>
      </w:tr>
      <w:tr w:rsidR="002D580A" w:rsidRPr="002D580A">
        <w:trPr>
          <w:trHeight w:val="397"/>
          <w:jc w:val="center"/>
        </w:trPr>
        <w:tc>
          <w:tcPr>
            <w:tcW w:w="470" w:type="pct"/>
            <w:gridSpan w:val="3"/>
            <w:vAlign w:val="center"/>
          </w:tcPr>
          <w:p w:rsidR="00BD2D62" w:rsidRPr="002D580A" w:rsidRDefault="00917F90">
            <w:pPr>
              <w:adjustRightInd w:val="0"/>
              <w:snapToGrid w:val="0"/>
              <w:spacing w:line="240" w:lineRule="exact"/>
              <w:jc w:val="center"/>
              <w:rPr>
                <w:rFonts w:ascii="宋体" w:cs="Times New Roman"/>
              </w:rPr>
            </w:pPr>
            <w:r w:rsidRPr="002D580A">
              <w:rPr>
                <w:rFonts w:ascii="宋体" w:hAnsi="宋体" w:cs="宋体" w:hint="eastAsia"/>
                <w:spacing w:val="45"/>
                <w:kern w:val="0"/>
              </w:rPr>
              <w:t>单位名</w:t>
            </w:r>
            <w:r w:rsidRPr="002D580A">
              <w:rPr>
                <w:rFonts w:ascii="宋体" w:hAnsi="宋体" w:cs="宋体" w:hint="eastAsia"/>
                <w:spacing w:val="30"/>
                <w:kern w:val="0"/>
              </w:rPr>
              <w:t>称</w:t>
            </w:r>
          </w:p>
        </w:tc>
        <w:tc>
          <w:tcPr>
            <w:tcW w:w="2033" w:type="pct"/>
            <w:gridSpan w:val="3"/>
            <w:vAlign w:val="center"/>
          </w:tcPr>
          <w:p w:rsidR="00BD2D62" w:rsidRPr="002D580A" w:rsidRDefault="00BD2D62">
            <w:pPr>
              <w:adjustRightInd w:val="0"/>
              <w:snapToGrid w:val="0"/>
              <w:spacing w:line="240" w:lineRule="exact"/>
              <w:ind w:left="100"/>
              <w:jc w:val="center"/>
              <w:rPr>
                <w:rFonts w:ascii="宋体" w:cs="Times New Roman"/>
                <w:spacing w:val="20"/>
              </w:rPr>
            </w:pPr>
          </w:p>
        </w:tc>
        <w:tc>
          <w:tcPr>
            <w:tcW w:w="503"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45"/>
                <w:kern w:val="0"/>
              </w:rPr>
              <w:t>单位名</w:t>
            </w:r>
            <w:r w:rsidRPr="002D580A">
              <w:rPr>
                <w:rFonts w:ascii="宋体" w:hAnsi="宋体" w:cs="宋体" w:hint="eastAsia"/>
                <w:spacing w:val="30"/>
                <w:kern w:val="0"/>
              </w:rPr>
              <w:t>称</w:t>
            </w:r>
          </w:p>
        </w:tc>
        <w:tc>
          <w:tcPr>
            <w:tcW w:w="1994" w:type="pct"/>
            <w:gridSpan w:val="5"/>
            <w:vAlign w:val="center"/>
          </w:tcPr>
          <w:p w:rsidR="00BD2D62" w:rsidRPr="002D580A" w:rsidRDefault="00BD2D62">
            <w:pPr>
              <w:adjustRightInd w:val="0"/>
              <w:snapToGrid w:val="0"/>
              <w:spacing w:line="240" w:lineRule="exact"/>
              <w:ind w:left="100"/>
              <w:jc w:val="center"/>
              <w:rPr>
                <w:rFonts w:ascii="宋体" w:cs="Times New Roman"/>
                <w:spacing w:val="20"/>
              </w:rPr>
            </w:pPr>
          </w:p>
        </w:tc>
      </w:tr>
      <w:tr w:rsidR="002D580A" w:rsidRPr="002D580A">
        <w:trPr>
          <w:trHeight w:val="397"/>
          <w:jc w:val="center"/>
        </w:trPr>
        <w:tc>
          <w:tcPr>
            <w:tcW w:w="470"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15"/>
                <w:kern w:val="0"/>
                <w:fitText w:val="1170" w:id="1"/>
              </w:rPr>
              <w:t>法定代表</w:t>
            </w:r>
            <w:r w:rsidRPr="002D580A">
              <w:rPr>
                <w:rFonts w:ascii="宋体" w:hAnsi="宋体" w:cs="宋体" w:hint="eastAsia"/>
                <w:spacing w:val="-2"/>
                <w:kern w:val="0"/>
                <w:fitText w:val="1170" w:id="1"/>
              </w:rPr>
              <w:t>人</w:t>
            </w:r>
          </w:p>
        </w:tc>
        <w:tc>
          <w:tcPr>
            <w:tcW w:w="2033" w:type="pct"/>
            <w:gridSpan w:val="3"/>
            <w:vAlign w:val="center"/>
          </w:tcPr>
          <w:p w:rsidR="00BD2D62" w:rsidRPr="002D580A"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15"/>
                <w:kern w:val="0"/>
                <w:fitText w:val="1170" w:id="2"/>
              </w:rPr>
              <w:t>法定代表</w:t>
            </w:r>
            <w:r w:rsidRPr="002D580A">
              <w:rPr>
                <w:rFonts w:ascii="宋体" w:hAnsi="宋体" w:cs="宋体" w:hint="eastAsia"/>
                <w:spacing w:val="-2"/>
                <w:kern w:val="0"/>
                <w:fitText w:val="1170" w:id="2"/>
              </w:rPr>
              <w:t>人</w:t>
            </w:r>
          </w:p>
        </w:tc>
        <w:tc>
          <w:tcPr>
            <w:tcW w:w="1994" w:type="pct"/>
            <w:gridSpan w:val="5"/>
            <w:vAlign w:val="center"/>
          </w:tcPr>
          <w:p w:rsidR="00BD2D62" w:rsidRPr="002D580A" w:rsidRDefault="00BD2D62">
            <w:pPr>
              <w:adjustRightInd w:val="0"/>
              <w:snapToGrid w:val="0"/>
              <w:spacing w:line="240" w:lineRule="exact"/>
              <w:ind w:left="100"/>
              <w:jc w:val="center"/>
              <w:rPr>
                <w:rFonts w:ascii="宋体" w:cs="Times New Roman"/>
              </w:rPr>
            </w:pPr>
          </w:p>
        </w:tc>
      </w:tr>
      <w:tr w:rsidR="002D580A" w:rsidRPr="002D580A">
        <w:trPr>
          <w:trHeight w:val="397"/>
          <w:jc w:val="center"/>
        </w:trPr>
        <w:tc>
          <w:tcPr>
            <w:tcW w:w="470"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15"/>
                <w:kern w:val="0"/>
                <w:fitText w:val="1170" w:id="3"/>
              </w:rPr>
              <w:t>委托代理</w:t>
            </w:r>
            <w:r w:rsidRPr="002D580A">
              <w:rPr>
                <w:rFonts w:ascii="宋体" w:hAnsi="宋体" w:cs="宋体" w:hint="eastAsia"/>
                <w:spacing w:val="-2"/>
                <w:kern w:val="0"/>
                <w:fitText w:val="1170" w:id="3"/>
              </w:rPr>
              <w:t>人</w:t>
            </w:r>
          </w:p>
        </w:tc>
        <w:tc>
          <w:tcPr>
            <w:tcW w:w="2033" w:type="pct"/>
            <w:gridSpan w:val="3"/>
            <w:vAlign w:val="center"/>
          </w:tcPr>
          <w:p w:rsidR="00BD2D62" w:rsidRPr="002D580A"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15"/>
                <w:kern w:val="0"/>
                <w:fitText w:val="1170" w:id="4"/>
              </w:rPr>
              <w:t>委托代理</w:t>
            </w:r>
            <w:r w:rsidRPr="002D580A">
              <w:rPr>
                <w:rFonts w:ascii="宋体" w:hAnsi="宋体" w:cs="宋体" w:hint="eastAsia"/>
                <w:spacing w:val="-2"/>
                <w:kern w:val="0"/>
                <w:fitText w:val="1170" w:id="4"/>
              </w:rPr>
              <w:t>人</w:t>
            </w:r>
          </w:p>
        </w:tc>
        <w:tc>
          <w:tcPr>
            <w:tcW w:w="1994" w:type="pct"/>
            <w:gridSpan w:val="5"/>
            <w:vAlign w:val="center"/>
          </w:tcPr>
          <w:p w:rsidR="00BD2D62" w:rsidRPr="002D580A" w:rsidRDefault="00BD2D62">
            <w:pPr>
              <w:adjustRightInd w:val="0"/>
              <w:snapToGrid w:val="0"/>
              <w:spacing w:line="240" w:lineRule="exact"/>
              <w:ind w:left="100"/>
              <w:jc w:val="center"/>
              <w:rPr>
                <w:rFonts w:ascii="宋体" w:cs="Times New Roman"/>
              </w:rPr>
            </w:pPr>
          </w:p>
        </w:tc>
      </w:tr>
      <w:tr w:rsidR="002D580A" w:rsidRPr="002D580A">
        <w:trPr>
          <w:trHeight w:val="397"/>
          <w:jc w:val="center"/>
        </w:trPr>
        <w:tc>
          <w:tcPr>
            <w:tcW w:w="470"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134"/>
                <w:kern w:val="0"/>
                <w:fitText w:val="1170" w:id="5"/>
              </w:rPr>
              <w:t>联系</w:t>
            </w:r>
            <w:r w:rsidRPr="002D580A">
              <w:rPr>
                <w:rFonts w:ascii="宋体" w:hAnsi="宋体" w:cs="宋体" w:hint="eastAsia"/>
                <w:spacing w:val="1"/>
                <w:kern w:val="0"/>
                <w:fitText w:val="1170" w:id="5"/>
              </w:rPr>
              <w:t>人</w:t>
            </w:r>
          </w:p>
        </w:tc>
        <w:tc>
          <w:tcPr>
            <w:tcW w:w="2033" w:type="pct"/>
            <w:gridSpan w:val="3"/>
            <w:vAlign w:val="center"/>
          </w:tcPr>
          <w:p w:rsidR="00BD2D62" w:rsidRPr="002D580A"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134"/>
                <w:kern w:val="0"/>
                <w:fitText w:val="1170" w:id="6"/>
              </w:rPr>
              <w:t>联系</w:t>
            </w:r>
            <w:r w:rsidRPr="002D580A">
              <w:rPr>
                <w:rFonts w:ascii="宋体" w:hAnsi="宋体" w:cs="宋体" w:hint="eastAsia"/>
                <w:spacing w:val="1"/>
                <w:kern w:val="0"/>
                <w:fitText w:val="1170" w:id="6"/>
              </w:rPr>
              <w:t>人</w:t>
            </w:r>
          </w:p>
        </w:tc>
        <w:tc>
          <w:tcPr>
            <w:tcW w:w="1994" w:type="pct"/>
            <w:gridSpan w:val="5"/>
            <w:vAlign w:val="center"/>
          </w:tcPr>
          <w:p w:rsidR="00BD2D62" w:rsidRPr="002D580A" w:rsidRDefault="00BD2D62">
            <w:pPr>
              <w:adjustRightInd w:val="0"/>
              <w:snapToGrid w:val="0"/>
              <w:spacing w:line="240" w:lineRule="exact"/>
              <w:ind w:left="100"/>
              <w:jc w:val="center"/>
              <w:rPr>
                <w:rFonts w:ascii="宋体" w:cs="Times New Roman"/>
                <w:spacing w:val="20"/>
              </w:rPr>
            </w:pPr>
          </w:p>
        </w:tc>
      </w:tr>
      <w:tr w:rsidR="002D580A" w:rsidRPr="002D580A">
        <w:trPr>
          <w:trHeight w:val="397"/>
          <w:jc w:val="center"/>
        </w:trPr>
        <w:tc>
          <w:tcPr>
            <w:tcW w:w="470"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45"/>
                <w:kern w:val="0"/>
                <w:fitText w:val="1170" w:id="7"/>
              </w:rPr>
              <w:t>联系电</w:t>
            </w:r>
            <w:r w:rsidRPr="002D580A">
              <w:rPr>
                <w:rFonts w:ascii="宋体" w:hAnsi="宋体" w:cs="宋体" w:hint="eastAsia"/>
                <w:spacing w:val="30"/>
                <w:kern w:val="0"/>
                <w:fitText w:val="1170" w:id="7"/>
              </w:rPr>
              <w:t>话</w:t>
            </w:r>
          </w:p>
        </w:tc>
        <w:tc>
          <w:tcPr>
            <w:tcW w:w="2033" w:type="pct"/>
            <w:gridSpan w:val="3"/>
            <w:vAlign w:val="center"/>
          </w:tcPr>
          <w:p w:rsidR="00BD2D62" w:rsidRPr="002D580A"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45"/>
                <w:kern w:val="0"/>
                <w:fitText w:val="1170" w:id="8"/>
              </w:rPr>
              <w:t>联系电</w:t>
            </w:r>
            <w:r w:rsidRPr="002D580A">
              <w:rPr>
                <w:rFonts w:ascii="宋体" w:hAnsi="宋体" w:cs="宋体" w:hint="eastAsia"/>
                <w:spacing w:val="30"/>
                <w:kern w:val="0"/>
                <w:fitText w:val="1170" w:id="8"/>
              </w:rPr>
              <w:t>话</w:t>
            </w:r>
          </w:p>
        </w:tc>
        <w:tc>
          <w:tcPr>
            <w:tcW w:w="1994" w:type="pct"/>
            <w:gridSpan w:val="5"/>
            <w:vAlign w:val="center"/>
          </w:tcPr>
          <w:p w:rsidR="00BD2D62" w:rsidRPr="002D580A" w:rsidRDefault="00BD2D62">
            <w:pPr>
              <w:adjustRightInd w:val="0"/>
              <w:snapToGrid w:val="0"/>
              <w:spacing w:line="240" w:lineRule="exact"/>
              <w:ind w:left="100"/>
              <w:jc w:val="center"/>
              <w:rPr>
                <w:rFonts w:ascii="宋体" w:cs="Times New Roman"/>
                <w:spacing w:val="20"/>
              </w:rPr>
            </w:pPr>
          </w:p>
        </w:tc>
      </w:tr>
      <w:tr w:rsidR="002D580A" w:rsidRPr="002D580A">
        <w:trPr>
          <w:trHeight w:val="397"/>
          <w:jc w:val="center"/>
        </w:trPr>
        <w:tc>
          <w:tcPr>
            <w:tcW w:w="470"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45"/>
                <w:kern w:val="0"/>
                <w:fitText w:val="1170" w:id="9"/>
              </w:rPr>
              <w:t>通讯地</w:t>
            </w:r>
            <w:r w:rsidRPr="002D580A">
              <w:rPr>
                <w:rFonts w:ascii="宋体" w:hAnsi="宋体" w:cs="宋体" w:hint="eastAsia"/>
                <w:spacing w:val="30"/>
                <w:kern w:val="0"/>
                <w:fitText w:val="1170" w:id="9"/>
              </w:rPr>
              <w:t>址</w:t>
            </w:r>
          </w:p>
        </w:tc>
        <w:tc>
          <w:tcPr>
            <w:tcW w:w="2033" w:type="pct"/>
            <w:gridSpan w:val="3"/>
            <w:vAlign w:val="center"/>
          </w:tcPr>
          <w:p w:rsidR="00BD2D62" w:rsidRPr="002D580A"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45"/>
                <w:kern w:val="0"/>
                <w:fitText w:val="1170" w:id="10"/>
              </w:rPr>
              <w:t>通讯地</w:t>
            </w:r>
            <w:r w:rsidRPr="002D580A">
              <w:rPr>
                <w:rFonts w:ascii="宋体" w:hAnsi="宋体" w:cs="宋体" w:hint="eastAsia"/>
                <w:spacing w:val="30"/>
                <w:kern w:val="0"/>
                <w:fitText w:val="1170" w:id="10"/>
              </w:rPr>
              <w:t>址</w:t>
            </w:r>
          </w:p>
        </w:tc>
        <w:tc>
          <w:tcPr>
            <w:tcW w:w="1994" w:type="pct"/>
            <w:gridSpan w:val="5"/>
            <w:vAlign w:val="center"/>
          </w:tcPr>
          <w:p w:rsidR="00BD2D62" w:rsidRPr="002D580A" w:rsidRDefault="00BD2D62">
            <w:pPr>
              <w:adjustRightInd w:val="0"/>
              <w:snapToGrid w:val="0"/>
              <w:spacing w:line="240" w:lineRule="exact"/>
              <w:ind w:left="100"/>
              <w:jc w:val="center"/>
              <w:rPr>
                <w:rFonts w:ascii="宋体" w:cs="Times New Roman"/>
                <w:spacing w:val="20"/>
              </w:rPr>
            </w:pPr>
          </w:p>
        </w:tc>
      </w:tr>
      <w:tr w:rsidR="002D580A" w:rsidRPr="002D580A">
        <w:trPr>
          <w:trHeight w:val="397"/>
          <w:jc w:val="center"/>
        </w:trPr>
        <w:tc>
          <w:tcPr>
            <w:tcW w:w="470"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45"/>
                <w:kern w:val="0"/>
                <w:fitText w:val="1170" w:id="11"/>
              </w:rPr>
              <w:t>邮政编</w:t>
            </w:r>
            <w:r w:rsidRPr="002D580A">
              <w:rPr>
                <w:rFonts w:ascii="宋体" w:hAnsi="宋体" w:cs="宋体" w:hint="eastAsia"/>
                <w:spacing w:val="30"/>
                <w:kern w:val="0"/>
                <w:fitText w:val="1170" w:id="11"/>
              </w:rPr>
              <w:t>码</w:t>
            </w:r>
          </w:p>
        </w:tc>
        <w:tc>
          <w:tcPr>
            <w:tcW w:w="2033" w:type="pct"/>
            <w:gridSpan w:val="3"/>
            <w:vAlign w:val="center"/>
          </w:tcPr>
          <w:p w:rsidR="00BD2D62" w:rsidRPr="002D580A"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45"/>
                <w:kern w:val="0"/>
                <w:fitText w:val="1170" w:id="12"/>
              </w:rPr>
              <w:t>邮政编</w:t>
            </w:r>
            <w:r w:rsidRPr="002D580A">
              <w:rPr>
                <w:rFonts w:ascii="宋体" w:hAnsi="宋体" w:cs="宋体" w:hint="eastAsia"/>
                <w:spacing w:val="30"/>
                <w:kern w:val="0"/>
                <w:fitText w:val="1170" w:id="12"/>
              </w:rPr>
              <w:t>码</w:t>
            </w:r>
          </w:p>
        </w:tc>
        <w:tc>
          <w:tcPr>
            <w:tcW w:w="1994" w:type="pct"/>
            <w:gridSpan w:val="5"/>
            <w:vAlign w:val="center"/>
          </w:tcPr>
          <w:p w:rsidR="00BD2D62" w:rsidRPr="002D580A" w:rsidRDefault="00BD2D62">
            <w:pPr>
              <w:adjustRightInd w:val="0"/>
              <w:snapToGrid w:val="0"/>
              <w:spacing w:line="240" w:lineRule="exact"/>
              <w:ind w:left="100"/>
              <w:jc w:val="center"/>
              <w:rPr>
                <w:rFonts w:ascii="宋体" w:cs="Times New Roman"/>
                <w:spacing w:val="20"/>
              </w:rPr>
            </w:pPr>
          </w:p>
        </w:tc>
      </w:tr>
      <w:tr w:rsidR="002D580A" w:rsidRPr="002D580A">
        <w:trPr>
          <w:trHeight w:val="397"/>
          <w:jc w:val="center"/>
        </w:trPr>
        <w:tc>
          <w:tcPr>
            <w:tcW w:w="470"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45"/>
                <w:kern w:val="0"/>
                <w:fitText w:val="1170" w:id="13"/>
              </w:rPr>
              <w:t>付款单</w:t>
            </w:r>
            <w:r w:rsidRPr="002D580A">
              <w:rPr>
                <w:rFonts w:ascii="宋体" w:hAnsi="宋体" w:cs="宋体" w:hint="eastAsia"/>
                <w:spacing w:val="30"/>
                <w:kern w:val="0"/>
                <w:fitText w:val="1170" w:id="13"/>
              </w:rPr>
              <w:t>位</w:t>
            </w:r>
          </w:p>
        </w:tc>
        <w:tc>
          <w:tcPr>
            <w:tcW w:w="2033" w:type="pct"/>
            <w:gridSpan w:val="3"/>
            <w:vAlign w:val="center"/>
          </w:tcPr>
          <w:p w:rsidR="00BD2D62" w:rsidRPr="002D580A"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45"/>
                <w:kern w:val="0"/>
                <w:fitText w:val="1170" w:id="14"/>
              </w:rPr>
              <w:t>开户名</w:t>
            </w:r>
            <w:r w:rsidRPr="002D580A">
              <w:rPr>
                <w:rFonts w:ascii="宋体" w:hAnsi="宋体" w:cs="宋体" w:hint="eastAsia"/>
                <w:spacing w:val="30"/>
                <w:kern w:val="0"/>
                <w:fitText w:val="1170" w:id="14"/>
              </w:rPr>
              <w:t>称</w:t>
            </w:r>
          </w:p>
        </w:tc>
        <w:tc>
          <w:tcPr>
            <w:tcW w:w="1994" w:type="pct"/>
            <w:gridSpan w:val="5"/>
            <w:vAlign w:val="center"/>
          </w:tcPr>
          <w:p w:rsidR="00BD2D62" w:rsidRPr="002D580A" w:rsidRDefault="00BD2D62">
            <w:pPr>
              <w:adjustRightInd w:val="0"/>
              <w:snapToGrid w:val="0"/>
              <w:spacing w:line="240" w:lineRule="exact"/>
              <w:ind w:left="100"/>
              <w:jc w:val="center"/>
              <w:rPr>
                <w:rFonts w:ascii="宋体" w:cs="Times New Roman"/>
                <w:spacing w:val="20"/>
              </w:rPr>
            </w:pPr>
          </w:p>
        </w:tc>
      </w:tr>
      <w:tr w:rsidR="002D580A" w:rsidRPr="002D580A">
        <w:trPr>
          <w:trHeight w:val="397"/>
          <w:jc w:val="center"/>
        </w:trPr>
        <w:tc>
          <w:tcPr>
            <w:tcW w:w="470"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45"/>
                <w:kern w:val="0"/>
                <w:fitText w:val="1170" w:id="15"/>
              </w:rPr>
              <w:t>开户银</w:t>
            </w:r>
            <w:r w:rsidRPr="002D580A">
              <w:rPr>
                <w:rFonts w:ascii="宋体" w:hAnsi="宋体" w:cs="宋体" w:hint="eastAsia"/>
                <w:spacing w:val="30"/>
                <w:kern w:val="0"/>
                <w:fitText w:val="1170" w:id="15"/>
              </w:rPr>
              <w:t>行</w:t>
            </w:r>
          </w:p>
        </w:tc>
        <w:tc>
          <w:tcPr>
            <w:tcW w:w="2033" w:type="pct"/>
            <w:gridSpan w:val="3"/>
            <w:vAlign w:val="center"/>
          </w:tcPr>
          <w:p w:rsidR="00BD2D62" w:rsidRPr="002D580A"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45"/>
                <w:kern w:val="0"/>
                <w:fitText w:val="1170" w:id="16"/>
              </w:rPr>
              <w:t>开户银</w:t>
            </w:r>
            <w:r w:rsidRPr="002D580A">
              <w:rPr>
                <w:rFonts w:ascii="宋体" w:hAnsi="宋体" w:cs="宋体" w:hint="eastAsia"/>
                <w:spacing w:val="30"/>
                <w:kern w:val="0"/>
                <w:fitText w:val="1170" w:id="16"/>
              </w:rPr>
              <w:t>行</w:t>
            </w:r>
          </w:p>
        </w:tc>
        <w:tc>
          <w:tcPr>
            <w:tcW w:w="1994" w:type="pct"/>
            <w:gridSpan w:val="5"/>
            <w:vAlign w:val="center"/>
          </w:tcPr>
          <w:p w:rsidR="00BD2D62" w:rsidRPr="002D580A" w:rsidRDefault="00BD2D62">
            <w:pPr>
              <w:adjustRightInd w:val="0"/>
              <w:snapToGrid w:val="0"/>
              <w:spacing w:line="240" w:lineRule="exact"/>
              <w:ind w:left="100"/>
              <w:jc w:val="center"/>
              <w:rPr>
                <w:rFonts w:ascii="宋体" w:cs="Times New Roman"/>
                <w:spacing w:val="20"/>
              </w:rPr>
            </w:pPr>
          </w:p>
        </w:tc>
      </w:tr>
      <w:tr w:rsidR="002D580A" w:rsidRPr="002D580A">
        <w:trPr>
          <w:trHeight w:val="397"/>
          <w:jc w:val="center"/>
        </w:trPr>
        <w:tc>
          <w:tcPr>
            <w:tcW w:w="470"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45"/>
                <w:kern w:val="0"/>
                <w:fitText w:val="1170" w:id="17"/>
              </w:rPr>
              <w:t>银行账</w:t>
            </w:r>
            <w:r w:rsidRPr="002D580A">
              <w:rPr>
                <w:rFonts w:ascii="宋体" w:hAnsi="宋体" w:cs="宋体" w:hint="eastAsia"/>
                <w:spacing w:val="30"/>
                <w:kern w:val="0"/>
                <w:fitText w:val="1170" w:id="17"/>
              </w:rPr>
              <w:t>号</w:t>
            </w:r>
          </w:p>
        </w:tc>
        <w:tc>
          <w:tcPr>
            <w:tcW w:w="2033" w:type="pct"/>
            <w:gridSpan w:val="3"/>
            <w:vAlign w:val="center"/>
          </w:tcPr>
          <w:p w:rsidR="00BD2D62" w:rsidRPr="002D580A"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2D580A" w:rsidRDefault="00917F90">
            <w:pPr>
              <w:adjustRightInd w:val="0"/>
              <w:snapToGrid w:val="0"/>
              <w:spacing w:line="240" w:lineRule="exact"/>
              <w:jc w:val="center"/>
              <w:rPr>
                <w:rFonts w:ascii="宋体" w:cs="Times New Roman"/>
                <w:spacing w:val="55"/>
                <w:kern w:val="0"/>
              </w:rPr>
            </w:pPr>
            <w:r w:rsidRPr="002D580A">
              <w:rPr>
                <w:rFonts w:ascii="宋体" w:hAnsi="宋体" w:cs="宋体" w:hint="eastAsia"/>
                <w:spacing w:val="45"/>
                <w:kern w:val="0"/>
                <w:fitText w:val="1170" w:id="18"/>
              </w:rPr>
              <w:t>银行账</w:t>
            </w:r>
            <w:r w:rsidRPr="002D580A">
              <w:rPr>
                <w:rFonts w:ascii="宋体" w:hAnsi="宋体" w:cs="宋体" w:hint="eastAsia"/>
                <w:spacing w:val="30"/>
                <w:kern w:val="0"/>
                <w:fitText w:val="1170" w:id="18"/>
              </w:rPr>
              <w:t>号</w:t>
            </w:r>
          </w:p>
        </w:tc>
        <w:tc>
          <w:tcPr>
            <w:tcW w:w="1994" w:type="pct"/>
            <w:gridSpan w:val="5"/>
            <w:vAlign w:val="center"/>
          </w:tcPr>
          <w:p w:rsidR="00BD2D62" w:rsidRPr="002D580A" w:rsidRDefault="00BD2D62">
            <w:pPr>
              <w:adjustRightInd w:val="0"/>
              <w:snapToGrid w:val="0"/>
              <w:spacing w:line="240" w:lineRule="exact"/>
              <w:ind w:left="100"/>
              <w:jc w:val="center"/>
              <w:rPr>
                <w:rFonts w:ascii="宋体" w:cs="Times New Roman"/>
                <w:spacing w:val="20"/>
              </w:rPr>
            </w:pPr>
          </w:p>
        </w:tc>
      </w:tr>
      <w:tr w:rsidR="002D580A" w:rsidRPr="002D580A">
        <w:trPr>
          <w:trHeight w:hRule="exact" w:val="680"/>
          <w:jc w:val="center"/>
        </w:trPr>
        <w:tc>
          <w:tcPr>
            <w:tcW w:w="5000" w:type="pct"/>
            <w:gridSpan w:val="14"/>
            <w:vAlign w:val="center"/>
          </w:tcPr>
          <w:p w:rsidR="00BD2D62" w:rsidRPr="002D580A" w:rsidRDefault="00917F90">
            <w:pPr>
              <w:adjustRightInd w:val="0"/>
              <w:snapToGrid w:val="0"/>
              <w:spacing w:line="240" w:lineRule="exact"/>
              <w:rPr>
                <w:rFonts w:ascii="Times New Roman" w:hAnsi="Times New Roman" w:cs="Times New Roman"/>
                <w:snapToGrid w:val="0"/>
                <w:spacing w:val="-10"/>
              </w:rPr>
            </w:pPr>
            <w:r w:rsidRPr="002D580A">
              <w:rPr>
                <w:rFonts w:ascii="Times New Roman" w:hAnsi="Times New Roman" w:cs="宋体" w:hint="eastAsia"/>
                <w:snapToGrid w:val="0"/>
                <w:spacing w:val="-10"/>
              </w:rPr>
              <w:t>一、计划任务文号：合同批准文号：采购机构资格证号：</w:t>
            </w:r>
          </w:p>
          <w:p w:rsidR="00BD2D62" w:rsidRPr="002D580A" w:rsidRDefault="00917F90">
            <w:pPr>
              <w:adjustRightInd w:val="0"/>
              <w:snapToGrid w:val="0"/>
              <w:spacing w:line="240" w:lineRule="exact"/>
              <w:rPr>
                <w:rFonts w:ascii="Times New Roman" w:hAnsi="Times New Roman" w:cs="Times New Roman"/>
                <w:snapToGrid w:val="0"/>
                <w:spacing w:val="-10"/>
                <w:sz w:val="18"/>
                <w:szCs w:val="18"/>
              </w:rPr>
            </w:pPr>
            <w:r w:rsidRPr="002D580A">
              <w:rPr>
                <w:rFonts w:ascii="Times New Roman" w:hAnsi="Times New Roman" w:cs="宋体" w:hint="eastAsia"/>
                <w:snapToGrid w:val="0"/>
                <w:spacing w:val="-10"/>
              </w:rPr>
              <w:t>二、合同标的</w:t>
            </w:r>
          </w:p>
        </w:tc>
      </w:tr>
      <w:tr w:rsidR="002D580A" w:rsidRPr="002D580A">
        <w:trPr>
          <w:trHeight w:val="397"/>
          <w:jc w:val="center"/>
        </w:trPr>
        <w:tc>
          <w:tcPr>
            <w:tcW w:w="197" w:type="pct"/>
            <w:vAlign w:val="center"/>
          </w:tcPr>
          <w:p w:rsidR="00BD2D62" w:rsidRPr="002D580A" w:rsidRDefault="00917F90">
            <w:pPr>
              <w:adjustRightInd w:val="0"/>
              <w:snapToGrid w:val="0"/>
              <w:spacing w:line="240" w:lineRule="exact"/>
              <w:ind w:left="-105" w:rightChars="-58" w:right="-113"/>
              <w:jc w:val="center"/>
              <w:rPr>
                <w:rFonts w:ascii="Times New Roman" w:hAnsi="Times New Roman" w:cs="Times New Roman"/>
                <w:sz w:val="18"/>
                <w:szCs w:val="18"/>
              </w:rPr>
            </w:pPr>
            <w:r w:rsidRPr="002D580A">
              <w:rPr>
                <w:rFonts w:ascii="Times New Roman" w:hAnsi="Times New Roman" w:cs="宋体" w:hint="eastAsia"/>
                <w:sz w:val="18"/>
                <w:szCs w:val="18"/>
              </w:rPr>
              <w:t>序号</w:t>
            </w:r>
          </w:p>
        </w:tc>
        <w:tc>
          <w:tcPr>
            <w:tcW w:w="223" w:type="pct"/>
            <w:vAlign w:val="center"/>
          </w:tcPr>
          <w:p w:rsidR="00BD2D62" w:rsidRPr="002D580A" w:rsidRDefault="00917F90">
            <w:pPr>
              <w:adjustRightInd w:val="0"/>
              <w:snapToGrid w:val="0"/>
              <w:spacing w:line="240" w:lineRule="exact"/>
              <w:ind w:leftChars="-52" w:left="-101" w:rightChars="-51" w:right="-99"/>
              <w:jc w:val="center"/>
              <w:rPr>
                <w:rFonts w:ascii="Times New Roman" w:hAnsi="Times New Roman" w:cs="Times New Roman"/>
                <w:sz w:val="18"/>
                <w:szCs w:val="18"/>
              </w:rPr>
            </w:pPr>
            <w:r w:rsidRPr="002D580A">
              <w:rPr>
                <w:rFonts w:ascii="Times New Roman" w:hAnsi="Times New Roman" w:cs="宋体" w:hint="eastAsia"/>
                <w:sz w:val="18"/>
                <w:szCs w:val="18"/>
              </w:rPr>
              <w:t>编码</w:t>
            </w:r>
          </w:p>
        </w:tc>
        <w:tc>
          <w:tcPr>
            <w:tcW w:w="480" w:type="pct"/>
            <w:gridSpan w:val="2"/>
            <w:vAlign w:val="center"/>
          </w:tcPr>
          <w:p w:rsidR="00BD2D62" w:rsidRPr="002D580A" w:rsidRDefault="00917F90">
            <w:pPr>
              <w:adjustRightInd w:val="0"/>
              <w:snapToGrid w:val="0"/>
              <w:spacing w:line="240" w:lineRule="exact"/>
              <w:ind w:leftChars="-51" w:left="-99" w:rightChars="-51" w:right="-99"/>
              <w:jc w:val="center"/>
              <w:rPr>
                <w:rFonts w:ascii="Times New Roman" w:hAnsi="Times New Roman" w:cs="Times New Roman"/>
                <w:sz w:val="18"/>
                <w:szCs w:val="18"/>
              </w:rPr>
            </w:pPr>
            <w:r w:rsidRPr="002D580A">
              <w:rPr>
                <w:rFonts w:ascii="Times New Roman" w:hAnsi="Times New Roman" w:cs="宋体" w:hint="eastAsia"/>
                <w:sz w:val="18"/>
                <w:szCs w:val="18"/>
              </w:rPr>
              <w:t>物资名称</w:t>
            </w:r>
          </w:p>
        </w:tc>
        <w:tc>
          <w:tcPr>
            <w:tcW w:w="287" w:type="pct"/>
            <w:vAlign w:val="center"/>
          </w:tcPr>
          <w:p w:rsidR="00BD2D62" w:rsidRPr="002D580A" w:rsidRDefault="00917F90">
            <w:pPr>
              <w:adjustRightInd w:val="0"/>
              <w:snapToGrid w:val="0"/>
              <w:spacing w:line="240" w:lineRule="exact"/>
              <w:ind w:leftChars="-51" w:left="-99"/>
              <w:jc w:val="center"/>
              <w:rPr>
                <w:rFonts w:ascii="Times New Roman" w:hAnsi="Times New Roman" w:cs="Times New Roman"/>
                <w:sz w:val="18"/>
                <w:szCs w:val="18"/>
              </w:rPr>
            </w:pPr>
            <w:r w:rsidRPr="002D580A">
              <w:rPr>
                <w:rFonts w:ascii="Times New Roman" w:hAnsi="Times New Roman" w:cs="宋体" w:hint="eastAsia"/>
                <w:sz w:val="18"/>
                <w:szCs w:val="18"/>
              </w:rPr>
              <w:t>品牌</w:t>
            </w:r>
          </w:p>
          <w:p w:rsidR="00BD2D62" w:rsidRPr="002D580A" w:rsidRDefault="00917F90">
            <w:pPr>
              <w:adjustRightInd w:val="0"/>
              <w:snapToGrid w:val="0"/>
              <w:spacing w:line="240" w:lineRule="exact"/>
              <w:ind w:leftChars="-51" w:left="-99"/>
              <w:jc w:val="center"/>
              <w:rPr>
                <w:rFonts w:ascii="Times New Roman" w:hAnsi="Times New Roman" w:cs="Times New Roman"/>
                <w:sz w:val="18"/>
                <w:szCs w:val="18"/>
              </w:rPr>
            </w:pPr>
            <w:r w:rsidRPr="002D580A">
              <w:rPr>
                <w:rFonts w:ascii="Times New Roman" w:hAnsi="Times New Roman" w:cs="宋体" w:hint="eastAsia"/>
                <w:sz w:val="18"/>
                <w:szCs w:val="18"/>
              </w:rPr>
              <w:t>商标</w:t>
            </w:r>
          </w:p>
        </w:tc>
        <w:tc>
          <w:tcPr>
            <w:tcW w:w="1439" w:type="pct"/>
            <w:gridSpan w:val="2"/>
            <w:vAlign w:val="center"/>
          </w:tcPr>
          <w:p w:rsidR="00BD2D62" w:rsidRPr="002D580A" w:rsidRDefault="00917F90">
            <w:pPr>
              <w:adjustRightInd w:val="0"/>
              <w:snapToGrid w:val="0"/>
              <w:spacing w:line="240" w:lineRule="exact"/>
              <w:ind w:leftChars="-51" w:left="-99"/>
              <w:jc w:val="center"/>
              <w:rPr>
                <w:rFonts w:ascii="Times New Roman" w:hAnsi="Times New Roman" w:cs="Times New Roman"/>
                <w:sz w:val="18"/>
                <w:szCs w:val="18"/>
              </w:rPr>
            </w:pPr>
            <w:r w:rsidRPr="002D580A">
              <w:rPr>
                <w:rFonts w:ascii="Times New Roman" w:hAnsi="Times New Roman" w:cs="宋体" w:hint="eastAsia"/>
                <w:sz w:val="18"/>
                <w:szCs w:val="18"/>
              </w:rPr>
              <w:t>规格型号</w:t>
            </w:r>
          </w:p>
        </w:tc>
        <w:tc>
          <w:tcPr>
            <w:tcW w:w="239" w:type="pct"/>
            <w:vAlign w:val="center"/>
          </w:tcPr>
          <w:p w:rsidR="00BD2D62" w:rsidRPr="002D580A" w:rsidRDefault="00917F90">
            <w:pPr>
              <w:adjustRightInd w:val="0"/>
              <w:snapToGrid w:val="0"/>
              <w:spacing w:line="240" w:lineRule="exact"/>
              <w:ind w:left="-108" w:rightChars="-51" w:right="-99"/>
              <w:jc w:val="center"/>
              <w:rPr>
                <w:rFonts w:ascii="Times New Roman" w:hAnsi="Times New Roman" w:cs="Times New Roman"/>
                <w:sz w:val="18"/>
                <w:szCs w:val="18"/>
              </w:rPr>
            </w:pPr>
            <w:r w:rsidRPr="002D580A">
              <w:rPr>
                <w:rFonts w:ascii="Times New Roman" w:hAnsi="Times New Roman" w:cs="宋体" w:hint="eastAsia"/>
                <w:sz w:val="18"/>
                <w:szCs w:val="18"/>
              </w:rPr>
              <w:t>计量</w:t>
            </w:r>
          </w:p>
          <w:p w:rsidR="00BD2D62" w:rsidRPr="002D580A" w:rsidRDefault="00917F90">
            <w:pPr>
              <w:adjustRightInd w:val="0"/>
              <w:snapToGrid w:val="0"/>
              <w:spacing w:line="240" w:lineRule="exact"/>
              <w:ind w:left="-108" w:rightChars="-51" w:right="-99"/>
              <w:jc w:val="center"/>
              <w:rPr>
                <w:rFonts w:ascii="Times New Roman" w:hAnsi="Times New Roman" w:cs="Times New Roman"/>
                <w:sz w:val="18"/>
                <w:szCs w:val="18"/>
              </w:rPr>
            </w:pPr>
            <w:r w:rsidRPr="002D580A">
              <w:rPr>
                <w:rFonts w:ascii="Times New Roman" w:hAnsi="Times New Roman" w:cs="宋体" w:hint="eastAsia"/>
                <w:sz w:val="18"/>
                <w:szCs w:val="18"/>
              </w:rPr>
              <w:t>单位</w:t>
            </w:r>
          </w:p>
        </w:tc>
        <w:tc>
          <w:tcPr>
            <w:tcW w:w="335" w:type="pct"/>
            <w:gridSpan w:val="2"/>
            <w:vAlign w:val="center"/>
          </w:tcPr>
          <w:p w:rsidR="00BD2D62" w:rsidRPr="002D580A" w:rsidRDefault="00917F90">
            <w:pPr>
              <w:adjustRightInd w:val="0"/>
              <w:snapToGrid w:val="0"/>
              <w:spacing w:line="240" w:lineRule="exact"/>
              <w:ind w:left="-108"/>
              <w:jc w:val="center"/>
              <w:rPr>
                <w:rFonts w:ascii="Times New Roman" w:hAnsi="Times New Roman" w:cs="Times New Roman"/>
                <w:sz w:val="18"/>
                <w:szCs w:val="18"/>
              </w:rPr>
            </w:pPr>
            <w:r w:rsidRPr="002D580A">
              <w:rPr>
                <w:rFonts w:ascii="Times New Roman" w:hAnsi="Times New Roman" w:cs="宋体" w:hint="eastAsia"/>
                <w:sz w:val="18"/>
                <w:szCs w:val="18"/>
              </w:rPr>
              <w:t>数量</w:t>
            </w:r>
          </w:p>
        </w:tc>
        <w:tc>
          <w:tcPr>
            <w:tcW w:w="528" w:type="pct"/>
            <w:vAlign w:val="center"/>
          </w:tcPr>
          <w:p w:rsidR="00BD2D62" w:rsidRPr="002D580A" w:rsidRDefault="00917F90">
            <w:pPr>
              <w:adjustRightInd w:val="0"/>
              <w:snapToGrid w:val="0"/>
              <w:spacing w:line="240" w:lineRule="exact"/>
              <w:ind w:left="-108"/>
              <w:jc w:val="center"/>
              <w:rPr>
                <w:rFonts w:ascii="Times New Roman" w:hAnsi="Times New Roman" w:cs="Times New Roman"/>
                <w:sz w:val="18"/>
                <w:szCs w:val="18"/>
              </w:rPr>
            </w:pPr>
            <w:r w:rsidRPr="002D580A">
              <w:rPr>
                <w:rFonts w:ascii="Times New Roman" w:hAnsi="Times New Roman" w:cs="宋体" w:hint="eastAsia"/>
                <w:sz w:val="18"/>
                <w:szCs w:val="18"/>
              </w:rPr>
              <w:t>单价</w:t>
            </w:r>
          </w:p>
          <w:p w:rsidR="00BD2D62" w:rsidRPr="002D580A" w:rsidRDefault="00917F90">
            <w:pPr>
              <w:adjustRightInd w:val="0"/>
              <w:snapToGrid w:val="0"/>
              <w:spacing w:line="240" w:lineRule="exact"/>
              <w:ind w:left="-108"/>
              <w:jc w:val="center"/>
              <w:rPr>
                <w:rFonts w:ascii="Times New Roman" w:hAnsi="Times New Roman" w:cs="Times New Roman"/>
                <w:sz w:val="18"/>
                <w:szCs w:val="18"/>
              </w:rPr>
            </w:pPr>
            <w:r w:rsidRPr="002D580A">
              <w:rPr>
                <w:rFonts w:ascii="Times New Roman" w:hAnsi="Times New Roman" w:cs="宋体" w:hint="eastAsia"/>
                <w:sz w:val="18"/>
                <w:szCs w:val="18"/>
              </w:rPr>
              <w:t>（元）</w:t>
            </w:r>
          </w:p>
        </w:tc>
        <w:tc>
          <w:tcPr>
            <w:tcW w:w="527" w:type="pct"/>
            <w:vAlign w:val="center"/>
          </w:tcPr>
          <w:p w:rsidR="00BD2D62" w:rsidRPr="002D580A" w:rsidRDefault="00917F90">
            <w:pPr>
              <w:widowControl/>
              <w:snapToGrid w:val="0"/>
              <w:spacing w:line="240" w:lineRule="exact"/>
              <w:ind w:leftChars="-51" w:left="-99"/>
              <w:jc w:val="center"/>
              <w:rPr>
                <w:rFonts w:ascii="Times New Roman" w:hAnsi="Times New Roman" w:cs="Times New Roman"/>
                <w:sz w:val="18"/>
                <w:szCs w:val="18"/>
              </w:rPr>
            </w:pPr>
            <w:r w:rsidRPr="002D580A">
              <w:rPr>
                <w:rFonts w:ascii="Times New Roman" w:hAnsi="Times New Roman" w:cs="宋体" w:hint="eastAsia"/>
                <w:sz w:val="18"/>
                <w:szCs w:val="18"/>
              </w:rPr>
              <w:t>合计金额</w:t>
            </w:r>
          </w:p>
          <w:p w:rsidR="00BD2D62" w:rsidRPr="002D580A" w:rsidRDefault="00917F90">
            <w:pPr>
              <w:adjustRightInd w:val="0"/>
              <w:snapToGrid w:val="0"/>
              <w:spacing w:line="240" w:lineRule="exact"/>
              <w:ind w:leftChars="-51" w:left="-99"/>
              <w:jc w:val="center"/>
              <w:rPr>
                <w:rFonts w:ascii="Times New Roman" w:hAnsi="Times New Roman" w:cs="Times New Roman"/>
                <w:sz w:val="18"/>
                <w:szCs w:val="18"/>
              </w:rPr>
            </w:pPr>
            <w:r w:rsidRPr="002D580A">
              <w:rPr>
                <w:rFonts w:ascii="Times New Roman" w:hAnsi="Times New Roman" w:cs="宋体" w:hint="eastAsia"/>
                <w:sz w:val="18"/>
                <w:szCs w:val="18"/>
              </w:rPr>
              <w:t>（元）</w:t>
            </w:r>
          </w:p>
        </w:tc>
        <w:tc>
          <w:tcPr>
            <w:tcW w:w="575" w:type="pct"/>
            <w:vAlign w:val="center"/>
          </w:tcPr>
          <w:p w:rsidR="00BD2D62" w:rsidRPr="002D580A" w:rsidRDefault="00917F90">
            <w:pPr>
              <w:adjustRightInd w:val="0"/>
              <w:snapToGrid w:val="0"/>
              <w:spacing w:line="240" w:lineRule="exact"/>
              <w:ind w:left="-108"/>
              <w:jc w:val="center"/>
              <w:rPr>
                <w:rFonts w:ascii="Times New Roman" w:hAnsi="Times New Roman" w:cs="Times New Roman"/>
                <w:sz w:val="18"/>
                <w:szCs w:val="18"/>
              </w:rPr>
            </w:pPr>
            <w:r w:rsidRPr="002D580A">
              <w:rPr>
                <w:rFonts w:ascii="Times New Roman" w:hAnsi="Times New Roman" w:cs="宋体" w:hint="eastAsia"/>
                <w:sz w:val="18"/>
                <w:szCs w:val="18"/>
              </w:rPr>
              <w:t>交付时间</w:t>
            </w:r>
          </w:p>
        </w:tc>
        <w:tc>
          <w:tcPr>
            <w:tcW w:w="170" w:type="pct"/>
            <w:vAlign w:val="center"/>
          </w:tcPr>
          <w:p w:rsidR="00BD2D62" w:rsidRPr="002D580A" w:rsidRDefault="00917F90">
            <w:pPr>
              <w:adjustRightInd w:val="0"/>
              <w:snapToGrid w:val="0"/>
              <w:spacing w:line="240" w:lineRule="exact"/>
              <w:ind w:left="-108"/>
              <w:jc w:val="center"/>
              <w:rPr>
                <w:rFonts w:ascii="Times New Roman" w:hAnsi="Times New Roman" w:cs="Times New Roman"/>
                <w:sz w:val="18"/>
                <w:szCs w:val="18"/>
              </w:rPr>
            </w:pPr>
            <w:r w:rsidRPr="002D580A">
              <w:rPr>
                <w:rFonts w:ascii="Times New Roman" w:hAnsi="Times New Roman" w:cs="宋体" w:hint="eastAsia"/>
                <w:sz w:val="18"/>
                <w:szCs w:val="18"/>
              </w:rPr>
              <w:t>备注</w:t>
            </w:r>
          </w:p>
        </w:tc>
      </w:tr>
      <w:tr w:rsidR="002D580A" w:rsidRPr="002D580A">
        <w:trPr>
          <w:trHeight w:val="397"/>
          <w:jc w:val="center"/>
        </w:trPr>
        <w:tc>
          <w:tcPr>
            <w:tcW w:w="197" w:type="pct"/>
            <w:vAlign w:val="center"/>
          </w:tcPr>
          <w:p w:rsidR="00BD2D62" w:rsidRPr="002D580A"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Pr="002D580A"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BD2D62" w:rsidRPr="002D580A"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87" w:type="pct"/>
            <w:vAlign w:val="center"/>
          </w:tcPr>
          <w:p w:rsidR="00BD2D62" w:rsidRPr="002D580A"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BD2D62" w:rsidRPr="002D580A" w:rsidRDefault="00BD2D62">
            <w:pPr>
              <w:adjustRightInd w:val="0"/>
              <w:snapToGrid w:val="0"/>
              <w:spacing w:line="240" w:lineRule="exact"/>
              <w:ind w:rightChars="-58" w:right="-113"/>
              <w:jc w:val="center"/>
              <w:rPr>
                <w:rFonts w:ascii="Times New Roman" w:hAnsi="Times New Roman" w:cs="Times New Roman"/>
                <w:sz w:val="18"/>
                <w:szCs w:val="18"/>
              </w:rPr>
            </w:pPr>
          </w:p>
        </w:tc>
        <w:tc>
          <w:tcPr>
            <w:tcW w:w="239" w:type="pct"/>
            <w:vAlign w:val="center"/>
          </w:tcPr>
          <w:p w:rsidR="00BD2D62" w:rsidRPr="002D580A"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r>
      <w:tr w:rsidR="002D580A" w:rsidRPr="002D580A">
        <w:trPr>
          <w:trHeight w:val="397"/>
          <w:jc w:val="center"/>
        </w:trPr>
        <w:tc>
          <w:tcPr>
            <w:tcW w:w="197" w:type="pct"/>
            <w:vAlign w:val="center"/>
          </w:tcPr>
          <w:p w:rsidR="00BD2D62" w:rsidRPr="002D580A"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Pr="002D580A"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Pr="002D580A" w:rsidRDefault="00BD2D62">
            <w:pPr>
              <w:widowControl/>
              <w:spacing w:line="240" w:lineRule="exact"/>
              <w:jc w:val="left"/>
              <w:rPr>
                <w:rFonts w:ascii="Times New Roman" w:hAnsi="Times New Roman" w:cs="Times New Roman"/>
                <w:sz w:val="18"/>
                <w:szCs w:val="18"/>
              </w:rPr>
            </w:pPr>
          </w:p>
        </w:tc>
      </w:tr>
      <w:tr w:rsidR="002D580A" w:rsidRPr="002D580A">
        <w:trPr>
          <w:trHeight w:val="397"/>
          <w:jc w:val="center"/>
        </w:trPr>
        <w:tc>
          <w:tcPr>
            <w:tcW w:w="197" w:type="pct"/>
            <w:vAlign w:val="center"/>
          </w:tcPr>
          <w:p w:rsidR="00BD2D62" w:rsidRPr="002D580A"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Pr="002D580A"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Pr="002D580A" w:rsidRDefault="00BD2D62">
            <w:pPr>
              <w:widowControl/>
              <w:spacing w:line="240" w:lineRule="exact"/>
              <w:jc w:val="left"/>
              <w:rPr>
                <w:rFonts w:ascii="Times New Roman" w:hAnsi="Times New Roman" w:cs="Times New Roman"/>
                <w:sz w:val="18"/>
                <w:szCs w:val="18"/>
              </w:rPr>
            </w:pPr>
          </w:p>
        </w:tc>
      </w:tr>
      <w:tr w:rsidR="002D580A" w:rsidRPr="002D580A">
        <w:trPr>
          <w:trHeight w:val="397"/>
          <w:jc w:val="center"/>
        </w:trPr>
        <w:tc>
          <w:tcPr>
            <w:tcW w:w="197" w:type="pct"/>
            <w:vAlign w:val="center"/>
          </w:tcPr>
          <w:p w:rsidR="00BD2D62" w:rsidRPr="002D580A"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Pr="002D580A"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2D580A"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Pr="002D580A" w:rsidRDefault="00BD2D62">
            <w:pPr>
              <w:widowControl/>
              <w:spacing w:line="240" w:lineRule="exact"/>
              <w:jc w:val="left"/>
              <w:rPr>
                <w:rFonts w:ascii="Times New Roman" w:hAnsi="Times New Roman" w:cs="Times New Roman"/>
                <w:sz w:val="18"/>
                <w:szCs w:val="18"/>
              </w:rPr>
            </w:pPr>
          </w:p>
        </w:tc>
      </w:tr>
      <w:tr w:rsidR="00BD2D62" w:rsidRPr="002D580A">
        <w:trPr>
          <w:trHeight w:val="397"/>
          <w:jc w:val="center"/>
        </w:trPr>
        <w:tc>
          <w:tcPr>
            <w:tcW w:w="5000" w:type="pct"/>
            <w:gridSpan w:val="14"/>
            <w:tcBorders>
              <w:top w:val="nil"/>
              <w:bottom w:val="single" w:sz="12" w:space="0" w:color="auto"/>
            </w:tcBorders>
            <w:vAlign w:val="center"/>
          </w:tcPr>
          <w:p w:rsidR="00BD2D62" w:rsidRPr="002D580A" w:rsidRDefault="00917F90" w:rsidP="00917F90">
            <w:pPr>
              <w:adjustRightInd w:val="0"/>
              <w:snapToGrid w:val="0"/>
              <w:spacing w:line="240" w:lineRule="exact"/>
              <w:ind w:firstLineChars="50" w:firstLine="97"/>
              <w:rPr>
                <w:rFonts w:ascii="Times New Roman" w:hAnsi="Times New Roman" w:cs="Times New Roman"/>
              </w:rPr>
            </w:pPr>
            <w:r w:rsidRPr="002D580A">
              <w:rPr>
                <w:rFonts w:ascii="Times New Roman" w:hAnsi="Times New Roman" w:cs="宋体" w:hint="eastAsia"/>
              </w:rPr>
              <w:t>合计：人民币（）金额（大写）亿仟佰拾万仟佰拾元角分（小写）</w:t>
            </w:r>
            <w:r w:rsidRPr="002D580A">
              <w:rPr>
                <w:rFonts w:ascii="Times New Roman" w:hAnsi="Times New Roman" w:cs="Times New Roman"/>
              </w:rPr>
              <w:t>¥</w:t>
            </w:r>
            <w:r w:rsidRPr="002D580A">
              <w:rPr>
                <w:rFonts w:ascii="Times New Roman" w:hAnsi="Times New Roman" w:cs="宋体" w:hint="eastAsia"/>
              </w:rPr>
              <w:t>：</w:t>
            </w:r>
          </w:p>
        </w:tc>
      </w:tr>
    </w:tbl>
    <w:p w:rsidR="00BD2D62" w:rsidRPr="002D580A" w:rsidRDefault="00BD2D62">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2D580A" w:rsidRPr="002D580A">
        <w:trPr>
          <w:trHeight w:val="8820"/>
          <w:jc w:val="center"/>
        </w:trPr>
        <w:tc>
          <w:tcPr>
            <w:tcW w:w="0" w:type="auto"/>
            <w:tcBorders>
              <w:top w:val="single" w:sz="12" w:space="0" w:color="auto"/>
              <w:bottom w:val="single" w:sz="4" w:space="0" w:color="auto"/>
            </w:tcBorders>
            <w:vAlign w:val="center"/>
          </w:tcPr>
          <w:bookmarkEnd w:id="16"/>
          <w:p w:rsidR="00BD2D62" w:rsidRPr="002D580A" w:rsidRDefault="00917F90">
            <w:pPr>
              <w:adjustRightInd w:val="0"/>
              <w:snapToGrid w:val="0"/>
              <w:spacing w:line="260" w:lineRule="exact"/>
              <w:rPr>
                <w:rFonts w:ascii="宋体" w:cs="Times New Roman"/>
                <w:snapToGrid w:val="0"/>
                <w:sz w:val="18"/>
                <w:szCs w:val="18"/>
              </w:rPr>
            </w:pPr>
            <w:r w:rsidRPr="002D580A">
              <w:rPr>
                <w:rFonts w:ascii="黑体" w:eastAsia="黑体" w:hAnsi="黑体" w:cs="黑体" w:hint="eastAsia"/>
                <w:snapToGrid w:val="0"/>
                <w:sz w:val="18"/>
                <w:szCs w:val="18"/>
              </w:rPr>
              <w:lastRenderedPageBreak/>
              <w:t>三、质量标准</w:t>
            </w:r>
            <w:r w:rsidRPr="002D580A">
              <w:rPr>
                <w:rFonts w:ascii="宋体" w:hAnsi="宋体" w:cs="宋体" w:hint="eastAsia"/>
                <w:snapToGrid w:val="0"/>
                <w:sz w:val="18"/>
                <w:szCs w:val="18"/>
              </w:rPr>
              <w:t>乙方提供的货物必须是全新的、未使用过的，物资质量应符合</w:t>
            </w:r>
            <w:r w:rsidRPr="002D580A">
              <w:rPr>
                <w:rFonts w:ascii="宋体" w:cs="宋体" w:hint="eastAsia"/>
                <w:snapToGrid w:val="0"/>
                <w:sz w:val="18"/>
                <w:szCs w:val="18"/>
              </w:rPr>
              <w:t>□</w:t>
            </w:r>
            <w:r w:rsidRPr="002D580A">
              <w:rPr>
                <w:rFonts w:ascii="宋体" w:hAnsi="宋体" w:cs="宋体" w:hint="eastAsia"/>
                <w:snapToGrid w:val="0"/>
                <w:sz w:val="18"/>
                <w:szCs w:val="18"/>
              </w:rPr>
              <w:t>国际标准</w:t>
            </w:r>
            <w:r w:rsidRPr="002D580A">
              <w:rPr>
                <w:rFonts w:ascii="宋体" w:cs="宋体" w:hint="eastAsia"/>
                <w:snapToGrid w:val="0"/>
                <w:sz w:val="18"/>
                <w:szCs w:val="18"/>
              </w:rPr>
              <w:t>√</w:t>
            </w:r>
            <w:r w:rsidRPr="002D580A">
              <w:rPr>
                <w:rFonts w:ascii="宋体" w:hAnsi="宋体" w:cs="宋体" w:hint="eastAsia"/>
                <w:snapToGrid w:val="0"/>
                <w:sz w:val="18"/>
                <w:szCs w:val="18"/>
              </w:rPr>
              <w:t>国家标准</w:t>
            </w:r>
            <w:r w:rsidRPr="002D580A">
              <w:rPr>
                <w:rFonts w:ascii="宋体" w:cs="宋体" w:hint="eastAsia"/>
                <w:snapToGrid w:val="0"/>
                <w:sz w:val="18"/>
                <w:szCs w:val="18"/>
              </w:rPr>
              <w:t>□</w:t>
            </w:r>
            <w:r w:rsidRPr="002D580A">
              <w:rPr>
                <w:rFonts w:ascii="宋体" w:hAnsi="宋体" w:cs="宋体" w:hint="eastAsia"/>
                <w:snapToGrid w:val="0"/>
                <w:sz w:val="18"/>
                <w:szCs w:val="18"/>
              </w:rPr>
              <w:t>国军标</w:t>
            </w:r>
            <w:r w:rsidRPr="002D580A">
              <w:rPr>
                <w:rFonts w:ascii="宋体" w:cs="宋体" w:hint="eastAsia"/>
                <w:snapToGrid w:val="0"/>
                <w:sz w:val="18"/>
                <w:szCs w:val="18"/>
              </w:rPr>
              <w:t>□</w:t>
            </w:r>
            <w:r w:rsidRPr="002D580A">
              <w:rPr>
                <w:rFonts w:ascii="宋体" w:hAnsi="宋体" w:cs="宋体" w:hint="eastAsia"/>
                <w:snapToGrid w:val="0"/>
                <w:sz w:val="18"/>
                <w:szCs w:val="18"/>
              </w:rPr>
              <w:t>行业标准</w:t>
            </w:r>
            <w:r w:rsidRPr="002D580A">
              <w:rPr>
                <w:rFonts w:ascii="宋体" w:cs="宋体" w:hint="eastAsia"/>
                <w:snapToGrid w:val="0"/>
                <w:sz w:val="18"/>
                <w:szCs w:val="18"/>
              </w:rPr>
              <w:t>□</w:t>
            </w:r>
            <w:r w:rsidRPr="002D580A">
              <w:rPr>
                <w:rFonts w:ascii="宋体" w:hAnsi="宋体" w:cs="宋体" w:hint="eastAsia"/>
                <w:snapToGrid w:val="0"/>
                <w:sz w:val="18"/>
                <w:szCs w:val="18"/>
              </w:rPr>
              <w:t>企业标准</w:t>
            </w:r>
            <w:r w:rsidRPr="002D580A">
              <w:rPr>
                <w:rFonts w:ascii="宋体" w:cs="宋体" w:hint="eastAsia"/>
                <w:snapToGrid w:val="0"/>
                <w:sz w:val="18"/>
                <w:szCs w:val="18"/>
              </w:rPr>
              <w:t>□</w:t>
            </w:r>
            <w:r w:rsidRPr="002D580A">
              <w:rPr>
                <w:rFonts w:ascii="宋体" w:hAnsi="宋体" w:cs="宋体" w:hint="eastAsia"/>
                <w:snapToGrid w:val="0"/>
                <w:sz w:val="18"/>
                <w:szCs w:val="18"/>
              </w:rPr>
              <w:t>设计任务书</w:t>
            </w:r>
            <w:r w:rsidRPr="002D580A">
              <w:rPr>
                <w:rFonts w:ascii="宋体" w:cs="宋体" w:hint="eastAsia"/>
                <w:snapToGrid w:val="0"/>
                <w:sz w:val="18"/>
                <w:szCs w:val="18"/>
              </w:rPr>
              <w:t>√</w:t>
            </w:r>
            <w:r w:rsidRPr="002D580A">
              <w:rPr>
                <w:rFonts w:ascii="宋体" w:hAnsi="宋体" w:cs="宋体" w:hint="eastAsia"/>
                <w:snapToGrid w:val="0"/>
                <w:sz w:val="18"/>
                <w:szCs w:val="18"/>
              </w:rPr>
              <w:t>投标书或投标文件承</w:t>
            </w:r>
          </w:p>
          <w:p w:rsidR="00BD2D62" w:rsidRPr="002D580A" w:rsidRDefault="00917F90" w:rsidP="00917F90">
            <w:pPr>
              <w:adjustRightInd w:val="0"/>
              <w:snapToGrid w:val="0"/>
              <w:spacing w:line="260" w:lineRule="exact"/>
              <w:ind w:firstLineChars="751" w:firstLine="1234"/>
              <w:rPr>
                <w:rFonts w:ascii="宋体" w:cs="Times New Roman"/>
                <w:snapToGrid w:val="0"/>
                <w:sz w:val="18"/>
                <w:szCs w:val="18"/>
                <w:u w:val="single"/>
              </w:rPr>
            </w:pPr>
            <w:r w:rsidRPr="002D580A">
              <w:rPr>
                <w:rFonts w:ascii="宋体" w:hAnsi="宋体" w:cs="宋体" w:hint="eastAsia"/>
                <w:snapToGrid w:val="0"/>
                <w:sz w:val="18"/>
                <w:szCs w:val="18"/>
              </w:rPr>
              <w:t>诺</w:t>
            </w:r>
            <w:r w:rsidRPr="002D580A">
              <w:rPr>
                <w:rFonts w:ascii="宋体" w:cs="宋体" w:hint="eastAsia"/>
                <w:snapToGrid w:val="0"/>
                <w:sz w:val="18"/>
                <w:szCs w:val="18"/>
              </w:rPr>
              <w:t>□</w:t>
            </w:r>
            <w:r w:rsidRPr="002D580A">
              <w:rPr>
                <w:rFonts w:ascii="宋体" w:hAnsi="宋体" w:cs="宋体" w:hint="eastAsia"/>
                <w:snapToGrid w:val="0"/>
                <w:sz w:val="18"/>
                <w:szCs w:val="18"/>
              </w:rPr>
              <w:t>其它。</w:t>
            </w:r>
          </w:p>
          <w:p w:rsidR="00BD2D62" w:rsidRPr="002D580A" w:rsidRDefault="00917F90">
            <w:pPr>
              <w:adjustRightInd w:val="0"/>
              <w:snapToGrid w:val="0"/>
              <w:spacing w:line="260" w:lineRule="exact"/>
              <w:rPr>
                <w:rFonts w:ascii="宋体" w:cs="Times New Roman"/>
                <w:b/>
                <w:bCs/>
                <w:snapToGrid w:val="0"/>
                <w:sz w:val="18"/>
                <w:szCs w:val="18"/>
              </w:rPr>
            </w:pPr>
            <w:r w:rsidRPr="002D580A">
              <w:rPr>
                <w:rFonts w:ascii="黑体" w:eastAsia="黑体" w:hAnsi="黑体" w:cs="黑体" w:hint="eastAsia"/>
                <w:snapToGrid w:val="0"/>
                <w:sz w:val="18"/>
                <w:szCs w:val="18"/>
              </w:rPr>
              <w:t>四、包装及资料</w:t>
            </w:r>
            <w:r w:rsidRPr="002D580A">
              <w:rPr>
                <w:rFonts w:ascii="宋体" w:hAnsi="宋体" w:cs="宋体" w:hint="eastAsia"/>
                <w:snapToGrid w:val="0"/>
                <w:sz w:val="18"/>
                <w:szCs w:val="18"/>
              </w:rPr>
              <w:t>物资包装应符合</w:t>
            </w:r>
            <w:r w:rsidRPr="002D580A">
              <w:rPr>
                <w:rFonts w:ascii="宋体" w:cs="宋体" w:hint="eastAsia"/>
                <w:snapToGrid w:val="0"/>
                <w:sz w:val="18"/>
                <w:szCs w:val="18"/>
              </w:rPr>
              <w:t>□</w:t>
            </w:r>
            <w:r w:rsidRPr="002D580A">
              <w:rPr>
                <w:rFonts w:ascii="宋体" w:hAnsi="宋体" w:cs="宋体" w:hint="eastAsia"/>
                <w:snapToGrid w:val="0"/>
                <w:sz w:val="18"/>
                <w:szCs w:val="18"/>
              </w:rPr>
              <w:t>国际标准</w:t>
            </w:r>
            <w:r w:rsidRPr="002D580A">
              <w:rPr>
                <w:rFonts w:ascii="宋体" w:cs="宋体" w:hint="eastAsia"/>
                <w:snapToGrid w:val="0"/>
                <w:sz w:val="18"/>
                <w:szCs w:val="18"/>
              </w:rPr>
              <w:t>√</w:t>
            </w:r>
            <w:r w:rsidRPr="002D580A">
              <w:rPr>
                <w:rFonts w:ascii="宋体" w:hAnsi="宋体" w:cs="宋体" w:hint="eastAsia"/>
                <w:snapToGrid w:val="0"/>
                <w:sz w:val="18"/>
                <w:szCs w:val="18"/>
              </w:rPr>
              <w:t>国家标准</w:t>
            </w:r>
            <w:r w:rsidRPr="002D580A">
              <w:rPr>
                <w:rFonts w:ascii="宋体" w:cs="宋体" w:hint="eastAsia"/>
                <w:snapToGrid w:val="0"/>
                <w:sz w:val="18"/>
                <w:szCs w:val="18"/>
              </w:rPr>
              <w:t>□</w:t>
            </w:r>
            <w:r w:rsidRPr="002D580A">
              <w:rPr>
                <w:rFonts w:ascii="宋体" w:hAnsi="宋体" w:cs="宋体" w:hint="eastAsia"/>
                <w:snapToGrid w:val="0"/>
                <w:sz w:val="18"/>
                <w:szCs w:val="18"/>
              </w:rPr>
              <w:t>国军标</w:t>
            </w:r>
            <w:r w:rsidRPr="002D580A">
              <w:rPr>
                <w:rFonts w:ascii="宋体" w:cs="宋体" w:hint="eastAsia"/>
                <w:snapToGrid w:val="0"/>
                <w:sz w:val="18"/>
                <w:szCs w:val="18"/>
              </w:rPr>
              <w:t>□</w:t>
            </w:r>
            <w:r w:rsidRPr="002D580A">
              <w:rPr>
                <w:rFonts w:ascii="宋体" w:hAnsi="宋体" w:cs="宋体" w:hint="eastAsia"/>
                <w:snapToGrid w:val="0"/>
                <w:sz w:val="18"/>
                <w:szCs w:val="18"/>
              </w:rPr>
              <w:t>行业标准</w:t>
            </w:r>
            <w:r w:rsidRPr="002D580A">
              <w:rPr>
                <w:rFonts w:ascii="宋体" w:cs="宋体" w:hint="eastAsia"/>
                <w:snapToGrid w:val="0"/>
                <w:sz w:val="18"/>
                <w:szCs w:val="18"/>
              </w:rPr>
              <w:t>□</w:t>
            </w:r>
            <w:r w:rsidRPr="002D580A">
              <w:rPr>
                <w:rFonts w:ascii="宋体" w:hAnsi="宋体" w:cs="宋体" w:hint="eastAsia"/>
                <w:snapToGrid w:val="0"/>
                <w:sz w:val="18"/>
                <w:szCs w:val="18"/>
              </w:rPr>
              <w:t>企业标准</w:t>
            </w:r>
            <w:r w:rsidRPr="002D580A">
              <w:rPr>
                <w:rFonts w:ascii="宋体" w:cs="宋体" w:hint="eastAsia"/>
                <w:snapToGrid w:val="0"/>
                <w:sz w:val="18"/>
                <w:szCs w:val="18"/>
              </w:rPr>
              <w:t>□</w:t>
            </w:r>
            <w:r w:rsidRPr="002D580A">
              <w:rPr>
                <w:rFonts w:ascii="宋体" w:hAnsi="宋体" w:cs="宋体" w:hint="eastAsia"/>
                <w:snapToGrid w:val="0"/>
                <w:sz w:val="18"/>
                <w:szCs w:val="18"/>
              </w:rPr>
              <w:t>设计任务书</w:t>
            </w:r>
            <w:r w:rsidRPr="002D580A">
              <w:rPr>
                <w:rFonts w:ascii="宋体" w:cs="宋体" w:hint="eastAsia"/>
                <w:snapToGrid w:val="0"/>
                <w:sz w:val="18"/>
                <w:szCs w:val="18"/>
              </w:rPr>
              <w:t>√</w:t>
            </w:r>
            <w:r w:rsidRPr="002D580A">
              <w:rPr>
                <w:rFonts w:ascii="宋体" w:hAnsi="宋体" w:cs="宋体" w:hint="eastAsia"/>
                <w:snapToGrid w:val="0"/>
                <w:sz w:val="18"/>
                <w:szCs w:val="18"/>
              </w:rPr>
              <w:t>投标书或投标文件承诺</w:t>
            </w:r>
            <w:r w:rsidRPr="002D580A">
              <w:rPr>
                <w:rFonts w:ascii="宋体" w:cs="宋体" w:hint="eastAsia"/>
                <w:snapToGrid w:val="0"/>
                <w:sz w:val="18"/>
                <w:szCs w:val="18"/>
              </w:rPr>
              <w:t>□</w:t>
            </w:r>
            <w:r w:rsidRPr="002D580A">
              <w:rPr>
                <w:rFonts w:ascii="宋体" w:hAnsi="宋体" w:cs="宋体" w:hint="eastAsia"/>
                <w:snapToGrid w:val="0"/>
                <w:sz w:val="18"/>
                <w:szCs w:val="18"/>
              </w:rPr>
              <w:t>其它。</w:t>
            </w:r>
          </w:p>
          <w:p w:rsidR="00BD2D62" w:rsidRPr="002D580A" w:rsidRDefault="00917F90" w:rsidP="00917F90">
            <w:pPr>
              <w:adjustRightInd w:val="0"/>
              <w:snapToGrid w:val="0"/>
              <w:spacing w:line="260" w:lineRule="exact"/>
              <w:ind w:firstLineChars="851" w:firstLine="1398"/>
              <w:rPr>
                <w:rFonts w:ascii="宋体" w:cs="Times New Roman"/>
                <w:snapToGrid w:val="0"/>
                <w:sz w:val="18"/>
                <w:szCs w:val="18"/>
              </w:rPr>
            </w:pPr>
            <w:r w:rsidRPr="002D580A">
              <w:rPr>
                <w:rFonts w:ascii="宋体" w:cs="宋体" w:hint="eastAsia"/>
                <w:snapToGrid w:val="0"/>
                <w:sz w:val="18"/>
                <w:szCs w:val="18"/>
              </w:rPr>
              <w:t>□</w:t>
            </w:r>
            <w:r w:rsidRPr="002D580A">
              <w:rPr>
                <w:rFonts w:ascii="宋体" w:hAnsi="宋体" w:cs="宋体" w:hint="eastAsia"/>
                <w:snapToGrid w:val="0"/>
                <w:sz w:val="18"/>
                <w:szCs w:val="18"/>
              </w:rPr>
              <w:t>物资出厂资料</w:t>
            </w:r>
            <w:r w:rsidRPr="002D580A">
              <w:rPr>
                <w:rFonts w:ascii="宋体" w:cs="宋体" w:hint="eastAsia"/>
                <w:snapToGrid w:val="0"/>
                <w:sz w:val="18"/>
                <w:szCs w:val="18"/>
              </w:rPr>
              <w:t>□</w:t>
            </w:r>
            <w:r w:rsidRPr="002D580A">
              <w:rPr>
                <w:rFonts w:ascii="宋体" w:hAnsi="宋体" w:cs="宋体" w:hint="eastAsia"/>
                <w:snapToGrid w:val="0"/>
                <w:sz w:val="18"/>
                <w:szCs w:val="18"/>
              </w:rPr>
              <w:t>中文使用操作说明书（套）</w:t>
            </w:r>
            <w:r w:rsidRPr="002D580A">
              <w:rPr>
                <w:rFonts w:ascii="宋体" w:cs="宋体" w:hint="eastAsia"/>
                <w:snapToGrid w:val="0"/>
                <w:sz w:val="18"/>
                <w:szCs w:val="18"/>
              </w:rPr>
              <w:t>□</w:t>
            </w:r>
            <w:r w:rsidRPr="002D580A">
              <w:rPr>
                <w:rFonts w:ascii="宋体" w:hAnsi="宋体" w:cs="宋体" w:hint="eastAsia"/>
                <w:snapToGrid w:val="0"/>
                <w:sz w:val="18"/>
                <w:szCs w:val="18"/>
              </w:rPr>
              <w:t>售后服务手册</w:t>
            </w:r>
            <w:r w:rsidRPr="002D580A">
              <w:rPr>
                <w:rFonts w:ascii="宋体" w:cs="宋体" w:hint="eastAsia"/>
                <w:snapToGrid w:val="0"/>
                <w:sz w:val="18"/>
                <w:szCs w:val="18"/>
              </w:rPr>
              <w:t>□</w:t>
            </w:r>
            <w:r w:rsidRPr="002D580A">
              <w:rPr>
                <w:rFonts w:ascii="宋体" w:hAnsi="宋体" w:cs="宋体" w:hint="eastAsia"/>
                <w:snapToGrid w:val="0"/>
                <w:sz w:val="18"/>
                <w:szCs w:val="18"/>
              </w:rPr>
              <w:t>操作维修光盘（套）</w:t>
            </w:r>
            <w:r w:rsidRPr="002D580A">
              <w:rPr>
                <w:rFonts w:ascii="宋体" w:cs="宋体" w:hint="eastAsia"/>
                <w:snapToGrid w:val="0"/>
                <w:sz w:val="18"/>
                <w:szCs w:val="18"/>
              </w:rPr>
              <w:t>□</w:t>
            </w:r>
            <w:r w:rsidRPr="002D580A">
              <w:rPr>
                <w:rFonts w:ascii="宋体" w:hAnsi="宋体" w:cs="宋体" w:hint="eastAsia"/>
                <w:snapToGrid w:val="0"/>
                <w:sz w:val="18"/>
                <w:szCs w:val="18"/>
              </w:rPr>
              <w:t>履历书</w:t>
            </w:r>
            <w:r w:rsidRPr="002D580A">
              <w:rPr>
                <w:rFonts w:ascii="宋体" w:cs="宋体" w:hint="eastAsia"/>
                <w:snapToGrid w:val="0"/>
                <w:sz w:val="18"/>
                <w:szCs w:val="18"/>
              </w:rPr>
              <w:t>□</w:t>
            </w:r>
            <w:r w:rsidRPr="002D580A">
              <w:rPr>
                <w:rFonts w:ascii="宋体" w:hAnsi="宋体" w:cs="宋体" w:hint="eastAsia"/>
                <w:snapToGrid w:val="0"/>
                <w:sz w:val="18"/>
                <w:szCs w:val="18"/>
              </w:rPr>
              <w:t>装箱清单</w:t>
            </w:r>
            <w:r w:rsidRPr="002D580A">
              <w:rPr>
                <w:rFonts w:ascii="宋体" w:cs="宋体" w:hint="eastAsia"/>
                <w:snapToGrid w:val="0"/>
                <w:sz w:val="18"/>
                <w:szCs w:val="18"/>
              </w:rPr>
              <w:t>□</w:t>
            </w:r>
            <w:r w:rsidRPr="002D580A">
              <w:rPr>
                <w:rFonts w:ascii="宋体" w:hAnsi="宋体" w:cs="宋体" w:hint="eastAsia"/>
                <w:snapToGrid w:val="0"/>
                <w:sz w:val="18"/>
                <w:szCs w:val="18"/>
              </w:rPr>
              <w:t>随装工具</w:t>
            </w:r>
            <w:r w:rsidRPr="002D580A">
              <w:rPr>
                <w:rFonts w:ascii="宋体" w:cs="宋体" w:hint="eastAsia"/>
                <w:snapToGrid w:val="0"/>
                <w:sz w:val="18"/>
                <w:szCs w:val="18"/>
              </w:rPr>
              <w:t>□</w:t>
            </w:r>
            <w:r w:rsidRPr="002D580A">
              <w:rPr>
                <w:rFonts w:ascii="宋体" w:hAnsi="宋体" w:cs="宋体" w:hint="eastAsia"/>
                <w:snapToGrid w:val="0"/>
                <w:sz w:val="18"/>
                <w:szCs w:val="18"/>
              </w:rPr>
              <w:t>随装备件</w:t>
            </w:r>
          </w:p>
          <w:p w:rsidR="00BD2D62" w:rsidRPr="002D580A" w:rsidRDefault="00917F90" w:rsidP="00917F90">
            <w:pPr>
              <w:adjustRightInd w:val="0"/>
              <w:snapToGrid w:val="0"/>
              <w:spacing w:line="260" w:lineRule="exact"/>
              <w:ind w:firstLineChars="851" w:firstLine="1398"/>
              <w:rPr>
                <w:rFonts w:ascii="宋体" w:cs="Times New Roman"/>
                <w:b/>
                <w:bCs/>
                <w:snapToGrid w:val="0"/>
                <w:sz w:val="18"/>
                <w:szCs w:val="18"/>
              </w:rPr>
            </w:pPr>
            <w:r w:rsidRPr="002D580A">
              <w:rPr>
                <w:rFonts w:ascii="宋体" w:cs="宋体" w:hint="eastAsia"/>
                <w:snapToGrid w:val="0"/>
                <w:sz w:val="18"/>
                <w:szCs w:val="18"/>
              </w:rPr>
              <w:t>□</w:t>
            </w:r>
            <w:r w:rsidRPr="002D580A">
              <w:rPr>
                <w:rFonts w:ascii="宋体" w:hAnsi="宋体" w:cs="宋体" w:hint="eastAsia"/>
                <w:snapToGrid w:val="0"/>
                <w:sz w:val="18"/>
                <w:szCs w:val="18"/>
              </w:rPr>
              <w:t>质量检验证明□产品合格证</w:t>
            </w:r>
            <w:r w:rsidRPr="002D580A">
              <w:rPr>
                <w:rFonts w:ascii="宋体" w:cs="宋体" w:hint="eastAsia"/>
                <w:snapToGrid w:val="0"/>
                <w:sz w:val="18"/>
                <w:szCs w:val="18"/>
              </w:rPr>
              <w:t>□</w:t>
            </w:r>
            <w:proofErr w:type="gramStart"/>
            <w:r w:rsidRPr="002D580A">
              <w:rPr>
                <w:rFonts w:ascii="宋体" w:hAnsi="宋体" w:cs="宋体" w:hint="eastAsia"/>
                <w:snapToGrid w:val="0"/>
                <w:sz w:val="18"/>
                <w:szCs w:val="18"/>
              </w:rPr>
              <w:t>军检合格证</w:t>
            </w:r>
            <w:proofErr w:type="gramEnd"/>
            <w:r w:rsidRPr="002D580A">
              <w:rPr>
                <w:rFonts w:ascii="宋体" w:cs="宋体" w:hint="eastAsia"/>
                <w:snapToGrid w:val="0"/>
                <w:sz w:val="18"/>
                <w:szCs w:val="18"/>
              </w:rPr>
              <w:t>□</w:t>
            </w:r>
            <w:r w:rsidRPr="002D580A">
              <w:rPr>
                <w:rFonts w:ascii="宋体" w:hAnsi="宋体" w:cs="宋体" w:hint="eastAsia"/>
                <w:snapToGrid w:val="0"/>
                <w:sz w:val="18"/>
                <w:szCs w:val="18"/>
              </w:rPr>
              <w:t>装备铭牌（块数、式样、材质、安装位置供需双方商定）</w:t>
            </w:r>
            <w:r w:rsidRPr="002D580A">
              <w:rPr>
                <w:rFonts w:ascii="宋体" w:cs="宋体" w:hint="eastAsia"/>
                <w:snapToGrid w:val="0"/>
                <w:sz w:val="18"/>
                <w:szCs w:val="18"/>
              </w:rPr>
              <w:t>□</w:t>
            </w:r>
            <w:r w:rsidRPr="002D580A">
              <w:rPr>
                <w:rFonts w:ascii="宋体" w:hAnsi="宋体" w:cs="宋体" w:hint="eastAsia"/>
                <w:snapToGrid w:val="0"/>
                <w:sz w:val="18"/>
                <w:szCs w:val="18"/>
              </w:rPr>
              <w:t>其它。</w:t>
            </w:r>
          </w:p>
          <w:p w:rsidR="00BD2D62" w:rsidRPr="002D580A" w:rsidRDefault="00917F90">
            <w:pPr>
              <w:adjustRightInd w:val="0"/>
              <w:snapToGrid w:val="0"/>
              <w:spacing w:line="260" w:lineRule="exact"/>
              <w:rPr>
                <w:rFonts w:ascii="宋体" w:cs="Times New Roman"/>
                <w:snapToGrid w:val="0"/>
                <w:sz w:val="18"/>
                <w:szCs w:val="18"/>
              </w:rPr>
            </w:pPr>
            <w:r w:rsidRPr="002D580A">
              <w:rPr>
                <w:rFonts w:ascii="黑体" w:eastAsia="黑体" w:hAnsi="黑体" w:cs="黑体" w:hint="eastAsia"/>
                <w:snapToGrid w:val="0"/>
                <w:sz w:val="18"/>
                <w:szCs w:val="18"/>
              </w:rPr>
              <w:t>五、检验验收</w:t>
            </w:r>
            <w:r w:rsidRPr="002D580A">
              <w:rPr>
                <w:rFonts w:ascii="宋体" w:cs="宋体" w:hint="eastAsia"/>
                <w:snapToGrid w:val="0"/>
                <w:sz w:val="18"/>
                <w:szCs w:val="18"/>
              </w:rPr>
              <w:t>□</w:t>
            </w:r>
            <w:r w:rsidRPr="002D580A">
              <w:rPr>
                <w:rFonts w:ascii="宋体" w:hAnsi="宋体" w:cs="宋体" w:hint="eastAsia"/>
                <w:snapToGrid w:val="0"/>
                <w:sz w:val="18"/>
                <w:szCs w:val="18"/>
              </w:rPr>
              <w:t>出厂验收由组织，乙方配合。□乙方详细生产地址。</w:t>
            </w:r>
          </w:p>
          <w:p w:rsidR="00BD2D62" w:rsidRPr="002D580A" w:rsidRDefault="00917F90" w:rsidP="00917F90">
            <w:pPr>
              <w:adjustRightInd w:val="0"/>
              <w:snapToGrid w:val="0"/>
              <w:spacing w:line="260" w:lineRule="exact"/>
              <w:ind w:firstLineChars="778" w:firstLine="1278"/>
              <w:rPr>
                <w:rFonts w:ascii="宋体" w:cs="Times New Roman"/>
                <w:snapToGrid w:val="0"/>
                <w:sz w:val="18"/>
                <w:szCs w:val="18"/>
              </w:rPr>
            </w:pPr>
            <w:r w:rsidRPr="002D580A">
              <w:rPr>
                <w:rFonts w:ascii="宋体" w:cs="宋体" w:hint="eastAsia"/>
                <w:snapToGrid w:val="0"/>
                <w:sz w:val="18"/>
                <w:szCs w:val="18"/>
              </w:rPr>
              <w:t>√</w:t>
            </w:r>
            <w:r w:rsidRPr="002D580A">
              <w:rPr>
                <w:rFonts w:ascii="宋体" w:hAnsi="宋体" w:cs="宋体" w:hint="eastAsia"/>
                <w:snapToGrid w:val="0"/>
                <w:sz w:val="18"/>
                <w:szCs w:val="18"/>
              </w:rPr>
              <w:t>交货验收</w:t>
            </w:r>
            <w:r w:rsidRPr="002D580A">
              <w:rPr>
                <w:rFonts w:ascii="宋体" w:cs="宋体" w:hint="eastAsia"/>
                <w:snapToGrid w:val="0"/>
                <w:sz w:val="18"/>
                <w:szCs w:val="18"/>
              </w:rPr>
              <w:t>□</w:t>
            </w:r>
            <w:r w:rsidRPr="002D580A">
              <w:rPr>
                <w:rFonts w:ascii="宋体" w:hAnsi="宋体" w:cs="宋体" w:hint="eastAsia"/>
                <w:snapToGrid w:val="0"/>
                <w:sz w:val="18"/>
                <w:szCs w:val="18"/>
              </w:rPr>
              <w:t>过程检验</w:t>
            </w:r>
            <w:r w:rsidRPr="002D580A">
              <w:rPr>
                <w:rFonts w:ascii="宋体" w:cs="宋体" w:hint="eastAsia"/>
                <w:snapToGrid w:val="0"/>
                <w:sz w:val="18"/>
                <w:szCs w:val="18"/>
              </w:rPr>
              <w:t>□</w:t>
            </w:r>
            <w:r w:rsidRPr="002D580A">
              <w:rPr>
                <w:rFonts w:ascii="宋体" w:hAnsi="宋体" w:cs="宋体" w:hint="eastAsia"/>
                <w:snapToGrid w:val="0"/>
                <w:sz w:val="18"/>
                <w:szCs w:val="18"/>
              </w:rPr>
              <w:t>其它。</w:t>
            </w:r>
          </w:p>
          <w:p w:rsidR="00BD2D62" w:rsidRPr="002D580A" w:rsidRDefault="00917F90">
            <w:pPr>
              <w:adjustRightInd w:val="0"/>
              <w:snapToGrid w:val="0"/>
              <w:spacing w:line="260" w:lineRule="exact"/>
              <w:rPr>
                <w:rFonts w:ascii="Times New Roman" w:hAnsi="Times New Roman" w:cs="Times New Roman"/>
                <w:b/>
                <w:bCs/>
                <w:snapToGrid w:val="0"/>
                <w:sz w:val="18"/>
                <w:szCs w:val="18"/>
              </w:rPr>
            </w:pPr>
            <w:r w:rsidRPr="002D580A">
              <w:rPr>
                <w:rFonts w:ascii="黑体" w:eastAsia="黑体" w:hAnsi="黑体" w:cs="黑体" w:hint="eastAsia"/>
                <w:snapToGrid w:val="0"/>
                <w:sz w:val="18"/>
                <w:szCs w:val="18"/>
              </w:rPr>
              <w:t>六、交货地点</w:t>
            </w:r>
            <w:r w:rsidRPr="002D580A">
              <w:rPr>
                <w:rFonts w:ascii="宋体" w:cs="宋体" w:hint="eastAsia"/>
                <w:snapToGrid w:val="0"/>
                <w:sz w:val="18"/>
                <w:szCs w:val="18"/>
              </w:rPr>
              <w:t>□</w:t>
            </w:r>
            <w:r w:rsidRPr="002D580A">
              <w:rPr>
                <w:rFonts w:ascii="宋体" w:hAnsi="宋体" w:cs="宋体" w:hint="eastAsia"/>
                <w:snapToGrid w:val="0"/>
                <w:sz w:val="18"/>
                <w:szCs w:val="18"/>
              </w:rPr>
              <w:t>乙方</w:t>
            </w:r>
            <w:r w:rsidRPr="002D580A">
              <w:rPr>
                <w:rFonts w:ascii="宋体" w:cs="宋体" w:hint="eastAsia"/>
                <w:snapToGrid w:val="0"/>
                <w:sz w:val="18"/>
                <w:szCs w:val="18"/>
              </w:rPr>
              <w:t>√</w:t>
            </w:r>
            <w:r w:rsidRPr="002D580A">
              <w:rPr>
                <w:rFonts w:ascii="宋体" w:hAnsi="宋体" w:cs="宋体" w:hint="eastAsia"/>
                <w:snapToGrid w:val="0"/>
                <w:sz w:val="18"/>
                <w:szCs w:val="18"/>
              </w:rPr>
              <w:t>甲方发运接收单指定地点</w:t>
            </w:r>
            <w:r w:rsidRPr="002D580A">
              <w:rPr>
                <w:rFonts w:ascii="宋体" w:cs="宋体" w:hint="eastAsia"/>
                <w:snapToGrid w:val="0"/>
                <w:sz w:val="18"/>
                <w:szCs w:val="18"/>
              </w:rPr>
              <w:t>□</w:t>
            </w:r>
            <w:r w:rsidRPr="002D580A">
              <w:rPr>
                <w:rFonts w:ascii="宋体" w:hAnsi="宋体" w:cs="宋体" w:hint="eastAsia"/>
                <w:snapToGrid w:val="0"/>
                <w:sz w:val="18"/>
                <w:szCs w:val="18"/>
              </w:rPr>
              <w:t>其它。</w:t>
            </w:r>
          </w:p>
          <w:p w:rsidR="00BD2D62" w:rsidRPr="002D580A" w:rsidRDefault="00917F90">
            <w:pPr>
              <w:adjustRightInd w:val="0"/>
              <w:snapToGrid w:val="0"/>
              <w:spacing w:line="260" w:lineRule="exact"/>
              <w:rPr>
                <w:rFonts w:ascii="Times New Roman" w:hAnsi="Times New Roman" w:cs="Times New Roman"/>
                <w:snapToGrid w:val="0"/>
                <w:sz w:val="18"/>
                <w:szCs w:val="18"/>
              </w:rPr>
            </w:pPr>
            <w:r w:rsidRPr="002D580A">
              <w:rPr>
                <w:rFonts w:ascii="黑体" w:eastAsia="黑体" w:hAnsi="黑体" w:cs="黑体" w:hint="eastAsia"/>
                <w:snapToGrid w:val="0"/>
                <w:sz w:val="18"/>
                <w:szCs w:val="18"/>
              </w:rPr>
              <w:t>七、交货方式</w:t>
            </w:r>
            <w:r w:rsidRPr="002D580A">
              <w:rPr>
                <w:rFonts w:ascii="宋体" w:cs="宋体" w:hint="eastAsia"/>
                <w:snapToGrid w:val="0"/>
                <w:sz w:val="18"/>
                <w:szCs w:val="18"/>
              </w:rPr>
              <w:t>□</w:t>
            </w:r>
            <w:r w:rsidRPr="002D580A">
              <w:rPr>
                <w:rFonts w:ascii="宋体" w:hAnsi="宋体" w:cs="宋体" w:hint="eastAsia"/>
                <w:snapToGrid w:val="0"/>
                <w:sz w:val="18"/>
                <w:szCs w:val="18"/>
              </w:rPr>
              <w:t xml:space="preserve">甲方自提　</w:t>
            </w:r>
            <w:r w:rsidRPr="002D580A">
              <w:rPr>
                <w:rFonts w:ascii="宋体" w:cs="宋体" w:hint="eastAsia"/>
                <w:snapToGrid w:val="0"/>
                <w:sz w:val="18"/>
                <w:szCs w:val="18"/>
              </w:rPr>
              <w:t>√</w:t>
            </w:r>
            <w:r w:rsidRPr="002D580A">
              <w:rPr>
                <w:rFonts w:ascii="宋体" w:hAnsi="宋体" w:cs="宋体" w:hint="eastAsia"/>
                <w:snapToGrid w:val="0"/>
                <w:sz w:val="18"/>
                <w:szCs w:val="18"/>
              </w:rPr>
              <w:t xml:space="preserve">乙方送货　</w:t>
            </w:r>
            <w:r w:rsidRPr="002D580A">
              <w:rPr>
                <w:rFonts w:ascii="宋体" w:cs="宋体" w:hint="eastAsia"/>
                <w:snapToGrid w:val="0"/>
                <w:sz w:val="18"/>
                <w:szCs w:val="18"/>
              </w:rPr>
              <w:t>□</w:t>
            </w:r>
            <w:r w:rsidRPr="002D580A">
              <w:rPr>
                <w:rFonts w:ascii="宋体" w:hAnsi="宋体" w:cs="宋体" w:hint="eastAsia"/>
                <w:snapToGrid w:val="0"/>
                <w:sz w:val="18"/>
                <w:szCs w:val="18"/>
              </w:rPr>
              <w:t>甲方负责申请（</w:t>
            </w:r>
            <w:r w:rsidRPr="002D580A">
              <w:rPr>
                <w:rFonts w:ascii="宋体" w:cs="宋体" w:hint="eastAsia"/>
                <w:snapToGrid w:val="0"/>
                <w:sz w:val="18"/>
                <w:szCs w:val="18"/>
              </w:rPr>
              <w:t>□</w:t>
            </w:r>
            <w:r w:rsidRPr="002D580A">
              <w:rPr>
                <w:rFonts w:ascii="宋体" w:hAnsi="宋体" w:cs="宋体" w:hint="eastAsia"/>
                <w:snapToGrid w:val="0"/>
                <w:sz w:val="18"/>
                <w:szCs w:val="18"/>
              </w:rPr>
              <w:t>公路□铁路□水运□航空）军事运输计划组织发运，乙方配合</w:t>
            </w:r>
            <w:r w:rsidRPr="002D580A">
              <w:rPr>
                <w:rFonts w:ascii="宋体" w:cs="宋体" w:hint="eastAsia"/>
                <w:snapToGrid w:val="0"/>
                <w:sz w:val="18"/>
                <w:szCs w:val="18"/>
              </w:rPr>
              <w:t>□</w:t>
            </w:r>
            <w:r w:rsidRPr="002D580A">
              <w:rPr>
                <w:rFonts w:ascii="宋体" w:hAnsi="宋体" w:cs="宋体" w:hint="eastAsia"/>
                <w:snapToGrid w:val="0"/>
                <w:sz w:val="18"/>
                <w:szCs w:val="18"/>
              </w:rPr>
              <w:t>其他。</w:t>
            </w:r>
          </w:p>
          <w:p w:rsidR="00BD2D62" w:rsidRPr="002D580A" w:rsidRDefault="00917F90">
            <w:pPr>
              <w:adjustRightInd w:val="0"/>
              <w:snapToGrid w:val="0"/>
              <w:spacing w:line="260" w:lineRule="exact"/>
              <w:rPr>
                <w:rFonts w:ascii="Times New Roman" w:hAnsi="Times New Roman" w:cs="Times New Roman"/>
                <w:snapToGrid w:val="0"/>
                <w:sz w:val="18"/>
                <w:szCs w:val="18"/>
                <w:u w:val="single"/>
              </w:rPr>
            </w:pPr>
            <w:r w:rsidRPr="002D580A">
              <w:rPr>
                <w:rFonts w:ascii="黑体" w:eastAsia="黑体" w:hAnsi="黑体" w:cs="黑体" w:hint="eastAsia"/>
                <w:snapToGrid w:val="0"/>
                <w:sz w:val="18"/>
                <w:szCs w:val="18"/>
              </w:rPr>
              <w:t>八、运输费用</w:t>
            </w:r>
            <w:r w:rsidRPr="002D580A">
              <w:rPr>
                <w:rFonts w:ascii="宋体" w:hAnsi="宋体" w:cs="宋体" w:hint="eastAsia"/>
                <w:snapToGrid w:val="0"/>
                <w:sz w:val="18"/>
                <w:szCs w:val="18"/>
              </w:rPr>
              <w:t>□甲方承担，乙方代垫，凭票据报销</w:t>
            </w:r>
            <w:r w:rsidRPr="002D580A">
              <w:rPr>
                <w:rFonts w:ascii="宋体" w:cs="宋体" w:hint="eastAsia"/>
                <w:snapToGrid w:val="0"/>
                <w:sz w:val="18"/>
                <w:szCs w:val="18"/>
              </w:rPr>
              <w:t>√</w:t>
            </w:r>
            <w:r w:rsidRPr="002D580A">
              <w:rPr>
                <w:rFonts w:ascii="宋体" w:hAnsi="宋体" w:cs="宋体" w:hint="eastAsia"/>
                <w:snapToGrid w:val="0"/>
                <w:sz w:val="18"/>
                <w:szCs w:val="18"/>
              </w:rPr>
              <w:t>乙方承担</w:t>
            </w:r>
            <w:r w:rsidRPr="002D580A">
              <w:rPr>
                <w:rFonts w:ascii="宋体" w:cs="宋体" w:hint="eastAsia"/>
                <w:snapToGrid w:val="0"/>
                <w:sz w:val="18"/>
                <w:szCs w:val="18"/>
              </w:rPr>
              <w:t>□</w:t>
            </w:r>
            <w:r w:rsidRPr="002D580A">
              <w:rPr>
                <w:rFonts w:ascii="宋体" w:hAnsi="宋体" w:cs="宋体" w:hint="eastAsia"/>
                <w:snapToGrid w:val="0"/>
                <w:sz w:val="18"/>
                <w:szCs w:val="18"/>
              </w:rPr>
              <w:t>甲方承担费用元，乙方包干使用</w:t>
            </w:r>
            <w:r w:rsidRPr="002D580A">
              <w:rPr>
                <w:rFonts w:ascii="宋体" w:cs="宋体" w:hint="eastAsia"/>
                <w:snapToGrid w:val="0"/>
                <w:sz w:val="18"/>
                <w:szCs w:val="18"/>
              </w:rPr>
              <w:t>□</w:t>
            </w:r>
            <w:r w:rsidRPr="002D580A">
              <w:rPr>
                <w:rFonts w:ascii="宋体" w:hAnsi="宋体" w:cs="宋体" w:hint="eastAsia"/>
                <w:snapToGrid w:val="0"/>
                <w:sz w:val="18"/>
                <w:szCs w:val="18"/>
              </w:rPr>
              <w:t>其它。</w:t>
            </w:r>
          </w:p>
          <w:p w:rsidR="00BD2D62" w:rsidRPr="002D580A" w:rsidRDefault="00917F90">
            <w:pPr>
              <w:adjustRightInd w:val="0"/>
              <w:snapToGrid w:val="0"/>
              <w:spacing w:line="260" w:lineRule="exact"/>
              <w:rPr>
                <w:rFonts w:ascii="宋体" w:cs="Times New Roman"/>
                <w:snapToGrid w:val="0"/>
                <w:sz w:val="18"/>
                <w:szCs w:val="18"/>
              </w:rPr>
            </w:pPr>
            <w:r w:rsidRPr="002D580A">
              <w:rPr>
                <w:rFonts w:ascii="黑体" w:eastAsia="黑体" w:hAnsi="黑体" w:cs="黑体" w:hint="eastAsia"/>
                <w:snapToGrid w:val="0"/>
                <w:sz w:val="18"/>
                <w:szCs w:val="18"/>
              </w:rPr>
              <w:t>九、售后服务</w:t>
            </w:r>
            <w:r w:rsidRPr="002D580A">
              <w:rPr>
                <w:rFonts w:ascii="宋体" w:cs="宋体" w:hint="eastAsia"/>
                <w:snapToGrid w:val="0"/>
                <w:sz w:val="18"/>
                <w:szCs w:val="18"/>
              </w:rPr>
              <w:t>√</w:t>
            </w:r>
            <w:r w:rsidRPr="002D580A">
              <w:rPr>
                <w:rFonts w:ascii="宋体" w:hAnsi="宋体" w:cs="宋体" w:hint="eastAsia"/>
                <w:snapToGrid w:val="0"/>
                <w:sz w:val="18"/>
                <w:szCs w:val="18"/>
              </w:rPr>
              <w:t>售后服务联系方式：固定电话，手机，电子邮箱。</w:t>
            </w:r>
          </w:p>
          <w:p w:rsidR="00BD2D62" w:rsidRPr="002D580A" w:rsidRDefault="00917F90" w:rsidP="00917F90">
            <w:pPr>
              <w:adjustRightInd w:val="0"/>
              <w:snapToGrid w:val="0"/>
              <w:spacing w:line="260" w:lineRule="exact"/>
              <w:ind w:leftChars="655" w:left="1272"/>
              <w:rPr>
                <w:rFonts w:ascii="宋体" w:cs="Times New Roman"/>
                <w:snapToGrid w:val="0"/>
                <w:sz w:val="18"/>
                <w:szCs w:val="18"/>
              </w:rPr>
            </w:pPr>
            <w:r w:rsidRPr="002D580A">
              <w:rPr>
                <w:rFonts w:ascii="宋体" w:cs="宋体" w:hint="eastAsia"/>
                <w:snapToGrid w:val="0"/>
                <w:sz w:val="18"/>
                <w:szCs w:val="18"/>
              </w:rPr>
              <w:t>√</w:t>
            </w:r>
            <w:r w:rsidRPr="002D580A">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BD2D62" w:rsidRPr="002D580A" w:rsidRDefault="00917F90" w:rsidP="00917F90">
            <w:pPr>
              <w:adjustRightInd w:val="0"/>
              <w:snapToGrid w:val="0"/>
              <w:spacing w:line="260" w:lineRule="exact"/>
              <w:ind w:firstLineChars="778" w:firstLine="1278"/>
              <w:rPr>
                <w:rFonts w:ascii="宋体" w:cs="Times New Roman"/>
                <w:snapToGrid w:val="0"/>
                <w:sz w:val="18"/>
                <w:szCs w:val="18"/>
              </w:rPr>
            </w:pPr>
            <w:r w:rsidRPr="002D580A">
              <w:rPr>
                <w:rFonts w:ascii="宋体" w:cs="宋体" w:hint="eastAsia"/>
                <w:snapToGrid w:val="0"/>
                <w:sz w:val="18"/>
                <w:szCs w:val="18"/>
              </w:rPr>
              <w:t>□</w:t>
            </w:r>
            <w:r w:rsidRPr="002D580A">
              <w:rPr>
                <w:rFonts w:ascii="宋体" w:hAnsi="宋体" w:cs="宋体" w:hint="eastAsia"/>
                <w:snapToGrid w:val="0"/>
                <w:sz w:val="18"/>
                <w:szCs w:val="18"/>
              </w:rPr>
              <w:t>保修期。保修期内，超出保修期后。</w:t>
            </w:r>
          </w:p>
          <w:p w:rsidR="00BD2D62" w:rsidRPr="002D580A" w:rsidRDefault="00917F90" w:rsidP="00917F90">
            <w:pPr>
              <w:adjustRightInd w:val="0"/>
              <w:snapToGrid w:val="0"/>
              <w:spacing w:line="260" w:lineRule="exact"/>
              <w:ind w:firstLineChars="778" w:firstLine="1278"/>
              <w:rPr>
                <w:rFonts w:ascii="宋体" w:cs="Times New Roman"/>
                <w:snapToGrid w:val="0"/>
                <w:sz w:val="18"/>
                <w:szCs w:val="18"/>
              </w:rPr>
            </w:pPr>
            <w:r w:rsidRPr="002D580A">
              <w:rPr>
                <w:rFonts w:ascii="宋体" w:cs="宋体" w:hint="eastAsia"/>
                <w:snapToGrid w:val="0"/>
                <w:sz w:val="18"/>
                <w:szCs w:val="18"/>
              </w:rPr>
              <w:t>√</w:t>
            </w:r>
            <w:r w:rsidRPr="002D580A">
              <w:rPr>
                <w:rFonts w:ascii="宋体" w:hAnsi="宋体" w:cs="宋体" w:hint="eastAsia"/>
                <w:snapToGrid w:val="0"/>
                <w:sz w:val="18"/>
                <w:szCs w:val="18"/>
              </w:rPr>
              <w:t>培训方式及费用承担：乙方无偿提供技术支持和技术培训，费用由乙方承担。</w:t>
            </w:r>
          </w:p>
          <w:p w:rsidR="00BD2D62" w:rsidRPr="002D580A" w:rsidRDefault="00917F90" w:rsidP="00917F90">
            <w:pPr>
              <w:adjustRightInd w:val="0"/>
              <w:snapToGrid w:val="0"/>
              <w:spacing w:line="260" w:lineRule="exact"/>
              <w:ind w:firstLineChars="778" w:firstLine="1278"/>
              <w:rPr>
                <w:rFonts w:ascii="宋体" w:cs="Times New Roman"/>
                <w:snapToGrid w:val="0"/>
                <w:sz w:val="18"/>
                <w:szCs w:val="18"/>
              </w:rPr>
            </w:pPr>
            <w:r w:rsidRPr="002D580A">
              <w:rPr>
                <w:rFonts w:ascii="宋体" w:cs="宋体" w:hint="eastAsia"/>
                <w:snapToGrid w:val="0"/>
                <w:sz w:val="18"/>
                <w:szCs w:val="18"/>
              </w:rPr>
              <w:t>□</w:t>
            </w:r>
            <w:r w:rsidRPr="002D580A">
              <w:rPr>
                <w:rFonts w:ascii="宋体" w:hAnsi="宋体" w:cs="宋体" w:hint="eastAsia"/>
                <w:snapToGrid w:val="0"/>
                <w:sz w:val="18"/>
                <w:szCs w:val="18"/>
              </w:rPr>
              <w:t>乙方承诺在战时和平时特殊情况下的军事行动中优先向甲方提供有关支援服务。</w:t>
            </w:r>
            <w:r w:rsidRPr="002D580A">
              <w:rPr>
                <w:rFonts w:ascii="宋体" w:cs="宋体" w:hint="eastAsia"/>
                <w:snapToGrid w:val="0"/>
                <w:sz w:val="18"/>
                <w:szCs w:val="18"/>
              </w:rPr>
              <w:t>□</w:t>
            </w:r>
            <w:r w:rsidRPr="002D580A">
              <w:rPr>
                <w:rFonts w:ascii="宋体" w:hAnsi="宋体" w:cs="宋体" w:hint="eastAsia"/>
                <w:snapToGrid w:val="0"/>
                <w:sz w:val="18"/>
                <w:szCs w:val="18"/>
              </w:rPr>
              <w:t>其他。</w:t>
            </w:r>
          </w:p>
          <w:p w:rsidR="00BD2D62" w:rsidRPr="002D580A" w:rsidRDefault="00917F90" w:rsidP="00917F90">
            <w:pPr>
              <w:adjustRightInd w:val="0"/>
              <w:snapToGrid w:val="0"/>
              <w:spacing w:line="260" w:lineRule="exact"/>
              <w:ind w:left="1276" w:hangingChars="777" w:hanging="1276"/>
              <w:rPr>
                <w:rFonts w:ascii="宋体" w:cs="Times New Roman"/>
                <w:snapToGrid w:val="0"/>
                <w:sz w:val="18"/>
                <w:szCs w:val="18"/>
              </w:rPr>
            </w:pPr>
            <w:r w:rsidRPr="002D580A">
              <w:rPr>
                <w:rFonts w:ascii="黑体" w:eastAsia="黑体" w:hAnsi="黑体" w:cs="黑体" w:hint="eastAsia"/>
                <w:snapToGrid w:val="0"/>
                <w:sz w:val="18"/>
                <w:szCs w:val="18"/>
              </w:rPr>
              <w:t>十、资金结算</w:t>
            </w:r>
            <w:r w:rsidRPr="002D580A">
              <w:rPr>
                <w:rFonts w:ascii="宋体" w:cs="宋体" w:hint="eastAsia"/>
                <w:snapToGrid w:val="0"/>
                <w:sz w:val="18"/>
                <w:szCs w:val="18"/>
              </w:rPr>
              <w:t>□</w:t>
            </w:r>
            <w:r w:rsidRPr="002D580A">
              <w:rPr>
                <w:rFonts w:ascii="宋体" w:hAnsi="宋体" w:cs="宋体" w:hint="eastAsia"/>
                <w:snapToGrid w:val="0"/>
                <w:sz w:val="18"/>
                <w:szCs w:val="18"/>
              </w:rPr>
              <w:t>自本合同签订生效之日起天内，甲方向乙方支付合同总金额的</w:t>
            </w:r>
            <w:r w:rsidRPr="002D580A">
              <w:rPr>
                <w:rFonts w:ascii="宋体" w:hAnsi="宋体" w:cs="宋体"/>
                <w:snapToGrid w:val="0"/>
                <w:sz w:val="18"/>
                <w:szCs w:val="18"/>
              </w:rPr>
              <w:t>%</w:t>
            </w:r>
            <w:r w:rsidRPr="002D580A">
              <w:rPr>
                <w:rFonts w:ascii="宋体" w:hAnsi="宋体" w:cs="宋体" w:hint="eastAsia"/>
                <w:snapToGrid w:val="0"/>
                <w:sz w:val="18"/>
                <w:szCs w:val="18"/>
              </w:rPr>
              <w:t>的预付款。</w:t>
            </w:r>
            <w:r w:rsidRPr="002D580A">
              <w:rPr>
                <w:rFonts w:ascii="宋体" w:cs="宋体" w:hint="eastAsia"/>
                <w:snapToGrid w:val="0"/>
                <w:sz w:val="18"/>
                <w:szCs w:val="18"/>
              </w:rPr>
              <w:t>□</w:t>
            </w:r>
            <w:r w:rsidRPr="002D580A">
              <w:rPr>
                <w:rFonts w:ascii="宋体" w:hAnsi="宋体" w:cs="宋体" w:hint="eastAsia"/>
                <w:snapToGrid w:val="0"/>
                <w:sz w:val="18"/>
                <w:szCs w:val="18"/>
              </w:rPr>
              <w:t>首检合格后再办理预付款。</w:t>
            </w:r>
            <w:r w:rsidRPr="002D580A">
              <w:rPr>
                <w:rFonts w:ascii="宋体" w:cs="宋体" w:hint="eastAsia"/>
                <w:snapToGrid w:val="0"/>
                <w:sz w:val="18"/>
                <w:szCs w:val="18"/>
              </w:rPr>
              <w:t>√</w:t>
            </w:r>
            <w:r w:rsidRPr="002D580A">
              <w:rPr>
                <w:rFonts w:ascii="宋体" w:hAnsi="宋体" w:cs="宋体" w:hint="eastAsia"/>
                <w:snapToGrid w:val="0"/>
                <w:sz w:val="18"/>
                <w:szCs w:val="18"/>
              </w:rPr>
              <w:t>物资检验验收合格并完成交货后15天内，甲方凭乙方提供的相关票据单证，向乙方支付合同总金额的95</w:t>
            </w:r>
            <w:r w:rsidRPr="002D580A">
              <w:rPr>
                <w:rFonts w:ascii="宋体" w:hAnsi="宋体" w:cs="宋体"/>
                <w:snapToGrid w:val="0"/>
                <w:sz w:val="18"/>
                <w:szCs w:val="18"/>
              </w:rPr>
              <w:t>%</w:t>
            </w:r>
            <w:r w:rsidRPr="002D580A">
              <w:rPr>
                <w:rFonts w:ascii="宋体" w:hAnsi="宋体" w:cs="宋体" w:hint="eastAsia"/>
                <w:snapToGrid w:val="0"/>
                <w:sz w:val="18"/>
                <w:szCs w:val="18"/>
              </w:rPr>
              <w:t>，</w:t>
            </w:r>
            <w:r w:rsidRPr="002D580A">
              <w:rPr>
                <w:rFonts w:ascii="宋体" w:cs="宋体" w:hint="eastAsia"/>
                <w:snapToGrid w:val="0"/>
                <w:sz w:val="18"/>
                <w:szCs w:val="18"/>
              </w:rPr>
              <w:t>√</w:t>
            </w:r>
            <w:r w:rsidRPr="002D580A">
              <w:rPr>
                <w:rFonts w:ascii="宋体" w:hAnsi="宋体" w:cs="宋体" w:hint="eastAsia"/>
                <w:snapToGrid w:val="0"/>
                <w:sz w:val="18"/>
                <w:szCs w:val="18"/>
              </w:rPr>
              <w:t>余5</w:t>
            </w:r>
            <w:r w:rsidRPr="002D580A">
              <w:rPr>
                <w:rFonts w:ascii="宋体" w:hAnsi="宋体" w:cs="宋体"/>
                <w:snapToGrid w:val="0"/>
                <w:sz w:val="18"/>
                <w:szCs w:val="18"/>
              </w:rPr>
              <w:t>%</w:t>
            </w:r>
            <w:r w:rsidRPr="002D580A">
              <w:rPr>
                <w:rFonts w:ascii="宋体" w:hAnsi="宋体" w:cs="宋体" w:hint="eastAsia"/>
                <w:snapToGrid w:val="0"/>
                <w:sz w:val="18"/>
                <w:szCs w:val="18"/>
              </w:rPr>
              <w:t>作为质量保证金，自交货之日起</w:t>
            </w:r>
            <w:r w:rsidRPr="002D580A">
              <w:rPr>
                <w:rFonts w:ascii="宋体" w:cs="宋体" w:hint="eastAsia"/>
                <w:snapToGrid w:val="0"/>
                <w:sz w:val="18"/>
                <w:szCs w:val="18"/>
              </w:rPr>
              <w:t>□</w:t>
            </w:r>
            <w:r w:rsidRPr="002D580A">
              <w:rPr>
                <w:rFonts w:ascii="宋体" w:hAnsi="宋体" w:cs="宋体" w:hint="eastAsia"/>
                <w:snapToGrid w:val="0"/>
                <w:sz w:val="18"/>
                <w:szCs w:val="18"/>
              </w:rPr>
              <w:t>三个月</w:t>
            </w:r>
            <w:r w:rsidRPr="002D580A">
              <w:rPr>
                <w:rFonts w:ascii="宋体" w:cs="宋体" w:hint="eastAsia"/>
                <w:snapToGrid w:val="0"/>
                <w:sz w:val="18"/>
                <w:szCs w:val="18"/>
              </w:rPr>
              <w:t>□</w:t>
            </w:r>
            <w:r w:rsidRPr="002D580A">
              <w:rPr>
                <w:rFonts w:ascii="宋体" w:hAnsi="宋体" w:cs="宋体" w:hint="eastAsia"/>
                <w:snapToGrid w:val="0"/>
                <w:sz w:val="18"/>
                <w:szCs w:val="18"/>
              </w:rPr>
              <w:t>六个月</w:t>
            </w:r>
            <w:r w:rsidRPr="002D580A">
              <w:rPr>
                <w:rFonts w:ascii="宋体" w:cs="宋体" w:hint="eastAsia"/>
                <w:snapToGrid w:val="0"/>
                <w:sz w:val="18"/>
                <w:szCs w:val="18"/>
              </w:rPr>
              <w:t>□</w:t>
            </w:r>
            <w:r w:rsidRPr="002D580A">
              <w:rPr>
                <w:rFonts w:ascii="宋体" w:hAnsi="宋体" w:cs="宋体" w:hint="eastAsia"/>
                <w:snapToGrid w:val="0"/>
                <w:sz w:val="18"/>
                <w:szCs w:val="18"/>
              </w:rPr>
              <w:t>十二个月</w:t>
            </w:r>
            <w:r w:rsidRPr="002D580A">
              <w:rPr>
                <w:rFonts w:ascii="宋体" w:cs="宋体" w:hint="eastAsia"/>
                <w:snapToGrid w:val="0"/>
                <w:sz w:val="18"/>
                <w:szCs w:val="18"/>
              </w:rPr>
              <w:t>√36个</w:t>
            </w:r>
            <w:r w:rsidRPr="002D580A">
              <w:rPr>
                <w:rFonts w:ascii="宋体" w:hAnsi="宋体" w:cs="宋体" w:hint="eastAsia"/>
                <w:snapToGrid w:val="0"/>
                <w:sz w:val="18"/>
                <w:szCs w:val="18"/>
              </w:rPr>
              <w:t>月正常使用且无质量问题时，一次性结清。</w:t>
            </w:r>
            <w:r w:rsidRPr="002D580A">
              <w:rPr>
                <w:rFonts w:ascii="宋体" w:cs="宋体" w:hint="eastAsia"/>
                <w:snapToGrid w:val="0"/>
                <w:sz w:val="18"/>
                <w:szCs w:val="18"/>
              </w:rPr>
              <w:t>□</w:t>
            </w:r>
            <w:r w:rsidRPr="002D580A">
              <w:rPr>
                <w:rFonts w:ascii="宋体" w:hAnsi="宋体" w:cs="宋体" w:hint="eastAsia"/>
                <w:snapToGrid w:val="0"/>
                <w:sz w:val="18"/>
                <w:szCs w:val="18"/>
              </w:rPr>
              <w:t>最终</w:t>
            </w:r>
            <w:proofErr w:type="gramStart"/>
            <w:r w:rsidRPr="002D580A">
              <w:rPr>
                <w:rFonts w:ascii="宋体" w:hAnsi="宋体" w:cs="宋体" w:hint="eastAsia"/>
                <w:snapToGrid w:val="0"/>
                <w:sz w:val="18"/>
                <w:szCs w:val="18"/>
              </w:rPr>
              <w:t>结算按</w:t>
            </w:r>
            <w:proofErr w:type="gramEnd"/>
            <w:r w:rsidRPr="002D580A">
              <w:rPr>
                <w:rFonts w:ascii="宋体" w:hAnsi="宋体" w:cs="宋体" w:hint="eastAsia"/>
                <w:snapToGrid w:val="0"/>
                <w:sz w:val="18"/>
                <w:szCs w:val="18"/>
              </w:rPr>
              <w:t>审价报告执行。</w:t>
            </w:r>
          </w:p>
          <w:p w:rsidR="00BD2D62" w:rsidRPr="002D580A" w:rsidRDefault="00917F90">
            <w:pPr>
              <w:adjustRightInd w:val="0"/>
              <w:snapToGrid w:val="0"/>
              <w:spacing w:line="260" w:lineRule="exact"/>
              <w:rPr>
                <w:rFonts w:ascii="Times New Roman" w:hAnsi="Times New Roman" w:cs="Times New Roman"/>
                <w:snapToGrid w:val="0"/>
                <w:sz w:val="18"/>
                <w:szCs w:val="18"/>
              </w:rPr>
            </w:pPr>
            <w:r w:rsidRPr="002D580A">
              <w:rPr>
                <w:rFonts w:ascii="黑体" w:eastAsia="黑体" w:hAnsi="黑体" w:cs="黑体" w:hint="eastAsia"/>
                <w:snapToGrid w:val="0"/>
                <w:sz w:val="18"/>
                <w:szCs w:val="18"/>
              </w:rPr>
              <w:t>十一、知识产权</w:t>
            </w:r>
            <w:r w:rsidRPr="002D580A">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BD2D62" w:rsidRPr="002D580A" w:rsidRDefault="00917F90" w:rsidP="00917F90">
            <w:pPr>
              <w:adjustRightInd w:val="0"/>
              <w:snapToGrid w:val="0"/>
              <w:spacing w:line="260" w:lineRule="exact"/>
              <w:ind w:left="1447" w:hangingChars="881" w:hanging="1447"/>
              <w:rPr>
                <w:rFonts w:ascii="宋体" w:cs="Times New Roman"/>
                <w:b/>
                <w:bCs/>
                <w:snapToGrid w:val="0"/>
                <w:sz w:val="18"/>
                <w:szCs w:val="18"/>
              </w:rPr>
            </w:pPr>
            <w:r w:rsidRPr="002D580A">
              <w:rPr>
                <w:rFonts w:ascii="黑体" w:eastAsia="黑体" w:hAnsi="黑体" w:cs="黑体" w:hint="eastAsia"/>
                <w:snapToGrid w:val="0"/>
                <w:sz w:val="18"/>
                <w:szCs w:val="18"/>
              </w:rPr>
              <w:t>十二、保密责任</w:t>
            </w:r>
            <w:r w:rsidRPr="002D580A">
              <w:rPr>
                <w:rFonts w:ascii="宋体" w:cs="宋体" w:hint="eastAsia"/>
                <w:snapToGrid w:val="0"/>
                <w:sz w:val="18"/>
                <w:szCs w:val="18"/>
              </w:rPr>
              <w:t>√</w:t>
            </w:r>
            <w:r w:rsidRPr="002D580A">
              <w:rPr>
                <w:rFonts w:ascii="宋体" w:hAnsi="宋体" w:cs="宋体" w:hint="eastAsia"/>
                <w:snapToGrid w:val="0"/>
                <w:sz w:val="18"/>
                <w:szCs w:val="18"/>
              </w:rPr>
              <w:t>甲方对乙方的商业秘密应当保密</w:t>
            </w:r>
            <w:r w:rsidRPr="002D580A">
              <w:rPr>
                <w:rFonts w:ascii="宋体" w:cs="宋体" w:hint="eastAsia"/>
                <w:snapToGrid w:val="0"/>
                <w:sz w:val="18"/>
                <w:szCs w:val="18"/>
              </w:rPr>
              <w:t>√</w:t>
            </w:r>
            <w:r w:rsidRPr="002D580A">
              <w:rPr>
                <w:rFonts w:ascii="宋体" w:hAnsi="宋体" w:cs="宋体" w:hint="eastAsia"/>
                <w:snapToGrid w:val="0"/>
                <w:sz w:val="18"/>
                <w:szCs w:val="18"/>
              </w:rPr>
              <w:t>乙方对本合同的签订、履行及解除等事项保密，</w:t>
            </w:r>
            <w:r w:rsidRPr="002D580A">
              <w:rPr>
                <w:rFonts w:ascii="宋体" w:cs="宋体" w:hint="eastAsia"/>
                <w:snapToGrid w:val="0"/>
                <w:sz w:val="18"/>
                <w:szCs w:val="18"/>
              </w:rPr>
              <w:t>√</w:t>
            </w:r>
            <w:r w:rsidRPr="002D580A">
              <w:rPr>
                <w:rFonts w:ascii="宋体" w:hAnsi="宋体" w:cs="宋体" w:hint="eastAsia"/>
                <w:snapToGrid w:val="0"/>
                <w:sz w:val="18"/>
                <w:szCs w:val="18"/>
              </w:rPr>
              <w:t>涉及物资的全部技术资料等未经甲方同意乙方不得向社会公开</w:t>
            </w:r>
            <w:r w:rsidRPr="002D580A">
              <w:rPr>
                <w:rFonts w:ascii="宋体" w:cs="宋体" w:hint="eastAsia"/>
                <w:snapToGrid w:val="0"/>
                <w:sz w:val="18"/>
                <w:szCs w:val="18"/>
              </w:rPr>
              <w:t>√</w:t>
            </w:r>
            <w:r w:rsidRPr="002D580A">
              <w:rPr>
                <w:rFonts w:ascii="宋体" w:hAnsi="宋体" w:cs="宋体" w:hint="eastAsia"/>
                <w:snapToGrid w:val="0"/>
                <w:sz w:val="18"/>
                <w:szCs w:val="18"/>
              </w:rPr>
              <w:t>乙方应对甲方委托送货的发运单、接收单位目录和售后服务单位目录等资料，按密级管理，不得泄密。</w:t>
            </w:r>
            <w:r w:rsidRPr="002D580A">
              <w:rPr>
                <w:rFonts w:ascii="宋体" w:cs="宋体" w:hint="eastAsia"/>
                <w:snapToGrid w:val="0"/>
                <w:sz w:val="18"/>
                <w:szCs w:val="18"/>
              </w:rPr>
              <w:t>□</w:t>
            </w:r>
            <w:r w:rsidRPr="002D580A">
              <w:rPr>
                <w:rFonts w:ascii="宋体" w:hAnsi="宋体" w:cs="宋体" w:hint="eastAsia"/>
                <w:snapToGrid w:val="0"/>
                <w:sz w:val="18"/>
                <w:szCs w:val="18"/>
              </w:rPr>
              <w:t>其他。</w:t>
            </w:r>
          </w:p>
          <w:p w:rsidR="00BD2D62" w:rsidRPr="002D580A" w:rsidRDefault="00917F90" w:rsidP="00917F90">
            <w:pPr>
              <w:adjustRightInd w:val="0"/>
              <w:snapToGrid w:val="0"/>
              <w:spacing w:line="260" w:lineRule="exact"/>
              <w:ind w:left="1197" w:hangingChars="729" w:hanging="1197"/>
              <w:rPr>
                <w:rFonts w:ascii="宋体" w:cs="Times New Roman"/>
                <w:snapToGrid w:val="0"/>
                <w:sz w:val="18"/>
                <w:szCs w:val="18"/>
              </w:rPr>
            </w:pPr>
            <w:r w:rsidRPr="002D580A">
              <w:rPr>
                <w:rFonts w:ascii="黑体" w:eastAsia="黑体" w:hAnsi="黑体" w:cs="黑体" w:hint="eastAsia"/>
                <w:snapToGrid w:val="0"/>
                <w:sz w:val="18"/>
                <w:szCs w:val="18"/>
              </w:rPr>
              <w:t>十三、合同变更与解除</w:t>
            </w:r>
            <w:r w:rsidRPr="002D580A">
              <w:rPr>
                <w:rFonts w:ascii="宋体" w:cs="宋体" w:hint="eastAsia"/>
                <w:snapToGrid w:val="0"/>
                <w:sz w:val="18"/>
                <w:szCs w:val="18"/>
              </w:rPr>
              <w:t>□</w:t>
            </w:r>
            <w:r w:rsidRPr="002D580A">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sidRPr="002D580A">
              <w:rPr>
                <w:rFonts w:ascii="宋体" w:cs="宋体" w:hint="eastAsia"/>
                <w:snapToGrid w:val="0"/>
                <w:sz w:val="18"/>
                <w:szCs w:val="18"/>
              </w:rPr>
              <w:t>□</w:t>
            </w:r>
            <w:r w:rsidRPr="002D580A">
              <w:rPr>
                <w:rFonts w:ascii="宋体" w:hAnsi="宋体" w:cs="宋体" w:hint="eastAsia"/>
                <w:snapToGrid w:val="0"/>
                <w:sz w:val="18"/>
                <w:szCs w:val="18"/>
              </w:rPr>
              <w:t>其他。</w:t>
            </w:r>
          </w:p>
          <w:p w:rsidR="00BD2D62" w:rsidRPr="002D580A" w:rsidRDefault="00917F90" w:rsidP="00917F90">
            <w:pPr>
              <w:adjustRightInd w:val="0"/>
              <w:snapToGrid w:val="0"/>
              <w:spacing w:line="260" w:lineRule="exact"/>
              <w:ind w:left="1197" w:hangingChars="729" w:hanging="1197"/>
              <w:rPr>
                <w:rFonts w:ascii="宋体" w:cs="Times New Roman"/>
                <w:snapToGrid w:val="0"/>
                <w:sz w:val="18"/>
                <w:szCs w:val="18"/>
              </w:rPr>
            </w:pPr>
            <w:r w:rsidRPr="002D580A">
              <w:rPr>
                <w:rFonts w:ascii="黑体" w:eastAsia="黑体" w:hAnsi="黑体" w:cs="黑体" w:hint="eastAsia"/>
                <w:snapToGrid w:val="0"/>
                <w:sz w:val="18"/>
                <w:szCs w:val="18"/>
              </w:rPr>
              <w:t>十四、违约责任</w:t>
            </w:r>
            <w:r w:rsidRPr="002D580A">
              <w:rPr>
                <w:rFonts w:ascii="宋体" w:hAnsi="宋体" w:cs="宋体" w:hint="eastAsia"/>
                <w:snapToGrid w:val="0"/>
                <w:sz w:val="18"/>
                <w:szCs w:val="18"/>
              </w:rPr>
              <w:t>甲乙任何一方未经对方允许而违约时，违约方应向对方支付违约金，按执行，违约金最高限额为合同总金额的</w:t>
            </w:r>
            <w:r w:rsidRPr="002D580A">
              <w:rPr>
                <w:rFonts w:ascii="宋体" w:hAnsi="宋体" w:cs="宋体"/>
                <w:snapToGrid w:val="0"/>
                <w:sz w:val="18"/>
                <w:szCs w:val="18"/>
              </w:rPr>
              <w:t>%</w:t>
            </w:r>
            <w:r w:rsidRPr="002D580A">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2D580A">
              <w:rPr>
                <w:rFonts w:ascii="宋体" w:hAnsi="宋体" w:cs="宋体"/>
                <w:snapToGrid w:val="0"/>
                <w:sz w:val="18"/>
                <w:szCs w:val="18"/>
              </w:rPr>
              <w:t>36</w:t>
            </w:r>
            <w:r w:rsidRPr="002D580A">
              <w:rPr>
                <w:rFonts w:ascii="宋体" w:hAnsi="宋体" w:cs="宋体" w:hint="eastAsia"/>
                <w:snapToGrid w:val="0"/>
                <w:sz w:val="18"/>
                <w:szCs w:val="18"/>
              </w:rPr>
              <w:t>小时内将情况通知另一方，在灾害发生后</w:t>
            </w:r>
            <w:r w:rsidRPr="002D580A">
              <w:rPr>
                <w:rFonts w:ascii="宋体" w:hAnsi="宋体" w:cs="宋体"/>
                <w:snapToGrid w:val="0"/>
                <w:sz w:val="18"/>
                <w:szCs w:val="18"/>
              </w:rPr>
              <w:t>14</w:t>
            </w:r>
            <w:r w:rsidRPr="002D580A">
              <w:rPr>
                <w:rFonts w:ascii="宋体" w:hAnsi="宋体" w:cs="宋体" w:hint="eastAsia"/>
                <w:snapToGrid w:val="0"/>
                <w:sz w:val="18"/>
                <w:szCs w:val="18"/>
              </w:rPr>
              <w:t>天内向另一方出具权威部门的证明文件。如果不可抗力影响连续</w:t>
            </w:r>
            <w:r w:rsidRPr="002D580A">
              <w:rPr>
                <w:rFonts w:ascii="宋体" w:hAnsi="宋体" w:cs="宋体"/>
                <w:snapToGrid w:val="0"/>
                <w:sz w:val="18"/>
                <w:szCs w:val="18"/>
              </w:rPr>
              <w:t>120</w:t>
            </w:r>
            <w:r w:rsidRPr="002D580A">
              <w:rPr>
                <w:rFonts w:ascii="宋体" w:hAnsi="宋体" w:cs="宋体" w:hint="eastAsia"/>
                <w:snapToGrid w:val="0"/>
                <w:sz w:val="18"/>
                <w:szCs w:val="18"/>
              </w:rPr>
              <w:t>天以上时，双方可以重新商定合同履行问题。</w:t>
            </w:r>
          </w:p>
          <w:p w:rsidR="00BD2D62" w:rsidRPr="002D580A" w:rsidRDefault="00917F90">
            <w:pPr>
              <w:adjustRightInd w:val="0"/>
              <w:snapToGrid w:val="0"/>
              <w:spacing w:line="260" w:lineRule="exact"/>
              <w:rPr>
                <w:rFonts w:ascii="Times New Roman" w:hAnsi="Times New Roman" w:cs="Times New Roman"/>
                <w:snapToGrid w:val="0"/>
                <w:sz w:val="18"/>
                <w:szCs w:val="18"/>
              </w:rPr>
            </w:pPr>
            <w:r w:rsidRPr="002D580A">
              <w:rPr>
                <w:rFonts w:ascii="黑体" w:eastAsia="黑体" w:hAnsi="黑体" w:cs="黑体" w:hint="eastAsia"/>
                <w:snapToGrid w:val="0"/>
                <w:sz w:val="18"/>
                <w:szCs w:val="18"/>
              </w:rPr>
              <w:t>十五、合同争议解决方式</w:t>
            </w:r>
            <w:r w:rsidRPr="002D580A">
              <w:rPr>
                <w:rFonts w:ascii="宋体" w:cs="宋体" w:hint="eastAsia"/>
                <w:snapToGrid w:val="0"/>
                <w:sz w:val="18"/>
                <w:szCs w:val="18"/>
              </w:rPr>
              <w:t>□</w:t>
            </w:r>
            <w:r w:rsidRPr="002D580A">
              <w:rPr>
                <w:rFonts w:ascii="宋体" w:hAnsi="宋体" w:cs="宋体" w:hint="eastAsia"/>
                <w:snapToGrid w:val="0"/>
                <w:sz w:val="18"/>
                <w:szCs w:val="18"/>
              </w:rPr>
              <w:t>甲乙双方协商解决</w:t>
            </w:r>
            <w:r w:rsidRPr="002D580A">
              <w:rPr>
                <w:rFonts w:ascii="宋体" w:cs="宋体" w:hint="eastAsia"/>
                <w:snapToGrid w:val="0"/>
                <w:sz w:val="18"/>
                <w:szCs w:val="18"/>
              </w:rPr>
              <w:t>□</w:t>
            </w:r>
            <w:r w:rsidRPr="002D580A">
              <w:rPr>
                <w:rFonts w:ascii="宋体" w:hAnsi="宋体" w:cs="宋体" w:hint="eastAsia"/>
                <w:snapToGrid w:val="0"/>
                <w:sz w:val="18"/>
                <w:szCs w:val="18"/>
              </w:rPr>
              <w:t>提交甲方或乙方主管部门调解</w:t>
            </w:r>
            <w:r w:rsidRPr="002D580A">
              <w:rPr>
                <w:rFonts w:ascii="宋体" w:cs="宋体" w:hint="eastAsia"/>
                <w:snapToGrid w:val="0"/>
                <w:sz w:val="18"/>
                <w:szCs w:val="18"/>
              </w:rPr>
              <w:t>□</w:t>
            </w:r>
            <w:r w:rsidRPr="002D580A">
              <w:rPr>
                <w:rFonts w:ascii="宋体" w:hAnsi="宋体" w:cs="宋体" w:hint="eastAsia"/>
                <w:snapToGrid w:val="0"/>
                <w:sz w:val="18"/>
                <w:szCs w:val="18"/>
              </w:rPr>
              <w:t>提交仲裁委员会仲裁</w:t>
            </w:r>
            <w:r w:rsidRPr="002D580A">
              <w:rPr>
                <w:rFonts w:ascii="宋体" w:cs="宋体" w:hint="eastAsia"/>
                <w:snapToGrid w:val="0"/>
                <w:sz w:val="18"/>
                <w:szCs w:val="18"/>
              </w:rPr>
              <w:t>√</w:t>
            </w:r>
            <w:r w:rsidRPr="002D580A">
              <w:rPr>
                <w:rFonts w:ascii="宋体" w:hAnsi="宋体" w:cs="宋体" w:hint="eastAsia"/>
                <w:snapToGrid w:val="0"/>
                <w:sz w:val="18"/>
                <w:szCs w:val="18"/>
              </w:rPr>
              <w:t>依法向人民法院起诉。</w:t>
            </w:r>
          </w:p>
          <w:p w:rsidR="00BD2D62" w:rsidRPr="002D580A" w:rsidRDefault="00917F90" w:rsidP="00917F90">
            <w:pPr>
              <w:adjustRightInd w:val="0"/>
              <w:snapToGrid w:val="0"/>
              <w:spacing w:line="260" w:lineRule="exact"/>
              <w:ind w:left="1197" w:hangingChars="729" w:hanging="1197"/>
              <w:rPr>
                <w:rFonts w:ascii="宋体" w:cs="Times New Roman"/>
                <w:snapToGrid w:val="0"/>
                <w:sz w:val="18"/>
                <w:szCs w:val="18"/>
              </w:rPr>
            </w:pPr>
            <w:r w:rsidRPr="002D580A">
              <w:rPr>
                <w:rFonts w:ascii="黑体" w:eastAsia="黑体" w:hAnsi="黑体" w:cs="黑体" w:hint="eastAsia"/>
                <w:snapToGrid w:val="0"/>
                <w:sz w:val="18"/>
                <w:szCs w:val="18"/>
              </w:rPr>
              <w:t>十六、合同生效</w:t>
            </w:r>
            <w:r w:rsidRPr="002D580A">
              <w:rPr>
                <w:rFonts w:ascii="宋体" w:cs="宋体" w:hint="eastAsia"/>
                <w:snapToGrid w:val="0"/>
                <w:sz w:val="18"/>
                <w:szCs w:val="18"/>
              </w:rPr>
              <w:t>□</w:t>
            </w:r>
            <w:r w:rsidRPr="002D580A">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BD2D62" w:rsidRPr="002D580A" w:rsidRDefault="00917F90" w:rsidP="00917F90">
            <w:pPr>
              <w:adjustRightInd w:val="0"/>
              <w:snapToGrid w:val="0"/>
              <w:spacing w:line="260" w:lineRule="exact"/>
              <w:ind w:firstLineChars="150" w:firstLine="246"/>
              <w:rPr>
                <w:rFonts w:ascii="宋体" w:cs="Times New Roman"/>
                <w:snapToGrid w:val="0"/>
                <w:sz w:val="18"/>
                <w:szCs w:val="18"/>
              </w:rPr>
            </w:pPr>
            <w:r w:rsidRPr="002D580A">
              <w:rPr>
                <w:rFonts w:ascii="宋体" w:cs="宋体" w:hint="eastAsia"/>
                <w:snapToGrid w:val="0"/>
                <w:sz w:val="18"/>
                <w:szCs w:val="18"/>
              </w:rPr>
              <w:t>√</w:t>
            </w:r>
            <w:r w:rsidRPr="002D580A">
              <w:rPr>
                <w:rFonts w:ascii="宋体" w:hAnsi="宋体" w:cs="宋体" w:hint="eastAsia"/>
                <w:snapToGrid w:val="0"/>
                <w:sz w:val="18"/>
                <w:szCs w:val="18"/>
              </w:rPr>
              <w:t>正式合同由甲乙双方法定代表人或委托代理人签字并经单位盖章后生效。</w:t>
            </w:r>
          </w:p>
          <w:p w:rsidR="00BD2D62" w:rsidRPr="002D580A" w:rsidRDefault="00917F90" w:rsidP="00917F90">
            <w:pPr>
              <w:adjustRightInd w:val="0"/>
              <w:snapToGrid w:val="0"/>
              <w:spacing w:line="260" w:lineRule="exact"/>
              <w:ind w:firstLineChars="150" w:firstLine="246"/>
              <w:rPr>
                <w:rFonts w:ascii="宋体" w:cs="Times New Roman"/>
                <w:snapToGrid w:val="0"/>
                <w:sz w:val="18"/>
                <w:szCs w:val="18"/>
              </w:rPr>
            </w:pPr>
            <w:r w:rsidRPr="002D580A">
              <w:rPr>
                <w:rFonts w:ascii="宋体" w:hAnsi="宋体" w:cs="宋体" w:hint="eastAsia"/>
                <w:snapToGrid w:val="0"/>
                <w:sz w:val="18"/>
                <w:szCs w:val="18"/>
              </w:rPr>
              <w:t>正式合同一式份，正本两份，甲乙双方各执一份，副本份，正副本合同具有同等法律效力。</w:t>
            </w:r>
          </w:p>
          <w:p w:rsidR="00BD2D62" w:rsidRPr="002D580A" w:rsidRDefault="00917F90">
            <w:pPr>
              <w:adjustRightInd w:val="0"/>
              <w:snapToGrid w:val="0"/>
              <w:spacing w:line="260" w:lineRule="exact"/>
              <w:rPr>
                <w:rFonts w:ascii="宋体" w:cs="Times New Roman"/>
                <w:snapToGrid w:val="0"/>
                <w:sz w:val="18"/>
                <w:szCs w:val="18"/>
              </w:rPr>
            </w:pPr>
            <w:r w:rsidRPr="002D580A">
              <w:rPr>
                <w:rFonts w:ascii="黑体" w:eastAsia="黑体" w:hAnsi="黑体" w:cs="黑体" w:hint="eastAsia"/>
                <w:snapToGrid w:val="0"/>
                <w:sz w:val="18"/>
                <w:szCs w:val="18"/>
              </w:rPr>
              <w:t>十七、合同附件</w:t>
            </w:r>
            <w:r w:rsidR="00A84894" w:rsidRPr="002D580A">
              <w:rPr>
                <w:rFonts w:ascii="宋体" w:cs="宋体" w:hint="eastAsia"/>
                <w:snapToGrid w:val="0"/>
                <w:sz w:val="18"/>
                <w:szCs w:val="18"/>
              </w:rPr>
              <w:t>√</w:t>
            </w:r>
            <w:r w:rsidRPr="002D580A">
              <w:rPr>
                <w:rFonts w:ascii="宋体" w:hAnsi="宋体" w:cs="宋体"/>
                <w:snapToGrid w:val="0"/>
                <w:sz w:val="18"/>
                <w:szCs w:val="18"/>
              </w:rPr>
              <w:t>1.</w:t>
            </w:r>
            <w:r w:rsidRPr="002D580A">
              <w:rPr>
                <w:rFonts w:ascii="宋体" w:hAnsi="宋体" w:cs="宋体" w:hint="eastAsia"/>
                <w:snapToGrid w:val="0"/>
                <w:sz w:val="18"/>
                <w:szCs w:val="18"/>
              </w:rPr>
              <w:t>交货清单</w:t>
            </w:r>
            <w:r w:rsidRPr="002D580A">
              <w:rPr>
                <w:rFonts w:ascii="宋体" w:cs="宋体" w:hint="eastAsia"/>
                <w:snapToGrid w:val="0"/>
                <w:sz w:val="18"/>
                <w:szCs w:val="18"/>
              </w:rPr>
              <w:t>√</w:t>
            </w:r>
            <w:r w:rsidRPr="002D580A">
              <w:rPr>
                <w:rFonts w:ascii="宋体" w:hAnsi="宋体" w:cs="宋体"/>
                <w:snapToGrid w:val="0"/>
                <w:sz w:val="18"/>
                <w:szCs w:val="18"/>
              </w:rPr>
              <w:t>2.</w:t>
            </w:r>
            <w:r w:rsidRPr="002D580A">
              <w:rPr>
                <w:rFonts w:ascii="宋体" w:hAnsi="宋体" w:cs="宋体" w:hint="eastAsia"/>
                <w:snapToGrid w:val="0"/>
                <w:sz w:val="18"/>
                <w:szCs w:val="18"/>
              </w:rPr>
              <w:t>主要技术指标参数</w:t>
            </w:r>
            <w:r w:rsidRPr="002D580A">
              <w:rPr>
                <w:rFonts w:ascii="宋体" w:cs="宋体" w:hint="eastAsia"/>
                <w:snapToGrid w:val="0"/>
                <w:sz w:val="18"/>
                <w:szCs w:val="18"/>
              </w:rPr>
              <w:t>√</w:t>
            </w:r>
            <w:r w:rsidRPr="002D580A">
              <w:rPr>
                <w:rFonts w:ascii="宋体" w:hAnsi="宋体" w:cs="宋体"/>
                <w:snapToGrid w:val="0"/>
                <w:sz w:val="18"/>
                <w:szCs w:val="18"/>
              </w:rPr>
              <w:t>3.</w:t>
            </w:r>
            <w:r w:rsidRPr="002D580A">
              <w:rPr>
                <w:rFonts w:ascii="宋体" w:hAnsi="宋体" w:cs="宋体" w:hint="eastAsia"/>
                <w:snapToGrid w:val="0"/>
                <w:sz w:val="18"/>
                <w:szCs w:val="18"/>
              </w:rPr>
              <w:t>售后服务承诺</w:t>
            </w:r>
            <w:r w:rsidRPr="002D580A">
              <w:rPr>
                <w:rFonts w:ascii="宋体" w:cs="宋体" w:hint="eastAsia"/>
                <w:snapToGrid w:val="0"/>
                <w:sz w:val="18"/>
                <w:szCs w:val="18"/>
              </w:rPr>
              <w:t>√</w:t>
            </w:r>
            <w:r w:rsidRPr="002D580A">
              <w:rPr>
                <w:rFonts w:ascii="宋体" w:hAnsi="宋体" w:cs="宋体"/>
                <w:snapToGrid w:val="0"/>
                <w:sz w:val="18"/>
                <w:szCs w:val="18"/>
              </w:rPr>
              <w:t>4.</w:t>
            </w:r>
            <w:r w:rsidRPr="002D580A">
              <w:rPr>
                <w:rFonts w:ascii="宋体" w:hAnsi="宋体" w:cs="宋体" w:hint="eastAsia"/>
                <w:snapToGrid w:val="0"/>
                <w:sz w:val="18"/>
                <w:szCs w:val="18"/>
              </w:rPr>
              <w:t>易损易耗件清单。</w:t>
            </w:r>
          </w:p>
          <w:p w:rsidR="00BD2D62" w:rsidRPr="002D580A" w:rsidRDefault="00917F90">
            <w:pPr>
              <w:adjustRightInd w:val="0"/>
              <w:snapToGrid w:val="0"/>
              <w:spacing w:line="260" w:lineRule="exact"/>
              <w:rPr>
                <w:rFonts w:ascii="Times New Roman" w:hAnsi="Times New Roman" w:cs="Times New Roman"/>
                <w:snapToGrid w:val="0"/>
                <w:sz w:val="18"/>
                <w:szCs w:val="18"/>
              </w:rPr>
            </w:pPr>
            <w:r w:rsidRPr="002D580A">
              <w:rPr>
                <w:rFonts w:ascii="黑体" w:eastAsia="黑体" w:hAnsi="黑体" w:cs="黑体" w:hint="eastAsia"/>
                <w:snapToGrid w:val="0"/>
                <w:sz w:val="18"/>
                <w:szCs w:val="18"/>
              </w:rPr>
              <w:t>十八、其他</w:t>
            </w:r>
            <w:r w:rsidRPr="002D580A">
              <w:rPr>
                <w:rFonts w:ascii="Times New Roman" w:hAnsi="Times New Roman" w:cs="宋体" w:hint="eastAsia"/>
                <w:snapToGrid w:val="0"/>
                <w:sz w:val="18"/>
                <w:szCs w:val="18"/>
              </w:rPr>
              <w:t>。</w:t>
            </w:r>
          </w:p>
          <w:p w:rsidR="00BD2D62" w:rsidRPr="002D580A" w:rsidRDefault="00917F90">
            <w:pPr>
              <w:adjustRightInd w:val="0"/>
              <w:snapToGrid w:val="0"/>
              <w:spacing w:line="260" w:lineRule="exact"/>
              <w:rPr>
                <w:rFonts w:ascii="Times New Roman" w:hAnsi="Times New Roman" w:cs="Times New Roman"/>
                <w:snapToGrid w:val="0"/>
                <w:sz w:val="18"/>
                <w:szCs w:val="18"/>
              </w:rPr>
            </w:pPr>
            <w:r w:rsidRPr="002D580A">
              <w:rPr>
                <w:rFonts w:ascii="黑体" w:eastAsia="黑体" w:hAnsi="黑体" w:cs="黑体" w:hint="eastAsia"/>
                <w:snapToGrid w:val="0"/>
                <w:sz w:val="18"/>
                <w:szCs w:val="18"/>
              </w:rPr>
              <w:t>十九、</w:t>
            </w:r>
            <w:r w:rsidRPr="002D580A">
              <w:rPr>
                <w:rFonts w:ascii="Times New Roman" w:hAnsi="Times New Roman" w:cs="宋体" w:hint="eastAsia"/>
                <w:snapToGrid w:val="0"/>
                <w:sz w:val="18"/>
                <w:szCs w:val="18"/>
              </w:rPr>
              <w:t>未尽事宜由甲乙双方协商确定。</w:t>
            </w:r>
          </w:p>
        </w:tc>
      </w:tr>
    </w:tbl>
    <w:p w:rsidR="00BD2D62" w:rsidRPr="002D580A" w:rsidRDefault="00917F90">
      <w:pPr>
        <w:rPr>
          <w:rFonts w:ascii="宋体" w:cs="Times New Roman"/>
        </w:rPr>
      </w:pPr>
      <w:r w:rsidRPr="002D580A">
        <w:rPr>
          <w:rFonts w:ascii="宋体" w:hAnsi="宋体" w:cs="宋体" w:hint="eastAsia"/>
        </w:rPr>
        <w:t>说明：</w:t>
      </w:r>
      <w:r w:rsidRPr="002D580A">
        <w:rPr>
          <w:rFonts w:ascii="宋体" w:hAnsi="宋体" w:cs="宋体"/>
        </w:rPr>
        <w:t>1.</w:t>
      </w:r>
      <w:r w:rsidRPr="002D580A">
        <w:rPr>
          <w:rFonts w:ascii="宋体" w:hAnsi="宋体" w:cs="宋体" w:hint="eastAsia"/>
          <w:snapToGrid w:val="0"/>
          <w:kern w:val="0"/>
          <w:lang w:val="zh-CN"/>
        </w:rPr>
        <w:t>※本合同依托军队采购网打印。</w:t>
      </w:r>
      <w:r w:rsidRPr="002D580A">
        <w:rPr>
          <w:rFonts w:ascii="宋体" w:hAnsi="宋体" w:cs="宋体" w:hint="eastAsia"/>
        </w:rPr>
        <w:t>在适用的条款</w:t>
      </w:r>
      <w:r w:rsidRPr="002D580A">
        <w:rPr>
          <w:rFonts w:ascii="宋体" w:cs="宋体" w:hint="eastAsia"/>
        </w:rPr>
        <w:t>“□”</w:t>
      </w:r>
      <w:r w:rsidRPr="002D580A">
        <w:rPr>
          <w:rFonts w:ascii="宋体" w:hAnsi="宋体" w:cs="宋体" w:hint="eastAsia"/>
        </w:rPr>
        <w:t>中打</w:t>
      </w:r>
      <w:r w:rsidRPr="002D580A">
        <w:rPr>
          <w:rFonts w:ascii="宋体" w:cs="宋体" w:hint="eastAsia"/>
        </w:rPr>
        <w:t>“√”</w:t>
      </w:r>
      <w:r w:rsidRPr="002D580A">
        <w:rPr>
          <w:rFonts w:ascii="宋体" w:hAnsi="宋体" w:cs="宋体" w:hint="eastAsia"/>
        </w:rPr>
        <w:t>，未包含内容在</w:t>
      </w:r>
      <w:r w:rsidRPr="002D580A">
        <w:rPr>
          <w:rFonts w:ascii="宋体" w:cs="宋体" w:hint="eastAsia"/>
        </w:rPr>
        <w:t>“□</w:t>
      </w:r>
      <w:r w:rsidRPr="002D580A">
        <w:rPr>
          <w:rFonts w:ascii="宋体" w:hAnsi="宋体" w:cs="宋体" w:hint="eastAsia"/>
        </w:rPr>
        <w:t>其它</w:t>
      </w:r>
      <w:r w:rsidRPr="002D580A">
        <w:rPr>
          <w:rFonts w:ascii="宋体" w:cs="宋体" w:hint="eastAsia"/>
        </w:rPr>
        <w:t>”</w:t>
      </w:r>
      <w:r w:rsidRPr="002D580A">
        <w:rPr>
          <w:rFonts w:ascii="宋体" w:hAnsi="宋体" w:cs="宋体" w:hint="eastAsia"/>
        </w:rPr>
        <w:t>栏目中填写</w:t>
      </w:r>
      <w:r w:rsidRPr="002D580A">
        <w:rPr>
          <w:rFonts w:ascii="宋体" w:hAnsi="宋体" w:cs="宋体"/>
        </w:rPr>
        <w:t xml:space="preserve"> 2.</w:t>
      </w:r>
      <w:r w:rsidRPr="002D580A">
        <w:rPr>
          <w:rFonts w:ascii="宋体" w:hAnsi="宋体" w:cs="宋体" w:hint="eastAsia"/>
        </w:rPr>
        <w:t>本合同依据《中华人民共和国合同法》制定。</w:t>
      </w:r>
    </w:p>
    <w:p w:rsidR="00BD2D62" w:rsidRPr="002D580A" w:rsidRDefault="00BD2D62">
      <w:pPr>
        <w:rPr>
          <w:rFonts w:ascii="黑体" w:eastAsia="黑体" w:hAnsi="Times New Roman" w:cs="Times New Roman"/>
          <w:sz w:val="28"/>
          <w:szCs w:val="28"/>
        </w:rPr>
      </w:pPr>
    </w:p>
    <w:p w:rsidR="00BD2D62" w:rsidRPr="002D580A" w:rsidRDefault="00917F90">
      <w:pPr>
        <w:rPr>
          <w:rFonts w:ascii="黑体" w:eastAsia="黑体" w:hAnsi="Times New Roman" w:cs="黑体"/>
          <w:sz w:val="28"/>
          <w:szCs w:val="28"/>
        </w:rPr>
      </w:pPr>
      <w:r w:rsidRPr="002D580A">
        <w:rPr>
          <w:rFonts w:ascii="黑体" w:eastAsia="黑体" w:hAnsi="Times New Roman" w:cs="黑体" w:hint="eastAsia"/>
          <w:sz w:val="28"/>
          <w:szCs w:val="28"/>
        </w:rPr>
        <w:lastRenderedPageBreak/>
        <w:t>附件</w:t>
      </w:r>
      <w:r w:rsidRPr="002D580A">
        <w:rPr>
          <w:rFonts w:ascii="黑体" w:eastAsia="黑体" w:hAnsi="Times New Roman" w:cs="黑体"/>
          <w:sz w:val="28"/>
          <w:szCs w:val="28"/>
        </w:rPr>
        <w:t>1</w:t>
      </w:r>
    </w:p>
    <w:p w:rsidR="00BD2D62" w:rsidRPr="002D580A" w:rsidRDefault="00917F90">
      <w:pPr>
        <w:spacing w:line="400" w:lineRule="exact"/>
        <w:jc w:val="center"/>
        <w:rPr>
          <w:rFonts w:ascii="方正小标宋简体" w:eastAsia="方正小标宋简体" w:hAnsi="Times New Roman" w:cs="Times New Roman"/>
          <w:snapToGrid w:val="0"/>
          <w:kern w:val="0"/>
          <w:sz w:val="32"/>
          <w:szCs w:val="32"/>
        </w:rPr>
      </w:pPr>
      <w:r w:rsidRPr="002D580A">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2D580A" w:rsidRPr="002D580A">
        <w:trPr>
          <w:jc w:val="center"/>
        </w:trPr>
        <w:tc>
          <w:tcPr>
            <w:tcW w:w="764" w:type="dxa"/>
            <w:vAlign w:val="center"/>
          </w:tcPr>
          <w:p w:rsidR="00BD2D62" w:rsidRPr="002D580A" w:rsidRDefault="00917F90">
            <w:pPr>
              <w:jc w:val="center"/>
              <w:rPr>
                <w:rFonts w:ascii="Times New Roman" w:hAnsi="Times New Roman" w:cs="Times New Roman"/>
                <w:snapToGrid w:val="0"/>
                <w:kern w:val="0"/>
              </w:rPr>
            </w:pPr>
            <w:r w:rsidRPr="002D580A">
              <w:rPr>
                <w:rFonts w:ascii="Times New Roman" w:hAnsi="Times New Roman" w:cs="宋体" w:hint="eastAsia"/>
                <w:snapToGrid w:val="0"/>
                <w:kern w:val="0"/>
              </w:rPr>
              <w:t>序号</w:t>
            </w:r>
          </w:p>
        </w:tc>
        <w:tc>
          <w:tcPr>
            <w:tcW w:w="3337" w:type="dxa"/>
            <w:vAlign w:val="center"/>
          </w:tcPr>
          <w:p w:rsidR="00BD2D62" w:rsidRPr="002D580A" w:rsidRDefault="00917F90">
            <w:pPr>
              <w:jc w:val="center"/>
              <w:rPr>
                <w:rFonts w:ascii="Times New Roman" w:hAnsi="Times New Roman" w:cs="Times New Roman"/>
                <w:snapToGrid w:val="0"/>
                <w:kern w:val="0"/>
              </w:rPr>
            </w:pPr>
            <w:r w:rsidRPr="002D580A">
              <w:rPr>
                <w:rFonts w:ascii="Times New Roman" w:hAnsi="Times New Roman" w:cs="宋体" w:hint="eastAsia"/>
                <w:snapToGrid w:val="0"/>
                <w:kern w:val="0"/>
              </w:rPr>
              <w:t>品名</w:t>
            </w:r>
          </w:p>
        </w:tc>
        <w:tc>
          <w:tcPr>
            <w:tcW w:w="2114" w:type="dxa"/>
            <w:vAlign w:val="center"/>
          </w:tcPr>
          <w:p w:rsidR="00BD2D62" w:rsidRPr="002D580A" w:rsidRDefault="00917F90">
            <w:pPr>
              <w:jc w:val="center"/>
              <w:rPr>
                <w:rFonts w:ascii="Times New Roman" w:hAnsi="Times New Roman" w:cs="Times New Roman"/>
                <w:snapToGrid w:val="0"/>
                <w:kern w:val="0"/>
              </w:rPr>
            </w:pPr>
            <w:r w:rsidRPr="002D580A">
              <w:rPr>
                <w:rFonts w:ascii="Times New Roman" w:hAnsi="Times New Roman" w:cs="宋体" w:hint="eastAsia"/>
                <w:snapToGrid w:val="0"/>
                <w:kern w:val="0"/>
              </w:rPr>
              <w:t>品牌</w:t>
            </w:r>
          </w:p>
        </w:tc>
        <w:tc>
          <w:tcPr>
            <w:tcW w:w="1996" w:type="dxa"/>
            <w:vAlign w:val="center"/>
          </w:tcPr>
          <w:p w:rsidR="00BD2D62" w:rsidRPr="002D580A" w:rsidRDefault="00917F90">
            <w:pPr>
              <w:jc w:val="center"/>
              <w:rPr>
                <w:rFonts w:ascii="Times New Roman" w:hAnsi="Times New Roman" w:cs="Times New Roman"/>
                <w:snapToGrid w:val="0"/>
                <w:kern w:val="0"/>
              </w:rPr>
            </w:pPr>
            <w:r w:rsidRPr="002D580A">
              <w:rPr>
                <w:rFonts w:ascii="Times New Roman" w:hAnsi="Times New Roman" w:cs="宋体" w:hint="eastAsia"/>
                <w:snapToGrid w:val="0"/>
                <w:kern w:val="0"/>
              </w:rPr>
              <w:t>规格型号</w:t>
            </w:r>
          </w:p>
        </w:tc>
        <w:tc>
          <w:tcPr>
            <w:tcW w:w="1526" w:type="dxa"/>
            <w:vAlign w:val="center"/>
          </w:tcPr>
          <w:p w:rsidR="00BD2D62" w:rsidRPr="002D580A" w:rsidRDefault="00917F90">
            <w:pPr>
              <w:jc w:val="center"/>
              <w:rPr>
                <w:rFonts w:ascii="Times New Roman" w:hAnsi="Times New Roman" w:cs="Times New Roman"/>
                <w:snapToGrid w:val="0"/>
                <w:kern w:val="0"/>
              </w:rPr>
            </w:pPr>
            <w:r w:rsidRPr="002D580A">
              <w:rPr>
                <w:rFonts w:ascii="Times New Roman" w:hAnsi="Times New Roman" w:cs="宋体" w:hint="eastAsia"/>
                <w:snapToGrid w:val="0"/>
                <w:kern w:val="0"/>
              </w:rPr>
              <w:t>数量</w:t>
            </w:r>
          </w:p>
        </w:tc>
        <w:tc>
          <w:tcPr>
            <w:tcW w:w="822" w:type="dxa"/>
            <w:vAlign w:val="center"/>
          </w:tcPr>
          <w:p w:rsidR="00BD2D62" w:rsidRPr="002D580A" w:rsidRDefault="00917F90">
            <w:pPr>
              <w:jc w:val="center"/>
              <w:rPr>
                <w:rFonts w:ascii="Times New Roman" w:hAnsi="Times New Roman" w:cs="Times New Roman"/>
                <w:snapToGrid w:val="0"/>
                <w:kern w:val="0"/>
              </w:rPr>
            </w:pPr>
            <w:r w:rsidRPr="002D580A">
              <w:rPr>
                <w:rFonts w:ascii="Times New Roman" w:hAnsi="Times New Roman" w:cs="宋体" w:hint="eastAsia"/>
                <w:snapToGrid w:val="0"/>
                <w:kern w:val="0"/>
              </w:rPr>
              <w:t>单位</w:t>
            </w:r>
          </w:p>
        </w:tc>
        <w:tc>
          <w:tcPr>
            <w:tcW w:w="1761" w:type="dxa"/>
            <w:tcBorders>
              <w:right w:val="single" w:sz="4" w:space="0" w:color="auto"/>
            </w:tcBorders>
            <w:vAlign w:val="center"/>
          </w:tcPr>
          <w:p w:rsidR="00BD2D62" w:rsidRPr="002D580A" w:rsidRDefault="00917F90">
            <w:pPr>
              <w:jc w:val="center"/>
              <w:rPr>
                <w:rFonts w:ascii="Times New Roman" w:hAnsi="Times New Roman" w:cs="Times New Roman"/>
                <w:snapToGrid w:val="0"/>
                <w:kern w:val="0"/>
              </w:rPr>
            </w:pPr>
            <w:r w:rsidRPr="002D580A">
              <w:rPr>
                <w:rFonts w:ascii="Times New Roman" w:hAnsi="Times New Roman" w:cs="宋体" w:hint="eastAsia"/>
                <w:snapToGrid w:val="0"/>
                <w:kern w:val="0"/>
              </w:rPr>
              <w:t>单价</w:t>
            </w:r>
          </w:p>
        </w:tc>
        <w:tc>
          <w:tcPr>
            <w:tcW w:w="2466" w:type="dxa"/>
            <w:tcBorders>
              <w:left w:val="single" w:sz="4" w:space="0" w:color="auto"/>
            </w:tcBorders>
            <w:vAlign w:val="center"/>
          </w:tcPr>
          <w:p w:rsidR="00BD2D62" w:rsidRPr="002D580A" w:rsidRDefault="00917F90">
            <w:pPr>
              <w:jc w:val="center"/>
              <w:rPr>
                <w:rFonts w:ascii="Times New Roman" w:hAnsi="Times New Roman" w:cs="Times New Roman"/>
                <w:snapToGrid w:val="0"/>
                <w:kern w:val="0"/>
              </w:rPr>
            </w:pPr>
            <w:r w:rsidRPr="002D580A">
              <w:rPr>
                <w:rFonts w:ascii="Times New Roman" w:hAnsi="Times New Roman" w:cs="宋体" w:hint="eastAsia"/>
                <w:snapToGrid w:val="0"/>
                <w:kern w:val="0"/>
              </w:rPr>
              <w:t>原产地</w:t>
            </w:r>
          </w:p>
        </w:tc>
      </w:tr>
      <w:tr w:rsidR="002D580A" w:rsidRPr="002D580A">
        <w:trPr>
          <w:jc w:val="center"/>
        </w:trPr>
        <w:tc>
          <w:tcPr>
            <w:tcW w:w="764" w:type="dxa"/>
            <w:vAlign w:val="center"/>
          </w:tcPr>
          <w:p w:rsidR="00BD2D62" w:rsidRPr="002D580A" w:rsidRDefault="00BD2D62">
            <w:pPr>
              <w:jc w:val="center"/>
              <w:rPr>
                <w:rFonts w:ascii="Times New Roman" w:hAnsi="Times New Roman" w:cs="Times New Roman"/>
                <w:snapToGrid w:val="0"/>
                <w:kern w:val="0"/>
              </w:rPr>
            </w:pPr>
          </w:p>
        </w:tc>
        <w:tc>
          <w:tcPr>
            <w:tcW w:w="3337" w:type="dxa"/>
            <w:vAlign w:val="center"/>
          </w:tcPr>
          <w:p w:rsidR="00BD2D62" w:rsidRPr="002D580A" w:rsidRDefault="00BD2D62">
            <w:pPr>
              <w:jc w:val="center"/>
              <w:rPr>
                <w:rFonts w:ascii="Times New Roman" w:hAnsi="Times New Roman" w:cs="Times New Roman"/>
                <w:snapToGrid w:val="0"/>
                <w:kern w:val="0"/>
              </w:rPr>
            </w:pPr>
          </w:p>
        </w:tc>
        <w:tc>
          <w:tcPr>
            <w:tcW w:w="2114" w:type="dxa"/>
            <w:vAlign w:val="center"/>
          </w:tcPr>
          <w:p w:rsidR="00BD2D62" w:rsidRPr="002D580A" w:rsidRDefault="00BD2D62">
            <w:pPr>
              <w:jc w:val="center"/>
              <w:rPr>
                <w:rFonts w:ascii="Times New Roman" w:hAnsi="Times New Roman" w:cs="Times New Roman"/>
                <w:snapToGrid w:val="0"/>
                <w:kern w:val="0"/>
              </w:rPr>
            </w:pPr>
          </w:p>
        </w:tc>
        <w:tc>
          <w:tcPr>
            <w:tcW w:w="1996" w:type="dxa"/>
            <w:vAlign w:val="center"/>
          </w:tcPr>
          <w:p w:rsidR="00BD2D62" w:rsidRPr="002D580A" w:rsidRDefault="00BD2D62">
            <w:pPr>
              <w:jc w:val="center"/>
              <w:rPr>
                <w:rFonts w:ascii="Times New Roman" w:hAnsi="Times New Roman" w:cs="Times New Roman"/>
                <w:snapToGrid w:val="0"/>
                <w:kern w:val="0"/>
              </w:rPr>
            </w:pPr>
          </w:p>
        </w:tc>
        <w:tc>
          <w:tcPr>
            <w:tcW w:w="1526" w:type="dxa"/>
            <w:vAlign w:val="center"/>
          </w:tcPr>
          <w:p w:rsidR="00BD2D62" w:rsidRPr="002D580A" w:rsidRDefault="00BD2D62">
            <w:pPr>
              <w:jc w:val="center"/>
              <w:rPr>
                <w:rFonts w:ascii="Times New Roman" w:hAnsi="Times New Roman" w:cs="Times New Roman"/>
                <w:snapToGrid w:val="0"/>
                <w:kern w:val="0"/>
              </w:rPr>
            </w:pPr>
          </w:p>
        </w:tc>
        <w:tc>
          <w:tcPr>
            <w:tcW w:w="822" w:type="dxa"/>
            <w:vAlign w:val="center"/>
          </w:tcPr>
          <w:p w:rsidR="00BD2D62" w:rsidRPr="002D580A"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2D580A"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2D580A" w:rsidRDefault="00BD2D62">
            <w:pPr>
              <w:jc w:val="center"/>
              <w:rPr>
                <w:rFonts w:ascii="Times New Roman" w:hAnsi="Times New Roman" w:cs="Times New Roman"/>
                <w:snapToGrid w:val="0"/>
                <w:kern w:val="0"/>
              </w:rPr>
            </w:pPr>
          </w:p>
        </w:tc>
      </w:tr>
      <w:tr w:rsidR="002D580A" w:rsidRPr="002D580A">
        <w:trPr>
          <w:jc w:val="center"/>
        </w:trPr>
        <w:tc>
          <w:tcPr>
            <w:tcW w:w="764" w:type="dxa"/>
            <w:vAlign w:val="center"/>
          </w:tcPr>
          <w:p w:rsidR="00BD2D62" w:rsidRPr="002D580A" w:rsidRDefault="00BD2D62">
            <w:pPr>
              <w:jc w:val="center"/>
              <w:rPr>
                <w:rFonts w:ascii="Times New Roman" w:hAnsi="Times New Roman" w:cs="Times New Roman"/>
                <w:snapToGrid w:val="0"/>
                <w:kern w:val="0"/>
              </w:rPr>
            </w:pPr>
          </w:p>
        </w:tc>
        <w:tc>
          <w:tcPr>
            <w:tcW w:w="3337" w:type="dxa"/>
            <w:vAlign w:val="center"/>
          </w:tcPr>
          <w:p w:rsidR="00BD2D62" w:rsidRPr="002D580A" w:rsidRDefault="00BD2D62">
            <w:pPr>
              <w:jc w:val="center"/>
              <w:rPr>
                <w:rFonts w:ascii="Times New Roman" w:hAnsi="Times New Roman" w:cs="Times New Roman"/>
                <w:snapToGrid w:val="0"/>
                <w:kern w:val="0"/>
              </w:rPr>
            </w:pPr>
          </w:p>
        </w:tc>
        <w:tc>
          <w:tcPr>
            <w:tcW w:w="2114" w:type="dxa"/>
            <w:vAlign w:val="center"/>
          </w:tcPr>
          <w:p w:rsidR="00BD2D62" w:rsidRPr="002D580A" w:rsidRDefault="00BD2D62">
            <w:pPr>
              <w:jc w:val="center"/>
              <w:rPr>
                <w:rFonts w:ascii="Times New Roman" w:hAnsi="Times New Roman" w:cs="Times New Roman"/>
                <w:snapToGrid w:val="0"/>
                <w:kern w:val="0"/>
              </w:rPr>
            </w:pPr>
          </w:p>
        </w:tc>
        <w:tc>
          <w:tcPr>
            <w:tcW w:w="1996" w:type="dxa"/>
            <w:vAlign w:val="center"/>
          </w:tcPr>
          <w:p w:rsidR="00BD2D62" w:rsidRPr="002D580A" w:rsidRDefault="00BD2D62">
            <w:pPr>
              <w:jc w:val="center"/>
              <w:rPr>
                <w:rFonts w:ascii="Times New Roman" w:hAnsi="Times New Roman" w:cs="Times New Roman"/>
                <w:snapToGrid w:val="0"/>
                <w:kern w:val="0"/>
              </w:rPr>
            </w:pPr>
          </w:p>
        </w:tc>
        <w:tc>
          <w:tcPr>
            <w:tcW w:w="1526" w:type="dxa"/>
            <w:vAlign w:val="center"/>
          </w:tcPr>
          <w:p w:rsidR="00BD2D62" w:rsidRPr="002D580A" w:rsidRDefault="00BD2D62">
            <w:pPr>
              <w:jc w:val="center"/>
              <w:rPr>
                <w:rFonts w:ascii="Times New Roman" w:hAnsi="Times New Roman" w:cs="Times New Roman"/>
                <w:snapToGrid w:val="0"/>
                <w:kern w:val="0"/>
              </w:rPr>
            </w:pPr>
          </w:p>
        </w:tc>
        <w:tc>
          <w:tcPr>
            <w:tcW w:w="822" w:type="dxa"/>
            <w:vAlign w:val="center"/>
          </w:tcPr>
          <w:p w:rsidR="00BD2D62" w:rsidRPr="002D580A"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2D580A"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2D580A" w:rsidRDefault="00BD2D62">
            <w:pPr>
              <w:jc w:val="center"/>
              <w:rPr>
                <w:rFonts w:ascii="Times New Roman" w:hAnsi="Times New Roman" w:cs="Times New Roman"/>
                <w:snapToGrid w:val="0"/>
                <w:kern w:val="0"/>
              </w:rPr>
            </w:pPr>
          </w:p>
        </w:tc>
      </w:tr>
    </w:tbl>
    <w:p w:rsidR="00BD2D62" w:rsidRPr="002D580A" w:rsidRDefault="00917F90">
      <w:pPr>
        <w:rPr>
          <w:rFonts w:ascii="Times New Roman" w:hAnsi="Times New Roman" w:cs="Times New Roman"/>
          <w:kern w:val="0"/>
        </w:rPr>
      </w:pPr>
      <w:r w:rsidRPr="002D580A">
        <w:rPr>
          <w:rFonts w:ascii="Times New Roman" w:hAnsi="Times New Roman" w:cs="宋体" w:hint="eastAsia"/>
          <w:kern w:val="0"/>
        </w:rPr>
        <w:t>注：含备品备件。</w:t>
      </w:r>
    </w:p>
    <w:p w:rsidR="00BD2D62" w:rsidRPr="002D580A" w:rsidRDefault="00BD2D62">
      <w:pPr>
        <w:rPr>
          <w:rFonts w:ascii="黑体" w:eastAsia="黑体" w:hAnsi="Times New Roman" w:cs="Times New Roman"/>
          <w:kern w:val="0"/>
          <w:sz w:val="28"/>
          <w:szCs w:val="28"/>
        </w:rPr>
      </w:pPr>
    </w:p>
    <w:p w:rsidR="00BD2D62" w:rsidRPr="002D580A" w:rsidRDefault="00917F90">
      <w:pPr>
        <w:rPr>
          <w:rFonts w:ascii="黑体" w:eastAsia="黑体" w:hAnsi="Times New Roman" w:cs="黑体"/>
          <w:kern w:val="0"/>
          <w:sz w:val="28"/>
          <w:szCs w:val="28"/>
        </w:rPr>
      </w:pPr>
      <w:r w:rsidRPr="002D580A">
        <w:rPr>
          <w:rFonts w:ascii="黑体" w:eastAsia="黑体" w:hAnsi="Times New Roman" w:cs="黑体" w:hint="eastAsia"/>
          <w:kern w:val="0"/>
          <w:sz w:val="28"/>
          <w:szCs w:val="28"/>
        </w:rPr>
        <w:t>附件</w:t>
      </w:r>
      <w:r w:rsidRPr="002D580A">
        <w:rPr>
          <w:rFonts w:ascii="黑体" w:eastAsia="黑体" w:hAnsi="Times New Roman" w:cs="黑体"/>
          <w:kern w:val="0"/>
          <w:sz w:val="28"/>
          <w:szCs w:val="28"/>
        </w:rPr>
        <w:t>2</w:t>
      </w:r>
    </w:p>
    <w:p w:rsidR="00BD2D62" w:rsidRPr="002D580A" w:rsidRDefault="00917F90">
      <w:pPr>
        <w:spacing w:line="400" w:lineRule="exact"/>
        <w:jc w:val="center"/>
        <w:rPr>
          <w:rFonts w:ascii="方正小标宋简体" w:eastAsia="方正小标宋简体" w:hAnsi="Times New Roman" w:cs="Times New Roman"/>
          <w:snapToGrid w:val="0"/>
          <w:kern w:val="0"/>
          <w:sz w:val="32"/>
          <w:szCs w:val="32"/>
        </w:rPr>
      </w:pPr>
      <w:r w:rsidRPr="002D580A">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2D580A" w:rsidRPr="002D580A">
        <w:trPr>
          <w:jc w:val="center"/>
        </w:trPr>
        <w:tc>
          <w:tcPr>
            <w:tcW w:w="815" w:type="dxa"/>
          </w:tcPr>
          <w:p w:rsidR="00BD2D62" w:rsidRPr="002D580A" w:rsidRDefault="00917F90">
            <w:pPr>
              <w:jc w:val="center"/>
              <w:rPr>
                <w:rFonts w:ascii="Times New Roman" w:hAnsi="Times New Roman" w:cs="Times New Roman"/>
                <w:snapToGrid w:val="0"/>
                <w:kern w:val="0"/>
              </w:rPr>
            </w:pPr>
            <w:r w:rsidRPr="002D580A">
              <w:rPr>
                <w:rFonts w:ascii="Times New Roman" w:hAnsi="Times New Roman" w:cs="宋体" w:hint="eastAsia"/>
                <w:snapToGrid w:val="0"/>
                <w:kern w:val="0"/>
              </w:rPr>
              <w:t>序号</w:t>
            </w:r>
          </w:p>
        </w:tc>
        <w:tc>
          <w:tcPr>
            <w:tcW w:w="5517" w:type="dxa"/>
          </w:tcPr>
          <w:p w:rsidR="00BD2D62" w:rsidRPr="002D580A" w:rsidRDefault="00917F90">
            <w:pPr>
              <w:jc w:val="center"/>
              <w:rPr>
                <w:rFonts w:ascii="Times New Roman" w:hAnsi="Times New Roman" w:cs="Times New Roman"/>
                <w:snapToGrid w:val="0"/>
                <w:kern w:val="0"/>
              </w:rPr>
            </w:pPr>
            <w:r w:rsidRPr="002D580A">
              <w:rPr>
                <w:rFonts w:ascii="Times New Roman" w:hAnsi="Times New Roman" w:cs="宋体" w:hint="eastAsia"/>
                <w:snapToGrid w:val="0"/>
                <w:kern w:val="0"/>
              </w:rPr>
              <w:t>配置</w:t>
            </w:r>
          </w:p>
        </w:tc>
        <w:tc>
          <w:tcPr>
            <w:tcW w:w="8454" w:type="dxa"/>
          </w:tcPr>
          <w:p w:rsidR="00BD2D62" w:rsidRPr="002D580A" w:rsidRDefault="00917F90">
            <w:pPr>
              <w:jc w:val="center"/>
              <w:rPr>
                <w:rFonts w:ascii="Times New Roman" w:hAnsi="Times New Roman" w:cs="Times New Roman"/>
                <w:snapToGrid w:val="0"/>
                <w:kern w:val="0"/>
              </w:rPr>
            </w:pPr>
            <w:r w:rsidRPr="002D580A">
              <w:rPr>
                <w:rFonts w:ascii="Times New Roman" w:hAnsi="Times New Roman" w:cs="宋体" w:hint="eastAsia"/>
                <w:snapToGrid w:val="0"/>
                <w:kern w:val="0"/>
              </w:rPr>
              <w:t>技术指标</w:t>
            </w:r>
          </w:p>
        </w:tc>
      </w:tr>
      <w:tr w:rsidR="002D580A" w:rsidRPr="002D580A">
        <w:trPr>
          <w:jc w:val="center"/>
        </w:trPr>
        <w:tc>
          <w:tcPr>
            <w:tcW w:w="815" w:type="dxa"/>
          </w:tcPr>
          <w:p w:rsidR="00BD2D62" w:rsidRPr="002D580A" w:rsidRDefault="00BD2D62">
            <w:pPr>
              <w:jc w:val="center"/>
              <w:rPr>
                <w:rFonts w:ascii="Times New Roman" w:hAnsi="Times New Roman" w:cs="Times New Roman"/>
                <w:snapToGrid w:val="0"/>
                <w:kern w:val="0"/>
              </w:rPr>
            </w:pPr>
          </w:p>
        </w:tc>
        <w:tc>
          <w:tcPr>
            <w:tcW w:w="5517" w:type="dxa"/>
          </w:tcPr>
          <w:p w:rsidR="00BD2D62" w:rsidRPr="002D580A" w:rsidRDefault="00BD2D62">
            <w:pPr>
              <w:jc w:val="center"/>
              <w:rPr>
                <w:rFonts w:ascii="Times New Roman" w:hAnsi="Times New Roman" w:cs="Times New Roman"/>
                <w:snapToGrid w:val="0"/>
                <w:kern w:val="0"/>
              </w:rPr>
            </w:pPr>
          </w:p>
        </w:tc>
        <w:tc>
          <w:tcPr>
            <w:tcW w:w="8454" w:type="dxa"/>
          </w:tcPr>
          <w:p w:rsidR="00BD2D62" w:rsidRPr="002D580A" w:rsidRDefault="00BD2D62">
            <w:pPr>
              <w:jc w:val="center"/>
              <w:rPr>
                <w:rFonts w:ascii="Times New Roman" w:hAnsi="Times New Roman" w:cs="Times New Roman"/>
                <w:snapToGrid w:val="0"/>
                <w:kern w:val="0"/>
              </w:rPr>
            </w:pPr>
          </w:p>
        </w:tc>
      </w:tr>
      <w:tr w:rsidR="00BD2D62" w:rsidRPr="002D580A">
        <w:trPr>
          <w:jc w:val="center"/>
        </w:trPr>
        <w:tc>
          <w:tcPr>
            <w:tcW w:w="815" w:type="dxa"/>
          </w:tcPr>
          <w:p w:rsidR="00BD2D62" w:rsidRPr="002D580A" w:rsidRDefault="00BD2D62">
            <w:pPr>
              <w:jc w:val="center"/>
              <w:rPr>
                <w:rFonts w:ascii="Times New Roman" w:hAnsi="Times New Roman" w:cs="Times New Roman"/>
                <w:snapToGrid w:val="0"/>
                <w:kern w:val="0"/>
              </w:rPr>
            </w:pPr>
          </w:p>
        </w:tc>
        <w:tc>
          <w:tcPr>
            <w:tcW w:w="5517" w:type="dxa"/>
          </w:tcPr>
          <w:p w:rsidR="00BD2D62" w:rsidRPr="002D580A" w:rsidRDefault="00BD2D62">
            <w:pPr>
              <w:jc w:val="center"/>
              <w:rPr>
                <w:rFonts w:ascii="Times New Roman" w:hAnsi="Times New Roman" w:cs="Times New Roman"/>
                <w:snapToGrid w:val="0"/>
                <w:kern w:val="0"/>
              </w:rPr>
            </w:pPr>
          </w:p>
        </w:tc>
        <w:tc>
          <w:tcPr>
            <w:tcW w:w="8454" w:type="dxa"/>
          </w:tcPr>
          <w:p w:rsidR="00BD2D62" w:rsidRPr="002D580A" w:rsidRDefault="00BD2D62">
            <w:pPr>
              <w:jc w:val="center"/>
              <w:rPr>
                <w:rFonts w:ascii="Times New Roman" w:hAnsi="Times New Roman" w:cs="Times New Roman"/>
                <w:snapToGrid w:val="0"/>
                <w:kern w:val="0"/>
              </w:rPr>
            </w:pPr>
          </w:p>
        </w:tc>
      </w:tr>
    </w:tbl>
    <w:p w:rsidR="00BD2D62" w:rsidRPr="002D580A" w:rsidRDefault="00BD2D62">
      <w:pPr>
        <w:rPr>
          <w:rFonts w:ascii="Times New Roman" w:hAnsi="Times New Roman" w:cs="Times New Roman"/>
          <w:kern w:val="0"/>
          <w:sz w:val="28"/>
          <w:szCs w:val="28"/>
        </w:rPr>
      </w:pPr>
    </w:p>
    <w:p w:rsidR="00BD2D62" w:rsidRPr="002D580A" w:rsidRDefault="00917F90">
      <w:pPr>
        <w:rPr>
          <w:rFonts w:ascii="黑体" w:eastAsia="黑体" w:hAnsi="Times New Roman" w:cs="黑体"/>
          <w:kern w:val="0"/>
          <w:sz w:val="28"/>
          <w:szCs w:val="28"/>
        </w:rPr>
      </w:pPr>
      <w:r w:rsidRPr="002D580A">
        <w:rPr>
          <w:rFonts w:ascii="黑体" w:eastAsia="黑体" w:hAnsi="Times New Roman" w:cs="黑体" w:hint="eastAsia"/>
          <w:kern w:val="0"/>
          <w:sz w:val="28"/>
          <w:szCs w:val="28"/>
        </w:rPr>
        <w:t>附件</w:t>
      </w:r>
      <w:r w:rsidRPr="002D580A">
        <w:rPr>
          <w:rFonts w:ascii="黑体" w:eastAsia="黑体" w:hAnsi="Times New Roman" w:cs="黑体"/>
          <w:kern w:val="0"/>
          <w:sz w:val="28"/>
          <w:szCs w:val="28"/>
        </w:rPr>
        <w:t>3</w:t>
      </w:r>
    </w:p>
    <w:p w:rsidR="00BD2D62" w:rsidRPr="002D580A" w:rsidRDefault="00917F90">
      <w:pPr>
        <w:spacing w:line="400" w:lineRule="exact"/>
        <w:jc w:val="center"/>
        <w:rPr>
          <w:rFonts w:ascii="方正小标宋简体" w:eastAsia="方正小标宋简体" w:hAnsi="Times New Roman" w:cs="Times New Roman"/>
          <w:snapToGrid w:val="0"/>
          <w:kern w:val="0"/>
          <w:sz w:val="32"/>
          <w:szCs w:val="32"/>
        </w:rPr>
      </w:pPr>
      <w:r w:rsidRPr="002D580A">
        <w:rPr>
          <w:rFonts w:ascii="方正小标宋简体" w:eastAsia="方正小标宋简体" w:hAnsi="Times New Roman" w:cs="方正小标宋简体" w:hint="eastAsia"/>
          <w:snapToGrid w:val="0"/>
          <w:kern w:val="0"/>
          <w:sz w:val="32"/>
          <w:szCs w:val="32"/>
        </w:rPr>
        <w:t>售后服务承诺</w:t>
      </w:r>
    </w:p>
    <w:p w:rsidR="00BD2D62" w:rsidRPr="002D580A" w:rsidRDefault="00BD2D62">
      <w:pPr>
        <w:rPr>
          <w:rFonts w:ascii="Times New Roman" w:hAnsi="Times New Roman" w:cs="Times New Roman"/>
          <w:kern w:val="0"/>
          <w:sz w:val="28"/>
          <w:szCs w:val="28"/>
        </w:rPr>
      </w:pPr>
    </w:p>
    <w:p w:rsidR="00BD2D62" w:rsidRPr="002D580A" w:rsidRDefault="00BD2D62">
      <w:pPr>
        <w:rPr>
          <w:rFonts w:ascii="Times New Roman" w:hAnsi="Times New Roman" w:cs="Times New Roman"/>
          <w:kern w:val="0"/>
          <w:sz w:val="28"/>
          <w:szCs w:val="28"/>
        </w:rPr>
      </w:pPr>
    </w:p>
    <w:p w:rsidR="00BD2D62" w:rsidRPr="002D580A" w:rsidRDefault="00917F90">
      <w:pPr>
        <w:rPr>
          <w:rFonts w:ascii="黑体" w:eastAsia="黑体" w:hAnsi="Times New Roman" w:cs="黑体"/>
          <w:kern w:val="0"/>
          <w:sz w:val="28"/>
          <w:szCs w:val="28"/>
        </w:rPr>
      </w:pPr>
      <w:r w:rsidRPr="002D580A">
        <w:rPr>
          <w:rFonts w:ascii="黑体" w:eastAsia="黑体" w:hAnsi="Times New Roman" w:cs="黑体" w:hint="eastAsia"/>
          <w:kern w:val="0"/>
          <w:sz w:val="28"/>
          <w:szCs w:val="28"/>
        </w:rPr>
        <w:t>附件</w:t>
      </w:r>
      <w:r w:rsidRPr="002D580A">
        <w:rPr>
          <w:rFonts w:ascii="黑体" w:eastAsia="黑体" w:hAnsi="Times New Roman" w:cs="黑体"/>
          <w:kern w:val="0"/>
          <w:sz w:val="28"/>
          <w:szCs w:val="28"/>
        </w:rPr>
        <w:t>4</w:t>
      </w:r>
    </w:p>
    <w:p w:rsidR="00BD2D62" w:rsidRPr="002D580A" w:rsidRDefault="00917F90">
      <w:pPr>
        <w:spacing w:line="400" w:lineRule="exact"/>
        <w:jc w:val="center"/>
        <w:rPr>
          <w:rFonts w:ascii="方正小标宋简体" w:eastAsia="方正小标宋简体" w:hAnsi="Times New Roman" w:cs="Times New Roman"/>
          <w:snapToGrid w:val="0"/>
          <w:kern w:val="0"/>
          <w:sz w:val="32"/>
          <w:szCs w:val="32"/>
        </w:rPr>
      </w:pPr>
      <w:r w:rsidRPr="002D580A">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2D580A" w:rsidRPr="002D580A">
        <w:trPr>
          <w:jc w:val="center"/>
        </w:trPr>
        <w:tc>
          <w:tcPr>
            <w:tcW w:w="727" w:type="dxa"/>
          </w:tcPr>
          <w:p w:rsidR="00BD2D62" w:rsidRPr="002D580A" w:rsidRDefault="00917F90">
            <w:pPr>
              <w:jc w:val="center"/>
              <w:rPr>
                <w:rFonts w:ascii="Times New Roman" w:hAnsi="Times New Roman" w:cs="Times New Roman"/>
                <w:snapToGrid w:val="0"/>
                <w:kern w:val="0"/>
              </w:rPr>
            </w:pPr>
            <w:r w:rsidRPr="002D580A">
              <w:rPr>
                <w:rFonts w:ascii="Times New Roman" w:hAnsi="Times New Roman" w:cs="宋体" w:hint="eastAsia"/>
                <w:snapToGrid w:val="0"/>
                <w:kern w:val="0"/>
              </w:rPr>
              <w:t>序号</w:t>
            </w:r>
          </w:p>
        </w:tc>
        <w:tc>
          <w:tcPr>
            <w:tcW w:w="2149" w:type="dxa"/>
          </w:tcPr>
          <w:p w:rsidR="00BD2D62" w:rsidRPr="002D580A" w:rsidRDefault="00917F90">
            <w:pPr>
              <w:jc w:val="center"/>
              <w:rPr>
                <w:rFonts w:ascii="Times New Roman" w:hAnsi="Times New Roman" w:cs="Times New Roman"/>
                <w:snapToGrid w:val="0"/>
                <w:kern w:val="0"/>
              </w:rPr>
            </w:pPr>
            <w:r w:rsidRPr="002D580A">
              <w:rPr>
                <w:rFonts w:ascii="Times New Roman" w:hAnsi="Times New Roman" w:cs="宋体" w:hint="eastAsia"/>
                <w:kern w:val="0"/>
              </w:rPr>
              <w:t>易损易耗件</w:t>
            </w:r>
            <w:r w:rsidRPr="002D580A">
              <w:rPr>
                <w:rFonts w:ascii="Times New Roman" w:hAnsi="Times New Roman" w:cs="宋体" w:hint="eastAsia"/>
                <w:snapToGrid w:val="0"/>
                <w:kern w:val="0"/>
              </w:rPr>
              <w:t>名称</w:t>
            </w:r>
          </w:p>
        </w:tc>
        <w:tc>
          <w:tcPr>
            <w:tcW w:w="2150" w:type="dxa"/>
            <w:vAlign w:val="center"/>
          </w:tcPr>
          <w:p w:rsidR="00BD2D62" w:rsidRPr="002D580A" w:rsidRDefault="00917F90">
            <w:pPr>
              <w:widowControl/>
              <w:jc w:val="center"/>
              <w:rPr>
                <w:rFonts w:ascii="Times New Roman" w:hAnsi="Times New Roman" w:cs="Times New Roman"/>
                <w:kern w:val="0"/>
              </w:rPr>
            </w:pPr>
            <w:r w:rsidRPr="002D580A">
              <w:rPr>
                <w:rFonts w:ascii="Times New Roman" w:hAnsi="Times New Roman" w:cs="宋体" w:hint="eastAsia"/>
                <w:kern w:val="0"/>
              </w:rPr>
              <w:t>规格型号</w:t>
            </w:r>
          </w:p>
        </w:tc>
        <w:tc>
          <w:tcPr>
            <w:tcW w:w="1889" w:type="dxa"/>
            <w:vAlign w:val="center"/>
          </w:tcPr>
          <w:p w:rsidR="00BD2D62" w:rsidRPr="002D580A" w:rsidRDefault="00917F90">
            <w:pPr>
              <w:widowControl/>
              <w:jc w:val="center"/>
              <w:rPr>
                <w:rFonts w:ascii="Times New Roman" w:hAnsi="Times New Roman" w:cs="Times New Roman"/>
                <w:kern w:val="0"/>
              </w:rPr>
            </w:pPr>
            <w:r w:rsidRPr="002D580A">
              <w:rPr>
                <w:rFonts w:ascii="Times New Roman" w:hAnsi="Times New Roman" w:cs="宋体" w:hint="eastAsia"/>
                <w:kern w:val="0"/>
              </w:rPr>
              <w:t>品牌</w:t>
            </w:r>
          </w:p>
        </w:tc>
        <w:tc>
          <w:tcPr>
            <w:tcW w:w="1573" w:type="dxa"/>
          </w:tcPr>
          <w:p w:rsidR="00BD2D62" w:rsidRPr="002D580A" w:rsidRDefault="00BD2D62">
            <w:pPr>
              <w:jc w:val="center"/>
              <w:rPr>
                <w:rFonts w:ascii="Times New Roman" w:hAnsi="Times New Roman" w:cs="宋体"/>
                <w:snapToGrid w:val="0"/>
                <w:kern w:val="0"/>
              </w:rPr>
            </w:pPr>
          </w:p>
        </w:tc>
        <w:tc>
          <w:tcPr>
            <w:tcW w:w="1573" w:type="dxa"/>
          </w:tcPr>
          <w:p w:rsidR="00BD2D62" w:rsidRPr="002D580A" w:rsidRDefault="00917F90">
            <w:pPr>
              <w:jc w:val="center"/>
              <w:rPr>
                <w:rFonts w:ascii="Times New Roman" w:hAnsi="Times New Roman" w:cs="Times New Roman"/>
                <w:snapToGrid w:val="0"/>
                <w:kern w:val="0"/>
              </w:rPr>
            </w:pPr>
            <w:r w:rsidRPr="002D580A">
              <w:rPr>
                <w:rFonts w:ascii="Times New Roman" w:hAnsi="Times New Roman" w:cs="宋体" w:hint="eastAsia"/>
                <w:snapToGrid w:val="0"/>
                <w:kern w:val="0"/>
              </w:rPr>
              <w:t>数量</w:t>
            </w:r>
          </w:p>
        </w:tc>
        <w:tc>
          <w:tcPr>
            <w:tcW w:w="1783" w:type="dxa"/>
          </w:tcPr>
          <w:p w:rsidR="00BD2D62" w:rsidRPr="002D580A" w:rsidRDefault="00917F90">
            <w:pPr>
              <w:jc w:val="center"/>
              <w:rPr>
                <w:rFonts w:ascii="Times New Roman" w:hAnsi="Times New Roman" w:cs="Times New Roman"/>
                <w:snapToGrid w:val="0"/>
                <w:kern w:val="0"/>
              </w:rPr>
            </w:pPr>
            <w:r w:rsidRPr="002D580A">
              <w:rPr>
                <w:rFonts w:ascii="Times New Roman" w:hAnsi="Times New Roman" w:cs="宋体" w:hint="eastAsia"/>
                <w:snapToGrid w:val="0"/>
                <w:kern w:val="0"/>
              </w:rPr>
              <w:t>单价</w:t>
            </w:r>
          </w:p>
        </w:tc>
        <w:tc>
          <w:tcPr>
            <w:tcW w:w="1469" w:type="dxa"/>
          </w:tcPr>
          <w:p w:rsidR="00BD2D62" w:rsidRPr="002D580A" w:rsidRDefault="00917F90">
            <w:pPr>
              <w:jc w:val="center"/>
              <w:rPr>
                <w:rFonts w:ascii="Times New Roman" w:hAnsi="Times New Roman" w:cs="Times New Roman"/>
                <w:snapToGrid w:val="0"/>
                <w:kern w:val="0"/>
              </w:rPr>
            </w:pPr>
            <w:r w:rsidRPr="002D580A">
              <w:rPr>
                <w:rFonts w:ascii="Times New Roman" w:hAnsi="Times New Roman" w:cs="宋体" w:hint="eastAsia"/>
                <w:snapToGrid w:val="0"/>
                <w:kern w:val="0"/>
              </w:rPr>
              <w:t>原产地</w:t>
            </w:r>
          </w:p>
        </w:tc>
        <w:tc>
          <w:tcPr>
            <w:tcW w:w="1469" w:type="dxa"/>
          </w:tcPr>
          <w:p w:rsidR="00BD2D62" w:rsidRPr="002D580A" w:rsidRDefault="00917F90">
            <w:pPr>
              <w:jc w:val="center"/>
              <w:rPr>
                <w:rFonts w:ascii="Times New Roman" w:hAnsi="Times New Roman" w:cs="Times New Roman"/>
                <w:snapToGrid w:val="0"/>
                <w:kern w:val="0"/>
              </w:rPr>
            </w:pPr>
            <w:r w:rsidRPr="002D580A">
              <w:rPr>
                <w:rFonts w:ascii="Times New Roman" w:hAnsi="Times New Roman" w:cs="宋体" w:hint="eastAsia"/>
                <w:snapToGrid w:val="0"/>
                <w:kern w:val="0"/>
              </w:rPr>
              <w:t>备注</w:t>
            </w:r>
          </w:p>
        </w:tc>
      </w:tr>
      <w:tr w:rsidR="002D580A" w:rsidRPr="002D580A">
        <w:trPr>
          <w:jc w:val="center"/>
        </w:trPr>
        <w:tc>
          <w:tcPr>
            <w:tcW w:w="727" w:type="dxa"/>
          </w:tcPr>
          <w:p w:rsidR="00BD2D62" w:rsidRPr="002D580A" w:rsidRDefault="00BD2D62">
            <w:pPr>
              <w:jc w:val="center"/>
              <w:rPr>
                <w:rFonts w:ascii="Times New Roman" w:hAnsi="Times New Roman" w:cs="Times New Roman"/>
                <w:snapToGrid w:val="0"/>
                <w:kern w:val="0"/>
              </w:rPr>
            </w:pPr>
          </w:p>
        </w:tc>
        <w:tc>
          <w:tcPr>
            <w:tcW w:w="2149" w:type="dxa"/>
          </w:tcPr>
          <w:p w:rsidR="00BD2D62" w:rsidRPr="002D580A" w:rsidRDefault="00BD2D62">
            <w:pPr>
              <w:jc w:val="center"/>
              <w:rPr>
                <w:rFonts w:ascii="Times New Roman" w:hAnsi="Times New Roman" w:cs="Times New Roman"/>
                <w:snapToGrid w:val="0"/>
                <w:kern w:val="0"/>
              </w:rPr>
            </w:pPr>
          </w:p>
        </w:tc>
        <w:tc>
          <w:tcPr>
            <w:tcW w:w="2150" w:type="dxa"/>
          </w:tcPr>
          <w:p w:rsidR="00BD2D62" w:rsidRPr="002D580A" w:rsidRDefault="00BD2D62">
            <w:pPr>
              <w:jc w:val="center"/>
              <w:rPr>
                <w:rFonts w:ascii="Times New Roman" w:hAnsi="Times New Roman" w:cs="Times New Roman"/>
                <w:snapToGrid w:val="0"/>
                <w:kern w:val="0"/>
              </w:rPr>
            </w:pPr>
          </w:p>
        </w:tc>
        <w:tc>
          <w:tcPr>
            <w:tcW w:w="1889" w:type="dxa"/>
          </w:tcPr>
          <w:p w:rsidR="00BD2D62" w:rsidRPr="002D580A" w:rsidRDefault="00BD2D62">
            <w:pPr>
              <w:jc w:val="center"/>
              <w:rPr>
                <w:rFonts w:ascii="Times New Roman" w:hAnsi="Times New Roman" w:cs="Times New Roman"/>
                <w:snapToGrid w:val="0"/>
                <w:kern w:val="0"/>
              </w:rPr>
            </w:pPr>
          </w:p>
        </w:tc>
        <w:tc>
          <w:tcPr>
            <w:tcW w:w="1573" w:type="dxa"/>
          </w:tcPr>
          <w:p w:rsidR="00BD2D62" w:rsidRPr="002D580A" w:rsidRDefault="00BD2D62">
            <w:pPr>
              <w:jc w:val="center"/>
              <w:rPr>
                <w:rFonts w:ascii="Times New Roman" w:hAnsi="Times New Roman" w:cs="Times New Roman"/>
                <w:snapToGrid w:val="0"/>
                <w:kern w:val="0"/>
              </w:rPr>
            </w:pPr>
          </w:p>
        </w:tc>
        <w:tc>
          <w:tcPr>
            <w:tcW w:w="1573" w:type="dxa"/>
          </w:tcPr>
          <w:p w:rsidR="00BD2D62" w:rsidRPr="002D580A" w:rsidRDefault="00BD2D62">
            <w:pPr>
              <w:jc w:val="center"/>
              <w:rPr>
                <w:rFonts w:ascii="Times New Roman" w:hAnsi="Times New Roman" w:cs="Times New Roman"/>
                <w:snapToGrid w:val="0"/>
                <w:kern w:val="0"/>
              </w:rPr>
            </w:pPr>
          </w:p>
        </w:tc>
        <w:tc>
          <w:tcPr>
            <w:tcW w:w="1783" w:type="dxa"/>
          </w:tcPr>
          <w:p w:rsidR="00BD2D62" w:rsidRPr="002D580A" w:rsidRDefault="00BD2D62">
            <w:pPr>
              <w:jc w:val="center"/>
              <w:rPr>
                <w:rFonts w:ascii="Times New Roman" w:hAnsi="Times New Roman" w:cs="Times New Roman"/>
                <w:snapToGrid w:val="0"/>
                <w:kern w:val="0"/>
              </w:rPr>
            </w:pPr>
          </w:p>
        </w:tc>
        <w:tc>
          <w:tcPr>
            <w:tcW w:w="1469" w:type="dxa"/>
          </w:tcPr>
          <w:p w:rsidR="00BD2D62" w:rsidRPr="002D580A" w:rsidRDefault="00BD2D62">
            <w:pPr>
              <w:jc w:val="center"/>
              <w:rPr>
                <w:rFonts w:ascii="Times New Roman" w:hAnsi="Times New Roman" w:cs="Times New Roman"/>
                <w:snapToGrid w:val="0"/>
                <w:kern w:val="0"/>
              </w:rPr>
            </w:pPr>
          </w:p>
        </w:tc>
        <w:tc>
          <w:tcPr>
            <w:tcW w:w="1469" w:type="dxa"/>
          </w:tcPr>
          <w:p w:rsidR="00BD2D62" w:rsidRPr="002D580A" w:rsidRDefault="00BD2D62">
            <w:pPr>
              <w:jc w:val="center"/>
              <w:rPr>
                <w:rFonts w:ascii="Times New Roman" w:hAnsi="Times New Roman" w:cs="Times New Roman"/>
                <w:snapToGrid w:val="0"/>
                <w:kern w:val="0"/>
              </w:rPr>
            </w:pPr>
          </w:p>
        </w:tc>
      </w:tr>
      <w:tr w:rsidR="002D580A" w:rsidRPr="002D580A">
        <w:trPr>
          <w:jc w:val="center"/>
        </w:trPr>
        <w:tc>
          <w:tcPr>
            <w:tcW w:w="727" w:type="dxa"/>
          </w:tcPr>
          <w:p w:rsidR="00BD2D62" w:rsidRPr="002D580A" w:rsidRDefault="00BD2D62">
            <w:pPr>
              <w:jc w:val="center"/>
              <w:rPr>
                <w:rFonts w:ascii="Times New Roman" w:hAnsi="Times New Roman" w:cs="Times New Roman"/>
                <w:snapToGrid w:val="0"/>
                <w:kern w:val="0"/>
              </w:rPr>
            </w:pPr>
          </w:p>
        </w:tc>
        <w:tc>
          <w:tcPr>
            <w:tcW w:w="2149" w:type="dxa"/>
          </w:tcPr>
          <w:p w:rsidR="00BD2D62" w:rsidRPr="002D580A" w:rsidRDefault="00BD2D62">
            <w:pPr>
              <w:jc w:val="center"/>
              <w:rPr>
                <w:rFonts w:ascii="Times New Roman" w:hAnsi="Times New Roman" w:cs="Times New Roman"/>
                <w:snapToGrid w:val="0"/>
                <w:kern w:val="0"/>
              </w:rPr>
            </w:pPr>
          </w:p>
        </w:tc>
        <w:tc>
          <w:tcPr>
            <w:tcW w:w="2150" w:type="dxa"/>
          </w:tcPr>
          <w:p w:rsidR="00BD2D62" w:rsidRPr="002D580A" w:rsidRDefault="00BD2D62">
            <w:pPr>
              <w:jc w:val="center"/>
              <w:rPr>
                <w:rFonts w:ascii="Times New Roman" w:hAnsi="Times New Roman" w:cs="Times New Roman"/>
                <w:snapToGrid w:val="0"/>
                <w:kern w:val="0"/>
              </w:rPr>
            </w:pPr>
          </w:p>
        </w:tc>
        <w:tc>
          <w:tcPr>
            <w:tcW w:w="1889" w:type="dxa"/>
          </w:tcPr>
          <w:p w:rsidR="00BD2D62" w:rsidRPr="002D580A" w:rsidRDefault="00BD2D62">
            <w:pPr>
              <w:jc w:val="center"/>
              <w:rPr>
                <w:rFonts w:ascii="Times New Roman" w:hAnsi="Times New Roman" w:cs="Times New Roman"/>
                <w:snapToGrid w:val="0"/>
                <w:kern w:val="0"/>
              </w:rPr>
            </w:pPr>
          </w:p>
        </w:tc>
        <w:tc>
          <w:tcPr>
            <w:tcW w:w="1573" w:type="dxa"/>
          </w:tcPr>
          <w:p w:rsidR="00BD2D62" w:rsidRPr="002D580A" w:rsidRDefault="00BD2D62">
            <w:pPr>
              <w:jc w:val="center"/>
              <w:rPr>
                <w:rFonts w:ascii="Times New Roman" w:hAnsi="Times New Roman" w:cs="Times New Roman"/>
                <w:snapToGrid w:val="0"/>
                <w:kern w:val="0"/>
              </w:rPr>
            </w:pPr>
          </w:p>
        </w:tc>
        <w:tc>
          <w:tcPr>
            <w:tcW w:w="1573" w:type="dxa"/>
          </w:tcPr>
          <w:p w:rsidR="00BD2D62" w:rsidRPr="002D580A" w:rsidRDefault="00BD2D62">
            <w:pPr>
              <w:jc w:val="center"/>
              <w:rPr>
                <w:rFonts w:ascii="Times New Roman" w:hAnsi="Times New Roman" w:cs="Times New Roman"/>
                <w:snapToGrid w:val="0"/>
                <w:kern w:val="0"/>
              </w:rPr>
            </w:pPr>
          </w:p>
        </w:tc>
        <w:tc>
          <w:tcPr>
            <w:tcW w:w="1783" w:type="dxa"/>
          </w:tcPr>
          <w:p w:rsidR="00BD2D62" w:rsidRPr="002D580A" w:rsidRDefault="00BD2D62">
            <w:pPr>
              <w:jc w:val="center"/>
              <w:rPr>
                <w:rFonts w:ascii="Times New Roman" w:hAnsi="Times New Roman" w:cs="Times New Roman"/>
                <w:snapToGrid w:val="0"/>
                <w:kern w:val="0"/>
              </w:rPr>
            </w:pPr>
          </w:p>
        </w:tc>
        <w:tc>
          <w:tcPr>
            <w:tcW w:w="1469" w:type="dxa"/>
          </w:tcPr>
          <w:p w:rsidR="00BD2D62" w:rsidRPr="002D580A" w:rsidRDefault="00BD2D62">
            <w:pPr>
              <w:jc w:val="center"/>
              <w:rPr>
                <w:rFonts w:ascii="Times New Roman" w:hAnsi="Times New Roman" w:cs="Times New Roman"/>
                <w:snapToGrid w:val="0"/>
                <w:kern w:val="0"/>
              </w:rPr>
            </w:pPr>
          </w:p>
        </w:tc>
        <w:tc>
          <w:tcPr>
            <w:tcW w:w="1469" w:type="dxa"/>
          </w:tcPr>
          <w:p w:rsidR="00BD2D62" w:rsidRPr="002D580A" w:rsidRDefault="00BD2D62">
            <w:pPr>
              <w:jc w:val="center"/>
              <w:rPr>
                <w:rFonts w:ascii="Times New Roman" w:hAnsi="Times New Roman" w:cs="Times New Roman"/>
                <w:snapToGrid w:val="0"/>
                <w:kern w:val="0"/>
              </w:rPr>
            </w:pPr>
          </w:p>
        </w:tc>
      </w:tr>
    </w:tbl>
    <w:p w:rsidR="00BD2D62" w:rsidRPr="002D580A" w:rsidRDefault="00BD2D62">
      <w:pPr>
        <w:jc w:val="center"/>
        <w:rPr>
          <w:rFonts w:ascii="Times New Roman" w:hAnsi="Times New Roman" w:cs="Times New Roman"/>
          <w:kern w:val="0"/>
          <w:sz w:val="28"/>
          <w:szCs w:val="28"/>
        </w:rPr>
        <w:sectPr w:rsidR="00BD2D62" w:rsidRPr="002D580A">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Pr="002D580A" w:rsidRDefault="00917F90">
      <w:pPr>
        <w:spacing w:line="560" w:lineRule="exact"/>
        <w:jc w:val="center"/>
        <w:outlineLvl w:val="0"/>
        <w:rPr>
          <w:rFonts w:ascii="方正小标宋简体" w:eastAsia="方正小标宋简体" w:hAnsi="Times New Roman" w:cs="Times New Roman"/>
          <w:kern w:val="0"/>
          <w:sz w:val="44"/>
          <w:szCs w:val="44"/>
        </w:rPr>
      </w:pPr>
      <w:bookmarkStart w:id="17" w:name="_Toc285612604"/>
      <w:bookmarkStart w:id="18" w:name="_Toc240432233"/>
      <w:bookmarkStart w:id="19" w:name="_Toc390713970"/>
      <w:bookmarkStart w:id="20" w:name="_Toc435540982"/>
      <w:r w:rsidRPr="002D580A">
        <w:rPr>
          <w:rFonts w:ascii="方正小标宋简体" w:eastAsia="方正小标宋简体" w:hAnsi="Times New Roman" w:cs="方正小标宋简体" w:hint="eastAsia"/>
          <w:kern w:val="0"/>
          <w:sz w:val="44"/>
          <w:szCs w:val="44"/>
        </w:rPr>
        <w:lastRenderedPageBreak/>
        <w:t>第五部分附件</w:t>
      </w:r>
      <w:r w:rsidRPr="002D580A">
        <w:rPr>
          <w:rFonts w:ascii="方正小标宋简体" w:eastAsia="方正小标宋简体" w:hAnsi="Times New Roman" w:cs="方正小标宋简体"/>
          <w:kern w:val="0"/>
          <w:sz w:val="44"/>
          <w:szCs w:val="44"/>
        </w:rPr>
        <w:t>/</w:t>
      </w:r>
      <w:r w:rsidRPr="002D580A">
        <w:rPr>
          <w:rFonts w:ascii="方正小标宋简体" w:eastAsia="方正小标宋简体" w:hAnsi="Times New Roman" w:cs="方正小标宋简体" w:hint="eastAsia"/>
          <w:kern w:val="0"/>
          <w:sz w:val="44"/>
          <w:szCs w:val="44"/>
        </w:rPr>
        <w:t>报价文件格式</w:t>
      </w:r>
      <w:bookmarkEnd w:id="17"/>
      <w:bookmarkEnd w:id="18"/>
      <w:bookmarkEnd w:id="19"/>
      <w:bookmarkEnd w:id="20"/>
    </w:p>
    <w:p w:rsidR="00BD2D62" w:rsidRPr="002D580A" w:rsidRDefault="00BD2D62">
      <w:pPr>
        <w:spacing w:line="580" w:lineRule="exact"/>
        <w:rPr>
          <w:rFonts w:ascii="Times New Roman" w:hAnsi="Times New Roman" w:cs="Times New Roman"/>
          <w:kern w:val="0"/>
          <w:sz w:val="28"/>
          <w:szCs w:val="28"/>
        </w:rPr>
      </w:pP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：报价函</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：报价一览表</w:t>
      </w:r>
    </w:p>
    <w:p w:rsidR="0011180D" w:rsidRPr="002D580A" w:rsidRDefault="00917F90">
      <w:pPr>
        <w:ind w:firstLineChars="200" w:firstLine="622"/>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附件</w:t>
      </w: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w:t>
      </w:r>
      <w:r w:rsidR="0011180D" w:rsidRPr="002D580A">
        <w:rPr>
          <w:rFonts w:ascii="仿宋_GB2312" w:eastAsia="仿宋_GB2312" w:hAnsi="宋体" w:cs="仿宋_GB2312" w:hint="eastAsia"/>
          <w:kern w:val="0"/>
          <w:sz w:val="32"/>
          <w:szCs w:val="32"/>
        </w:rPr>
        <w:t>报价明细表</w:t>
      </w:r>
    </w:p>
    <w:p w:rsidR="00BD2D62" w:rsidRPr="002D580A" w:rsidRDefault="0011180D">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Pr="002D580A">
        <w:rPr>
          <w:rFonts w:ascii="仿宋_GB2312" w:eastAsia="仿宋_GB2312" w:hAnsi="宋体" w:cs="仿宋_GB2312"/>
          <w:kern w:val="0"/>
          <w:sz w:val="32"/>
          <w:szCs w:val="32"/>
        </w:rPr>
        <w:t>4</w:t>
      </w:r>
      <w:r w:rsidRPr="002D580A">
        <w:rPr>
          <w:rFonts w:ascii="仿宋_GB2312" w:eastAsia="仿宋_GB2312" w:hAnsi="宋体" w:cs="仿宋_GB2312" w:hint="eastAsia"/>
          <w:kern w:val="0"/>
          <w:sz w:val="32"/>
          <w:szCs w:val="32"/>
        </w:rPr>
        <w:t>：</w:t>
      </w:r>
      <w:r w:rsidR="00917F90" w:rsidRPr="002D580A">
        <w:rPr>
          <w:rFonts w:ascii="仿宋_GB2312" w:eastAsia="仿宋_GB2312" w:hAnsi="宋体" w:cs="仿宋_GB2312" w:hint="eastAsia"/>
          <w:kern w:val="0"/>
          <w:sz w:val="32"/>
          <w:szCs w:val="32"/>
        </w:rPr>
        <w:t>货物简要说明一览表</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5</w:t>
      </w:r>
      <w:r w:rsidRPr="002D580A">
        <w:rPr>
          <w:rFonts w:ascii="仿宋_GB2312" w:eastAsia="仿宋_GB2312" w:hAnsi="宋体" w:cs="仿宋_GB2312" w:hint="eastAsia"/>
          <w:kern w:val="0"/>
          <w:sz w:val="32"/>
          <w:szCs w:val="32"/>
        </w:rPr>
        <w:t>：主要技术性能参数表</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6</w:t>
      </w:r>
      <w:r w:rsidRPr="002D580A">
        <w:rPr>
          <w:rFonts w:ascii="仿宋_GB2312" w:eastAsia="仿宋_GB2312" w:hAnsi="宋体" w:cs="仿宋_GB2312" w:hint="eastAsia"/>
          <w:kern w:val="0"/>
          <w:sz w:val="32"/>
          <w:szCs w:val="32"/>
        </w:rPr>
        <w:t>：技术指标参数响应偏离表</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7</w:t>
      </w:r>
      <w:r w:rsidRPr="002D580A">
        <w:rPr>
          <w:rFonts w:ascii="仿宋_GB2312" w:eastAsia="仿宋_GB2312" w:hAnsi="宋体" w:cs="仿宋_GB2312" w:hint="eastAsia"/>
          <w:kern w:val="0"/>
          <w:sz w:val="32"/>
          <w:szCs w:val="32"/>
        </w:rPr>
        <w:t>：主要商务条款响应偏离表</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8</w:t>
      </w:r>
      <w:r w:rsidRPr="002D580A">
        <w:rPr>
          <w:rFonts w:ascii="仿宋_GB2312" w:eastAsia="仿宋_GB2312" w:hAnsi="宋体" w:cs="仿宋_GB2312" w:hint="eastAsia"/>
          <w:kern w:val="0"/>
          <w:sz w:val="32"/>
          <w:szCs w:val="32"/>
        </w:rPr>
        <w:t>：交货清单</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9</w:t>
      </w:r>
      <w:r w:rsidRPr="002D580A">
        <w:rPr>
          <w:rFonts w:ascii="仿宋_GB2312" w:eastAsia="仿宋_GB2312" w:hAnsi="宋体" w:cs="仿宋_GB2312" w:hint="eastAsia"/>
          <w:kern w:val="0"/>
          <w:sz w:val="32"/>
          <w:szCs w:val="32"/>
        </w:rPr>
        <w:t>：技术方案</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10</w:t>
      </w:r>
      <w:r w:rsidRPr="002D580A">
        <w:rPr>
          <w:rFonts w:ascii="仿宋_GB2312" w:eastAsia="仿宋_GB2312" w:hAnsi="宋体" w:cs="仿宋_GB2312" w:hint="eastAsia"/>
          <w:kern w:val="0"/>
          <w:sz w:val="32"/>
          <w:szCs w:val="32"/>
        </w:rPr>
        <w:t>：售后服务承诺</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11</w:t>
      </w:r>
      <w:r w:rsidRPr="002D580A">
        <w:rPr>
          <w:rFonts w:ascii="仿宋_GB2312" w:eastAsia="仿宋_GB2312" w:hAnsi="宋体" w:cs="仿宋_GB2312" w:hint="eastAsia"/>
          <w:kern w:val="0"/>
          <w:sz w:val="32"/>
          <w:szCs w:val="32"/>
        </w:rPr>
        <w:t>：保密承诺书</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12</w:t>
      </w:r>
      <w:r w:rsidRPr="002D580A">
        <w:rPr>
          <w:rFonts w:ascii="仿宋_GB2312" w:eastAsia="仿宋_GB2312" w:hAnsi="宋体" w:cs="仿宋_GB2312" w:hint="eastAsia"/>
          <w:kern w:val="0"/>
          <w:sz w:val="32"/>
          <w:szCs w:val="32"/>
        </w:rPr>
        <w:t>：近</w:t>
      </w:r>
      <w:r w:rsidR="00027139" w:rsidRPr="002D580A">
        <w:rPr>
          <w:rFonts w:ascii="仿宋_GB2312" w:eastAsia="仿宋_GB2312" w:hAnsi="宋体" w:cs="仿宋_GB2312" w:hint="eastAsia"/>
          <w:kern w:val="0"/>
          <w:sz w:val="32"/>
          <w:szCs w:val="32"/>
        </w:rPr>
        <w:t>3</w:t>
      </w:r>
      <w:r w:rsidRPr="002D580A">
        <w:rPr>
          <w:rFonts w:ascii="仿宋_GB2312" w:eastAsia="仿宋_GB2312" w:hAnsi="宋体" w:cs="仿宋_GB2312" w:hint="eastAsia"/>
          <w:kern w:val="0"/>
          <w:sz w:val="32"/>
          <w:szCs w:val="32"/>
        </w:rPr>
        <w:t>年成交案例及同类项目案例</w:t>
      </w:r>
    </w:p>
    <w:p w:rsidR="00C60A8C" w:rsidRPr="002D580A" w:rsidRDefault="00C60A8C" w:rsidP="00C60A8C">
      <w:pPr>
        <w:ind w:firstLineChars="200" w:firstLine="622"/>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13</w:t>
      </w:r>
      <w:r w:rsidRPr="002D580A">
        <w:rPr>
          <w:rFonts w:ascii="仿宋_GB2312" w:eastAsia="仿宋_GB2312" w:hAnsi="宋体" w:cs="仿宋_GB2312" w:hint="eastAsia"/>
          <w:kern w:val="0"/>
          <w:sz w:val="32"/>
          <w:szCs w:val="32"/>
        </w:rPr>
        <w:t>：易损易耗件清单</w:t>
      </w:r>
    </w:p>
    <w:p w:rsidR="00C60A8C" w:rsidRPr="002D580A" w:rsidRDefault="00C60A8C" w:rsidP="00C60A8C">
      <w:pPr>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14</w:t>
      </w:r>
      <w:r w:rsidRPr="002D580A">
        <w:rPr>
          <w:rFonts w:ascii="仿宋_GB2312" w:eastAsia="仿宋_GB2312" w:hAnsi="宋体" w:cs="仿宋_GB2312" w:hint="eastAsia"/>
          <w:kern w:val="0"/>
          <w:sz w:val="32"/>
          <w:szCs w:val="32"/>
        </w:rPr>
        <w:t>：</w:t>
      </w:r>
      <w:r w:rsidRPr="002D580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2D580A">
        <w:rPr>
          <w:rFonts w:ascii="仿宋_GB2312" w:eastAsia="仿宋_GB2312" w:hAnsi="宋体" w:cs="仿宋_GB2312" w:hint="eastAsia"/>
          <w:snapToGrid w:val="0"/>
          <w:kern w:val="0"/>
          <w:sz w:val="32"/>
          <w:szCs w:val="32"/>
          <w:lang w:val="zh-CN"/>
        </w:rPr>
        <w:t>方质量</w:t>
      </w:r>
      <w:proofErr w:type="gramEnd"/>
      <w:r w:rsidRPr="002D580A">
        <w:rPr>
          <w:rFonts w:ascii="仿宋_GB2312" w:eastAsia="仿宋_GB2312" w:hAnsi="宋体" w:cs="仿宋_GB2312" w:hint="eastAsia"/>
          <w:snapToGrid w:val="0"/>
          <w:kern w:val="0"/>
          <w:sz w:val="32"/>
          <w:szCs w:val="32"/>
          <w:lang w:val="zh-CN"/>
        </w:rPr>
        <w:t>检测报告等与质量控制相关的证明材料。</w:t>
      </w:r>
    </w:p>
    <w:p w:rsidR="00C60A8C" w:rsidRPr="002D580A" w:rsidRDefault="00C60A8C" w:rsidP="00C60A8C">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15</w:t>
      </w:r>
      <w:r w:rsidRPr="002D580A">
        <w:rPr>
          <w:rFonts w:ascii="仿宋_GB2312" w:eastAsia="仿宋_GB2312" w:hAnsi="宋体" w:cs="仿宋_GB2312" w:hint="eastAsia"/>
          <w:kern w:val="0"/>
          <w:sz w:val="32"/>
          <w:szCs w:val="32"/>
        </w:rPr>
        <w:t>：报价产品相关检测报告</w:t>
      </w:r>
    </w:p>
    <w:p w:rsidR="00C60A8C" w:rsidRPr="002D580A" w:rsidRDefault="00C60A8C" w:rsidP="00C60A8C">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16</w:t>
      </w:r>
      <w:r w:rsidRPr="002D580A">
        <w:rPr>
          <w:rFonts w:ascii="仿宋_GB2312" w:eastAsia="仿宋_GB2312" w:hAnsi="宋体" w:cs="仿宋_GB2312" w:hint="eastAsia"/>
          <w:kern w:val="0"/>
          <w:sz w:val="32"/>
          <w:szCs w:val="32"/>
        </w:rPr>
        <w:t>：专业技术能力、专业技术人员（提供人员清单和学历、学位或职称证书）的证明材料</w:t>
      </w:r>
    </w:p>
    <w:p w:rsidR="00C60A8C" w:rsidRPr="002D580A" w:rsidRDefault="00C60A8C" w:rsidP="00C60A8C">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17</w:t>
      </w:r>
      <w:r w:rsidRPr="002D580A">
        <w:rPr>
          <w:rFonts w:ascii="仿宋_GB2312" w:eastAsia="仿宋_GB2312" w:hAnsi="宋体" w:cs="仿宋_GB2312" w:hint="eastAsia"/>
          <w:kern w:val="0"/>
          <w:sz w:val="32"/>
          <w:szCs w:val="32"/>
        </w:rPr>
        <w:t>：近</w:t>
      </w:r>
      <w:r w:rsidR="001A29E6" w:rsidRPr="002D580A">
        <w:rPr>
          <w:rFonts w:ascii="仿宋_GB2312" w:eastAsia="仿宋_GB2312" w:hAnsi="宋体" w:cs="仿宋_GB2312" w:hint="eastAsia"/>
          <w:kern w:val="0"/>
          <w:sz w:val="32"/>
          <w:szCs w:val="32"/>
        </w:rPr>
        <w:t>3</w:t>
      </w:r>
      <w:r w:rsidRPr="002D580A">
        <w:rPr>
          <w:rFonts w:ascii="仿宋_GB2312" w:eastAsia="仿宋_GB2312" w:hAnsi="宋体" w:cs="仿宋_GB2312" w:hint="eastAsia"/>
          <w:kern w:val="0"/>
          <w:sz w:val="32"/>
          <w:szCs w:val="32"/>
        </w:rPr>
        <w:t>年没有发生过重大质量安全事故承诺或证明</w:t>
      </w:r>
    </w:p>
    <w:p w:rsidR="00C60A8C" w:rsidRPr="002D580A" w:rsidRDefault="00C60A8C" w:rsidP="00C60A8C">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lastRenderedPageBreak/>
        <w:t>附件</w:t>
      </w:r>
      <w:r w:rsidR="0011180D" w:rsidRPr="002D580A">
        <w:rPr>
          <w:rFonts w:ascii="仿宋_GB2312" w:eastAsia="仿宋_GB2312" w:hAnsi="宋体" w:cs="仿宋_GB2312" w:hint="eastAsia"/>
          <w:kern w:val="0"/>
          <w:sz w:val="32"/>
          <w:szCs w:val="32"/>
        </w:rPr>
        <w:t>18</w:t>
      </w:r>
      <w:r w:rsidRPr="002D580A">
        <w:rPr>
          <w:rFonts w:ascii="仿宋_GB2312" w:eastAsia="仿宋_GB2312" w:hAnsi="宋体" w:cs="仿宋_GB2312" w:hint="eastAsia"/>
          <w:kern w:val="0"/>
          <w:sz w:val="32"/>
          <w:szCs w:val="32"/>
        </w:rPr>
        <w:t>：营业执照副本</w:t>
      </w:r>
      <w:r w:rsidRPr="002D580A">
        <w:rPr>
          <w:rFonts w:ascii="仿宋_GB2312" w:eastAsia="仿宋_GB2312" w:hAnsi="宋体" w:cs="Times New Roman" w:hint="eastAsia"/>
          <w:kern w:val="0"/>
          <w:sz w:val="32"/>
          <w:szCs w:val="32"/>
        </w:rPr>
        <w:t>、</w:t>
      </w:r>
      <w:r w:rsidRPr="002D580A">
        <w:rPr>
          <w:rFonts w:ascii="仿宋_GB2312" w:eastAsia="仿宋_GB2312" w:hAnsi="宋体" w:cs="仿宋_GB2312" w:hint="eastAsia"/>
          <w:kern w:val="0"/>
          <w:sz w:val="32"/>
          <w:szCs w:val="32"/>
        </w:rPr>
        <w:t>组织机构代码证副本</w:t>
      </w:r>
      <w:r w:rsidRPr="002D580A">
        <w:rPr>
          <w:rFonts w:ascii="仿宋_GB2312" w:eastAsia="仿宋_GB2312" w:hAnsi="宋体" w:cs="仿宋_GB2312" w:hint="eastAsia"/>
          <w:sz w:val="32"/>
          <w:szCs w:val="32"/>
        </w:rPr>
        <w:t>（</w:t>
      </w:r>
      <w:r w:rsidR="0011180D" w:rsidRPr="002D580A">
        <w:rPr>
          <w:rFonts w:ascii="仿宋_GB2312" w:eastAsia="仿宋_GB2312" w:hAnsi="宋体" w:cs="仿宋_GB2312" w:hint="eastAsia"/>
          <w:sz w:val="32"/>
          <w:szCs w:val="32"/>
        </w:rPr>
        <w:t>多</w:t>
      </w:r>
      <w:r w:rsidRPr="002D580A">
        <w:rPr>
          <w:rFonts w:ascii="仿宋_GB2312" w:eastAsia="仿宋_GB2312" w:hAnsi="宋体" w:cs="仿宋_GB2312" w:hint="eastAsia"/>
          <w:sz w:val="32"/>
          <w:szCs w:val="32"/>
        </w:rPr>
        <w:t>证合一的不需提供）</w:t>
      </w:r>
      <w:r w:rsidRPr="002D580A">
        <w:rPr>
          <w:rFonts w:ascii="仿宋_GB2312" w:eastAsia="仿宋_GB2312" w:hAnsi="宋体" w:cs="Times New Roman" w:hint="eastAsia"/>
          <w:kern w:val="0"/>
          <w:sz w:val="32"/>
          <w:szCs w:val="32"/>
        </w:rPr>
        <w:t>、</w:t>
      </w:r>
      <w:r w:rsidRPr="002D580A">
        <w:rPr>
          <w:rFonts w:ascii="仿宋_GB2312" w:eastAsia="仿宋_GB2312" w:hAnsi="宋体" w:cs="仿宋_GB2312" w:hint="eastAsia"/>
          <w:kern w:val="0"/>
          <w:sz w:val="32"/>
          <w:szCs w:val="32"/>
        </w:rPr>
        <w:t>税务登记证副本</w:t>
      </w:r>
      <w:r w:rsidRPr="002D580A">
        <w:rPr>
          <w:rFonts w:ascii="仿宋_GB2312" w:eastAsia="仿宋_GB2312" w:hAnsi="宋体" w:cs="仿宋_GB2312" w:hint="eastAsia"/>
          <w:sz w:val="32"/>
          <w:szCs w:val="32"/>
        </w:rPr>
        <w:t>（</w:t>
      </w:r>
      <w:r w:rsidR="0011180D" w:rsidRPr="002D580A">
        <w:rPr>
          <w:rFonts w:ascii="仿宋_GB2312" w:eastAsia="仿宋_GB2312" w:hAnsi="宋体" w:cs="仿宋_GB2312" w:hint="eastAsia"/>
          <w:sz w:val="32"/>
          <w:szCs w:val="32"/>
        </w:rPr>
        <w:t>多</w:t>
      </w:r>
      <w:r w:rsidRPr="002D580A">
        <w:rPr>
          <w:rFonts w:ascii="仿宋_GB2312" w:eastAsia="仿宋_GB2312" w:hAnsi="宋体" w:cs="仿宋_GB2312" w:hint="eastAsia"/>
          <w:sz w:val="32"/>
          <w:szCs w:val="32"/>
        </w:rPr>
        <w:t>证合一的不需提供）</w:t>
      </w:r>
    </w:p>
    <w:p w:rsidR="00C60A8C" w:rsidRPr="002D580A" w:rsidRDefault="00C60A8C" w:rsidP="00C60A8C">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19</w:t>
      </w:r>
      <w:r w:rsidRPr="002D580A">
        <w:rPr>
          <w:rFonts w:ascii="仿宋_GB2312" w:eastAsia="仿宋_GB2312" w:hAnsi="宋体" w:cs="仿宋_GB2312" w:hint="eastAsia"/>
          <w:kern w:val="0"/>
          <w:sz w:val="32"/>
          <w:szCs w:val="32"/>
        </w:rPr>
        <w:t>：最近连续</w:t>
      </w:r>
      <w:r w:rsidRPr="002D580A">
        <w:rPr>
          <w:rFonts w:ascii="仿宋_GB2312" w:eastAsia="仿宋_GB2312" w:hAnsi="宋体" w:cs="仿宋_GB2312"/>
          <w:kern w:val="0"/>
          <w:sz w:val="32"/>
          <w:szCs w:val="32"/>
        </w:rPr>
        <w:t>6</w:t>
      </w:r>
      <w:r w:rsidRPr="002D580A">
        <w:rPr>
          <w:rFonts w:ascii="仿宋_GB2312" w:eastAsia="仿宋_GB2312" w:hAnsi="宋体" w:cs="仿宋_GB2312" w:hint="eastAsia"/>
          <w:kern w:val="0"/>
          <w:sz w:val="32"/>
          <w:szCs w:val="32"/>
        </w:rPr>
        <w:t>个月缴纳社会保障金的银行转账汇款单</w:t>
      </w:r>
    </w:p>
    <w:p w:rsidR="00C60A8C" w:rsidRPr="002D580A" w:rsidRDefault="00C60A8C" w:rsidP="00C60A8C">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20</w:t>
      </w:r>
      <w:r w:rsidRPr="002D580A">
        <w:rPr>
          <w:rFonts w:ascii="仿宋_GB2312" w:eastAsia="仿宋_GB2312" w:hAnsi="宋体" w:cs="仿宋_GB2312" w:hint="eastAsia"/>
          <w:kern w:val="0"/>
          <w:sz w:val="32"/>
          <w:szCs w:val="32"/>
        </w:rPr>
        <w:t>：最近连续</w:t>
      </w:r>
      <w:r w:rsidRPr="002D580A">
        <w:rPr>
          <w:rFonts w:ascii="仿宋_GB2312" w:eastAsia="仿宋_GB2312" w:hAnsi="宋体" w:cs="仿宋_GB2312"/>
          <w:kern w:val="0"/>
          <w:sz w:val="32"/>
          <w:szCs w:val="32"/>
        </w:rPr>
        <w:t>6</w:t>
      </w:r>
      <w:r w:rsidRPr="002D580A">
        <w:rPr>
          <w:rFonts w:ascii="仿宋_GB2312" w:eastAsia="仿宋_GB2312" w:hAnsi="宋体" w:cs="仿宋_GB2312" w:hint="eastAsia"/>
          <w:kern w:val="0"/>
          <w:sz w:val="32"/>
          <w:szCs w:val="32"/>
        </w:rPr>
        <w:t>个月纳税的银行转账汇款单</w:t>
      </w:r>
    </w:p>
    <w:p w:rsidR="00C60A8C" w:rsidRPr="002D580A" w:rsidRDefault="00C60A8C" w:rsidP="00C60A8C">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21</w:t>
      </w:r>
      <w:r w:rsidRPr="002D580A">
        <w:rPr>
          <w:rFonts w:ascii="仿宋_GB2312" w:eastAsia="仿宋_GB2312" w:hAnsi="宋体" w:cs="仿宋_GB2312" w:hint="eastAsia"/>
          <w:kern w:val="0"/>
          <w:sz w:val="32"/>
          <w:szCs w:val="32"/>
        </w:rPr>
        <w:t>：参加本次采购活动前</w:t>
      </w:r>
      <w:r w:rsidR="00EA6344" w:rsidRPr="002D580A">
        <w:rPr>
          <w:rFonts w:ascii="仿宋_GB2312" w:eastAsia="仿宋_GB2312" w:hAnsi="宋体" w:cs="仿宋_GB2312" w:hint="eastAsia"/>
          <w:kern w:val="0"/>
          <w:sz w:val="32"/>
          <w:szCs w:val="32"/>
        </w:rPr>
        <w:t>3</w:t>
      </w:r>
      <w:r w:rsidRPr="002D580A">
        <w:rPr>
          <w:rFonts w:ascii="仿宋_GB2312" w:eastAsia="仿宋_GB2312" w:hAnsi="宋体" w:cs="仿宋_GB2312" w:hint="eastAsia"/>
          <w:kern w:val="0"/>
          <w:sz w:val="32"/>
          <w:szCs w:val="32"/>
        </w:rPr>
        <w:t>年内在经营活动中没有重大违法记录的书面声明</w:t>
      </w:r>
    </w:p>
    <w:p w:rsidR="00BD2D62" w:rsidRPr="002D580A" w:rsidRDefault="00917F90">
      <w:pPr>
        <w:ind w:firstLineChars="200" w:firstLine="622"/>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22</w:t>
      </w:r>
      <w:r w:rsidRPr="002D580A">
        <w:rPr>
          <w:rFonts w:ascii="仿宋_GB2312" w:eastAsia="仿宋_GB2312" w:hAnsi="宋体" w:cs="仿宋_GB2312" w:hint="eastAsia"/>
          <w:kern w:val="0"/>
          <w:sz w:val="32"/>
          <w:szCs w:val="32"/>
        </w:rPr>
        <w:t>：主要股东或出资人信息</w:t>
      </w:r>
    </w:p>
    <w:p w:rsidR="0011180D" w:rsidRPr="002D580A" w:rsidRDefault="0011180D" w:rsidP="0011180D">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附件23：良好的商业信誉和健全的财务会计制度证明材料</w:t>
      </w:r>
      <w:r w:rsidRPr="002D580A">
        <w:rPr>
          <w:rFonts w:ascii="仿宋_GB2312" w:eastAsia="仿宋_GB2312" w:hAnsi="宋体" w:cs="仿宋_GB2312" w:hint="eastAsia"/>
          <w:snapToGrid w:val="0"/>
          <w:kern w:val="0"/>
          <w:sz w:val="32"/>
          <w:szCs w:val="32"/>
        </w:rPr>
        <w:t>（会计师事务所出具的近</w:t>
      </w:r>
      <w:r w:rsidRPr="002D580A">
        <w:rPr>
          <w:rFonts w:ascii="仿宋_GB2312" w:eastAsia="仿宋_GB2312" w:hAnsi="宋体" w:cs="仿宋_GB2312"/>
          <w:snapToGrid w:val="0"/>
          <w:kern w:val="0"/>
          <w:sz w:val="32"/>
          <w:szCs w:val="32"/>
        </w:rPr>
        <w:t>3</w:t>
      </w:r>
      <w:r w:rsidRPr="002D580A">
        <w:rPr>
          <w:rFonts w:ascii="仿宋_GB2312" w:eastAsia="仿宋_GB2312" w:hAnsi="宋体" w:cs="仿宋_GB2312" w:hint="eastAsia"/>
          <w:snapToGrid w:val="0"/>
          <w:kern w:val="0"/>
          <w:sz w:val="32"/>
          <w:szCs w:val="32"/>
        </w:rPr>
        <w:t>年（</w:t>
      </w:r>
      <w:r w:rsidRPr="002D580A">
        <w:rPr>
          <w:rFonts w:ascii="仿宋_GB2312" w:eastAsia="仿宋_GB2312" w:hAnsi="宋体" w:cs="仿宋_GB2312"/>
          <w:snapToGrid w:val="0"/>
          <w:kern w:val="0"/>
          <w:sz w:val="32"/>
          <w:szCs w:val="32"/>
        </w:rPr>
        <w:t>2017-2019</w:t>
      </w:r>
      <w:r w:rsidRPr="002D580A">
        <w:rPr>
          <w:rFonts w:ascii="仿宋_GB2312" w:eastAsia="仿宋_GB2312" w:hAnsi="宋体" w:cs="仿宋_GB2312" w:hint="eastAsia"/>
          <w:snapToGrid w:val="0"/>
          <w:kern w:val="0"/>
          <w:sz w:val="32"/>
          <w:szCs w:val="32"/>
        </w:rPr>
        <w:t>年）审计报表，至少包含资产负债表、利润表、现金流量表）</w:t>
      </w:r>
    </w:p>
    <w:p w:rsidR="00BD2D62" w:rsidRPr="002D580A" w:rsidRDefault="00917F90">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24</w:t>
      </w:r>
      <w:r w:rsidRPr="002D580A">
        <w:rPr>
          <w:rFonts w:ascii="仿宋_GB2312" w:eastAsia="仿宋_GB2312" w:hAnsi="宋体" w:cs="仿宋_GB2312" w:hint="eastAsia"/>
          <w:kern w:val="0"/>
          <w:sz w:val="32"/>
          <w:szCs w:val="32"/>
        </w:rPr>
        <w:t>：法定代表人资格证明书</w:t>
      </w:r>
    </w:p>
    <w:p w:rsidR="00BD2D62" w:rsidRPr="002D580A" w:rsidRDefault="00917F90" w:rsidP="00C60A8C">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25</w:t>
      </w:r>
      <w:r w:rsidRPr="002D580A">
        <w:rPr>
          <w:rFonts w:ascii="仿宋_GB2312" w:eastAsia="仿宋_GB2312" w:hAnsi="宋体" w:cs="仿宋_GB2312" w:hint="eastAsia"/>
          <w:kern w:val="0"/>
          <w:sz w:val="32"/>
          <w:szCs w:val="32"/>
        </w:rPr>
        <w:t>：</w:t>
      </w:r>
      <w:r w:rsidR="00C60A8C" w:rsidRPr="002D580A">
        <w:rPr>
          <w:rFonts w:ascii="仿宋_GB2312" w:eastAsia="仿宋_GB2312" w:hAnsi="宋体" w:cs="仿宋_GB2312" w:hint="eastAsia"/>
          <w:kern w:val="0"/>
          <w:sz w:val="32"/>
          <w:szCs w:val="32"/>
        </w:rPr>
        <w:t>法定代表人授权书（原件，如法定代表人未到谈判现场需提供）及最近连续6个月的养老保险证明</w:t>
      </w:r>
    </w:p>
    <w:p w:rsidR="00BD2D62" w:rsidRPr="002D580A" w:rsidRDefault="00917F90" w:rsidP="002B1882">
      <w:pPr>
        <w:spacing w:line="579" w:lineRule="atLeast"/>
        <w:ind w:firstLineChars="200" w:firstLine="622"/>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26</w:t>
      </w:r>
      <w:r w:rsidRPr="002D580A">
        <w:rPr>
          <w:rFonts w:ascii="仿宋_GB2312" w:eastAsia="仿宋_GB2312" w:hAnsi="宋体" w:cs="仿宋_GB2312" w:hint="eastAsia"/>
          <w:kern w:val="0"/>
          <w:sz w:val="32"/>
          <w:szCs w:val="32"/>
        </w:rPr>
        <w:t>：报价方基本情况表</w:t>
      </w:r>
    </w:p>
    <w:p w:rsidR="00EB0588" w:rsidRPr="002D580A" w:rsidRDefault="00C60A8C" w:rsidP="00C60A8C">
      <w:pPr>
        <w:ind w:firstLineChars="200" w:firstLine="622"/>
        <w:rPr>
          <w:rFonts w:ascii="仿宋_GB2312" w:eastAsia="仿宋_GB2312" w:hAnsi="宋体"/>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27</w:t>
      </w:r>
      <w:r w:rsidRPr="002D580A">
        <w:rPr>
          <w:rFonts w:ascii="仿宋_GB2312" w:eastAsia="仿宋_GB2312" w:hAnsi="宋体" w:cs="仿宋_GB2312" w:hint="eastAsia"/>
          <w:kern w:val="0"/>
          <w:sz w:val="32"/>
          <w:szCs w:val="32"/>
        </w:rPr>
        <w:t>：</w:t>
      </w:r>
      <w:r w:rsidR="0030012B" w:rsidRPr="002D580A">
        <w:rPr>
          <w:rFonts w:ascii="仿宋_GB2312" w:eastAsia="仿宋_GB2312" w:hAnsi="宋体" w:cs="仿宋_GB2312" w:hint="eastAsia"/>
          <w:kern w:val="0"/>
          <w:sz w:val="32"/>
          <w:szCs w:val="32"/>
        </w:rPr>
        <w:t>基本账户信息证明</w:t>
      </w:r>
    </w:p>
    <w:p w:rsidR="00C60A8C" w:rsidRPr="002D580A" w:rsidRDefault="00C60A8C" w:rsidP="00C60A8C">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28</w:t>
      </w:r>
      <w:r w:rsidRPr="002D580A">
        <w:rPr>
          <w:rFonts w:ascii="仿宋_GB2312" w:eastAsia="仿宋_GB2312" w:hAnsi="宋体" w:cs="仿宋_GB2312" w:hint="eastAsia"/>
          <w:kern w:val="0"/>
          <w:sz w:val="32"/>
          <w:szCs w:val="32"/>
        </w:rPr>
        <w:t>：谈判保证金缴纳</w:t>
      </w:r>
      <w:r w:rsidR="003A0840" w:rsidRPr="002D580A">
        <w:rPr>
          <w:rFonts w:ascii="仿宋_GB2312" w:eastAsia="仿宋_GB2312" w:hAnsi="宋体" w:cs="仿宋_GB2312" w:hint="eastAsia"/>
          <w:kern w:val="0"/>
          <w:sz w:val="32"/>
          <w:szCs w:val="32"/>
        </w:rPr>
        <w:t>凭证</w:t>
      </w:r>
    </w:p>
    <w:p w:rsidR="00C60A8C" w:rsidRPr="002D580A" w:rsidRDefault="00C60A8C" w:rsidP="00C60A8C">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附件</w:t>
      </w:r>
      <w:r w:rsidR="0011180D" w:rsidRPr="002D580A">
        <w:rPr>
          <w:rFonts w:ascii="仿宋_GB2312" w:eastAsia="仿宋_GB2312" w:hAnsi="宋体" w:cs="仿宋_GB2312" w:hint="eastAsia"/>
          <w:kern w:val="0"/>
          <w:sz w:val="32"/>
          <w:szCs w:val="32"/>
        </w:rPr>
        <w:t>29</w:t>
      </w:r>
      <w:r w:rsidRPr="002D580A">
        <w:rPr>
          <w:rFonts w:ascii="仿宋_GB2312" w:eastAsia="仿宋_GB2312" w:hAnsi="宋体" w:cs="仿宋_GB2312" w:hint="eastAsia"/>
          <w:kern w:val="0"/>
          <w:sz w:val="32"/>
          <w:szCs w:val="32"/>
        </w:rPr>
        <w:t>：报价方认为需要加以说明的其他内容</w:t>
      </w:r>
    </w:p>
    <w:p w:rsidR="00C60A8C" w:rsidRPr="002D580A" w:rsidRDefault="00C60A8C">
      <w:pPr>
        <w:rPr>
          <w:rFonts w:ascii="仿宋_GB2312" w:eastAsia="仿宋_GB2312" w:hAnsi="宋体" w:cs="仿宋_GB2312"/>
          <w:kern w:val="0"/>
          <w:sz w:val="32"/>
          <w:szCs w:val="32"/>
        </w:rPr>
      </w:pPr>
    </w:p>
    <w:p w:rsidR="00C60A8C" w:rsidRPr="002D580A" w:rsidRDefault="00C60A8C">
      <w:pPr>
        <w:rPr>
          <w:rFonts w:ascii="仿宋_GB2312" w:eastAsia="仿宋_GB2312" w:hAnsi="宋体" w:cs="仿宋_GB2312"/>
          <w:kern w:val="0"/>
          <w:sz w:val="32"/>
          <w:szCs w:val="32"/>
        </w:rPr>
      </w:pPr>
    </w:p>
    <w:p w:rsidR="00C60A8C" w:rsidRPr="002D580A" w:rsidRDefault="00C60A8C">
      <w:pPr>
        <w:rPr>
          <w:rFonts w:ascii="仿宋_GB2312" w:eastAsia="仿宋_GB2312" w:hAnsi="宋体" w:cs="仿宋_GB2312"/>
          <w:kern w:val="0"/>
          <w:sz w:val="32"/>
          <w:szCs w:val="32"/>
        </w:rPr>
      </w:pPr>
    </w:p>
    <w:p w:rsidR="00C60A8C" w:rsidRPr="002D580A" w:rsidRDefault="00C60A8C">
      <w:pPr>
        <w:rPr>
          <w:rFonts w:ascii="仿宋_GB2312" w:eastAsia="仿宋_GB2312" w:hAnsi="宋体" w:cs="仿宋_GB2312"/>
          <w:kern w:val="0"/>
          <w:sz w:val="32"/>
          <w:szCs w:val="32"/>
        </w:rPr>
      </w:pPr>
    </w:p>
    <w:p w:rsidR="00BD2309" w:rsidRPr="002D580A" w:rsidRDefault="00BD2309">
      <w:pPr>
        <w:rPr>
          <w:rFonts w:ascii="仿宋_GB2312" w:eastAsia="仿宋_GB2312" w:hAnsi="宋体" w:cs="仿宋_GB2312"/>
          <w:kern w:val="0"/>
          <w:sz w:val="32"/>
          <w:szCs w:val="32"/>
        </w:rPr>
      </w:pPr>
    </w:p>
    <w:p w:rsidR="00BD2D62" w:rsidRPr="002D580A" w:rsidRDefault="00917F90">
      <w:pPr>
        <w:rPr>
          <w:rFonts w:ascii="黑体" w:eastAsia="黑体" w:hAnsi="黑体" w:cs="黑体"/>
          <w:kern w:val="0"/>
          <w:sz w:val="32"/>
          <w:szCs w:val="32"/>
        </w:rPr>
      </w:pPr>
      <w:r w:rsidRPr="002D580A">
        <w:rPr>
          <w:rFonts w:ascii="黑体" w:eastAsia="黑体" w:hAnsi="黑体" w:cs="黑体" w:hint="eastAsia"/>
          <w:kern w:val="0"/>
          <w:sz w:val="32"/>
          <w:szCs w:val="32"/>
        </w:rPr>
        <w:lastRenderedPageBreak/>
        <w:t>附件</w:t>
      </w:r>
      <w:r w:rsidRPr="002D580A">
        <w:rPr>
          <w:rFonts w:ascii="黑体" w:eastAsia="黑体" w:hAnsi="黑体" w:cs="黑体"/>
          <w:kern w:val="0"/>
          <w:sz w:val="32"/>
          <w:szCs w:val="32"/>
        </w:rPr>
        <w:t>1</w:t>
      </w:r>
    </w:p>
    <w:p w:rsidR="00BD2D62" w:rsidRPr="002D580A" w:rsidRDefault="00917F90">
      <w:pPr>
        <w:spacing w:line="560" w:lineRule="exact"/>
        <w:jc w:val="center"/>
        <w:rPr>
          <w:rFonts w:ascii="方正小标宋简体" w:eastAsia="方正小标宋简体" w:hAnsi="Times New Roman" w:cs="Times New Roman"/>
          <w:kern w:val="0"/>
          <w:sz w:val="44"/>
          <w:szCs w:val="44"/>
        </w:rPr>
      </w:pPr>
      <w:r w:rsidRPr="002D580A">
        <w:rPr>
          <w:rFonts w:ascii="方正小标宋简体" w:eastAsia="方正小标宋简体" w:hAnsi="Times New Roman" w:cs="方正小标宋简体" w:hint="eastAsia"/>
          <w:kern w:val="0"/>
          <w:sz w:val="44"/>
          <w:szCs w:val="44"/>
        </w:rPr>
        <w:t>报价函</w:t>
      </w:r>
    </w:p>
    <w:p w:rsidR="00BD2D62" w:rsidRPr="002D580A" w:rsidRDefault="00BD2D62">
      <w:pPr>
        <w:spacing w:line="400" w:lineRule="exact"/>
        <w:rPr>
          <w:rFonts w:ascii="仿宋_GB2312" w:eastAsia="仿宋_GB2312" w:hAnsi="Times New Roman" w:cs="Times New Roman"/>
          <w:kern w:val="0"/>
          <w:sz w:val="32"/>
          <w:szCs w:val="32"/>
        </w:rPr>
      </w:pPr>
    </w:p>
    <w:p w:rsidR="00BD2D62" w:rsidRPr="002D580A" w:rsidRDefault="00917F90">
      <w:pPr>
        <w:spacing w:line="400" w:lineRule="exact"/>
        <w:rPr>
          <w:rFonts w:ascii="仿宋_GB2312" w:eastAsia="仿宋_GB2312" w:hAnsi="Times New Roman" w:cs="Times New Roman"/>
          <w:kern w:val="0"/>
          <w:sz w:val="32"/>
          <w:szCs w:val="32"/>
        </w:rPr>
      </w:pPr>
      <w:r w:rsidRPr="002D580A">
        <w:rPr>
          <w:rFonts w:ascii="仿宋_GB2312" w:eastAsia="仿宋_GB2312" w:hAnsi="Times New Roman" w:cs="仿宋_GB2312" w:hint="eastAsia"/>
          <w:kern w:val="0"/>
          <w:sz w:val="32"/>
          <w:szCs w:val="32"/>
        </w:rPr>
        <w:t>（采购机构名称）：</w:t>
      </w:r>
    </w:p>
    <w:p w:rsidR="00BD2D62" w:rsidRPr="002D580A" w:rsidRDefault="00917F90">
      <w:pPr>
        <w:spacing w:line="400" w:lineRule="exact"/>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我方参加贵部组织的</w:t>
      </w:r>
      <w:r w:rsidRPr="002D580A">
        <w:rPr>
          <w:rFonts w:ascii="仿宋_GB2312" w:eastAsia="仿宋_GB2312" w:hAnsi="宋体" w:cs="仿宋_GB2312" w:hint="eastAsia"/>
          <w:kern w:val="0"/>
          <w:sz w:val="32"/>
          <w:szCs w:val="32"/>
          <w:u w:val="single"/>
        </w:rPr>
        <w:t>（项目编号、项目名称）</w:t>
      </w:r>
      <w:r w:rsidRPr="002D580A">
        <w:rPr>
          <w:rFonts w:ascii="仿宋_GB2312" w:eastAsia="仿宋_GB2312" w:hAnsi="宋体" w:cs="仿宋_GB2312" w:hint="eastAsia"/>
          <w:kern w:val="0"/>
          <w:sz w:val="32"/>
          <w:szCs w:val="32"/>
        </w:rPr>
        <w:t>竞争性谈判采购活动，并对</w:t>
      </w:r>
      <w:r w:rsidRPr="002D580A">
        <w:rPr>
          <w:rFonts w:ascii="仿宋_GB2312" w:eastAsia="仿宋_GB2312" w:hAnsi="宋体" w:cs="仿宋_GB2312" w:hint="eastAsia"/>
          <w:kern w:val="0"/>
          <w:sz w:val="32"/>
          <w:szCs w:val="32"/>
          <w:u w:val="single"/>
        </w:rPr>
        <w:t>（</w:t>
      </w:r>
      <w:proofErr w:type="gramStart"/>
      <w:r w:rsidRPr="002D580A">
        <w:rPr>
          <w:rFonts w:ascii="仿宋_GB2312" w:eastAsia="仿宋_GB2312" w:hAnsi="宋体" w:cs="仿宋_GB2312" w:hint="eastAsia"/>
          <w:kern w:val="0"/>
          <w:sz w:val="32"/>
          <w:szCs w:val="32"/>
          <w:u w:val="single"/>
        </w:rPr>
        <w:t>包号或</w:t>
      </w:r>
      <w:proofErr w:type="gramEnd"/>
      <w:r w:rsidRPr="002D580A">
        <w:rPr>
          <w:rFonts w:ascii="仿宋_GB2312" w:eastAsia="仿宋_GB2312" w:hAnsi="宋体" w:cs="仿宋_GB2312" w:hint="eastAsia"/>
          <w:kern w:val="0"/>
          <w:sz w:val="32"/>
          <w:szCs w:val="32"/>
          <w:u w:val="single"/>
        </w:rPr>
        <w:t>货物名称）</w:t>
      </w:r>
      <w:r w:rsidRPr="002D580A">
        <w:rPr>
          <w:rFonts w:ascii="仿宋_GB2312" w:eastAsia="仿宋_GB2312" w:hAnsi="宋体" w:cs="仿宋_GB2312" w:hint="eastAsia"/>
          <w:kern w:val="0"/>
          <w:sz w:val="32"/>
          <w:szCs w:val="32"/>
        </w:rPr>
        <w:t>进行报价。</w:t>
      </w:r>
    </w:p>
    <w:p w:rsidR="00BD2D62" w:rsidRPr="002D580A"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一、按照谈判文件规定提交</w:t>
      </w:r>
      <w:r w:rsidRPr="002D580A">
        <w:rPr>
          <w:rFonts w:ascii="仿宋_GB2312" w:eastAsia="仿宋_GB2312" w:hAnsi="宋体" w:cs="仿宋_GB2312" w:hint="eastAsia"/>
          <w:kern w:val="0"/>
          <w:sz w:val="32"/>
          <w:szCs w:val="32"/>
          <w:lang w:val="zh-CN"/>
        </w:rPr>
        <w:t>报价文件正本</w:t>
      </w:r>
      <w:r w:rsidR="0011180D" w:rsidRPr="002D580A">
        <w:rPr>
          <w:rFonts w:ascii="仿宋_GB2312" w:eastAsia="仿宋_GB2312" w:hAnsi="宋体" w:cs="仿宋_GB2312" w:hint="eastAsia"/>
          <w:kern w:val="0"/>
          <w:sz w:val="32"/>
          <w:szCs w:val="32"/>
          <w:u w:val="single"/>
          <w:lang w:val="zh-CN"/>
        </w:rPr>
        <w:t xml:space="preserve">   </w:t>
      </w:r>
      <w:r w:rsidRPr="002D580A">
        <w:rPr>
          <w:rFonts w:ascii="仿宋_GB2312" w:eastAsia="仿宋_GB2312" w:hAnsi="宋体" w:cs="仿宋_GB2312" w:hint="eastAsia"/>
          <w:kern w:val="0"/>
          <w:sz w:val="32"/>
          <w:szCs w:val="32"/>
          <w:lang w:val="zh-CN"/>
        </w:rPr>
        <w:t>份和副本</w:t>
      </w:r>
      <w:r w:rsidR="0011180D" w:rsidRPr="002D580A">
        <w:rPr>
          <w:rFonts w:ascii="仿宋_GB2312" w:eastAsia="仿宋_GB2312" w:hAnsi="宋体" w:cs="仿宋_GB2312" w:hint="eastAsia"/>
          <w:kern w:val="0"/>
          <w:sz w:val="32"/>
          <w:szCs w:val="32"/>
          <w:u w:val="single"/>
          <w:lang w:val="zh-CN"/>
        </w:rPr>
        <w:t xml:space="preserve">   </w:t>
      </w:r>
      <w:r w:rsidRPr="002D580A">
        <w:rPr>
          <w:rFonts w:ascii="仿宋_GB2312" w:eastAsia="仿宋_GB2312" w:hAnsi="宋体" w:cs="仿宋_GB2312" w:hint="eastAsia"/>
          <w:kern w:val="0"/>
          <w:sz w:val="32"/>
          <w:szCs w:val="32"/>
          <w:lang w:val="zh-CN"/>
        </w:rPr>
        <w:t>份</w:t>
      </w:r>
      <w:r w:rsidR="00AC336A" w:rsidRPr="002D580A">
        <w:rPr>
          <w:rFonts w:ascii="仿宋_GB2312" w:eastAsia="仿宋_GB2312" w:hAnsi="宋体" w:cs="仿宋_GB2312" w:hint="eastAsia"/>
          <w:kern w:val="0"/>
          <w:sz w:val="32"/>
          <w:szCs w:val="32"/>
          <w:lang w:val="zh-CN"/>
        </w:rPr>
        <w:t>，电子文档</w:t>
      </w:r>
      <w:r w:rsidR="0011180D" w:rsidRPr="002D580A">
        <w:rPr>
          <w:rFonts w:ascii="仿宋_GB2312" w:eastAsia="仿宋_GB2312" w:hAnsi="宋体" w:cs="仿宋_GB2312" w:hint="eastAsia"/>
          <w:kern w:val="0"/>
          <w:sz w:val="32"/>
          <w:szCs w:val="32"/>
          <w:u w:val="single"/>
          <w:lang w:val="zh-CN"/>
        </w:rPr>
        <w:t xml:space="preserve">   </w:t>
      </w:r>
      <w:r w:rsidR="00AC336A" w:rsidRPr="002D580A">
        <w:rPr>
          <w:rFonts w:ascii="仿宋_GB2312" w:eastAsia="仿宋_GB2312" w:hAnsi="宋体" w:cs="仿宋_GB2312" w:hint="eastAsia"/>
          <w:kern w:val="0"/>
          <w:sz w:val="32"/>
          <w:szCs w:val="32"/>
        </w:rPr>
        <w:t>份</w:t>
      </w:r>
      <w:r w:rsidRPr="002D580A">
        <w:rPr>
          <w:rFonts w:ascii="仿宋_GB2312" w:eastAsia="仿宋_GB2312" w:hAnsi="宋体" w:cs="仿宋_GB2312" w:hint="eastAsia"/>
          <w:kern w:val="0"/>
          <w:sz w:val="32"/>
          <w:szCs w:val="32"/>
        </w:rPr>
        <w:t>。</w:t>
      </w:r>
    </w:p>
    <w:p w:rsidR="00BD2D62" w:rsidRPr="002D580A"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二、</w:t>
      </w:r>
      <w:r w:rsidRPr="002D580A">
        <w:rPr>
          <w:rFonts w:ascii="仿宋_GB2312" w:eastAsia="仿宋_GB2312" w:hAnsi="宋体" w:cs="仿宋_GB2312" w:hint="eastAsia"/>
          <w:kern w:val="0"/>
          <w:sz w:val="32"/>
          <w:szCs w:val="32"/>
          <w:lang w:val="zh-CN"/>
        </w:rPr>
        <w:t>我方已完全理解谈判文件的全部内容，自愿接受并执行谈判文件的全部条款</w:t>
      </w:r>
      <w:r w:rsidRPr="002D580A">
        <w:rPr>
          <w:rFonts w:ascii="仿宋_GB2312" w:eastAsia="仿宋_GB2312" w:hAnsi="宋体" w:cs="仿宋_GB2312" w:hint="eastAsia"/>
          <w:kern w:val="0"/>
          <w:sz w:val="32"/>
          <w:szCs w:val="32"/>
        </w:rPr>
        <w:t>。</w:t>
      </w:r>
    </w:p>
    <w:p w:rsidR="00BD2D62" w:rsidRPr="002D580A"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三、本报价文件</w:t>
      </w:r>
      <w:r w:rsidRPr="002D580A">
        <w:rPr>
          <w:rFonts w:ascii="仿宋_GB2312" w:eastAsia="仿宋_GB2312" w:hAnsi="宋体" w:cs="仿宋_GB2312" w:hint="eastAsia"/>
          <w:kern w:val="0"/>
          <w:sz w:val="32"/>
          <w:szCs w:val="32"/>
          <w:lang w:val="zh-CN"/>
        </w:rPr>
        <w:t>有效期自报价截止之日起</w:t>
      </w:r>
      <w:r w:rsidRPr="002D580A">
        <w:rPr>
          <w:rFonts w:ascii="仿宋_GB2312" w:eastAsia="仿宋_GB2312" w:hAnsi="宋体" w:cs="仿宋_GB2312"/>
          <w:kern w:val="0"/>
          <w:sz w:val="32"/>
          <w:szCs w:val="32"/>
          <w:lang w:val="zh-CN"/>
        </w:rPr>
        <w:t>180</w:t>
      </w:r>
      <w:r w:rsidRPr="002D580A">
        <w:rPr>
          <w:rFonts w:ascii="仿宋_GB2312" w:eastAsia="仿宋_GB2312" w:hAnsi="宋体" w:cs="仿宋_GB2312" w:hint="eastAsia"/>
          <w:kern w:val="0"/>
          <w:sz w:val="32"/>
          <w:szCs w:val="32"/>
          <w:lang w:val="zh-CN"/>
        </w:rPr>
        <w:t>日内有效</w:t>
      </w:r>
      <w:r w:rsidRPr="002D580A">
        <w:rPr>
          <w:rFonts w:ascii="仿宋_GB2312" w:eastAsia="仿宋_GB2312" w:hAnsi="宋体" w:cs="仿宋_GB2312" w:hint="eastAsia"/>
          <w:kern w:val="0"/>
          <w:sz w:val="32"/>
          <w:szCs w:val="32"/>
        </w:rPr>
        <w:t>。</w:t>
      </w:r>
    </w:p>
    <w:p w:rsidR="00BD2D62" w:rsidRPr="002D580A"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hint="eastAsia"/>
          <w:kern w:val="0"/>
          <w:sz w:val="32"/>
          <w:szCs w:val="32"/>
        </w:rPr>
        <w:t>四、</w:t>
      </w:r>
      <w:r w:rsidRPr="002D580A">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BD2D62" w:rsidRPr="002D580A"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hint="eastAsia"/>
          <w:snapToGrid w:val="0"/>
          <w:kern w:val="0"/>
          <w:sz w:val="32"/>
          <w:szCs w:val="32"/>
          <w:lang w:val="zh-CN"/>
        </w:rPr>
        <w:t>五、我方声明报价文件及所提供的一切资料</w:t>
      </w:r>
      <w:proofErr w:type="gramStart"/>
      <w:r w:rsidRPr="002D580A">
        <w:rPr>
          <w:rFonts w:ascii="仿宋_GB2312" w:eastAsia="仿宋_GB2312" w:hAnsi="宋体" w:cs="仿宋_GB2312" w:hint="eastAsia"/>
          <w:snapToGrid w:val="0"/>
          <w:kern w:val="0"/>
          <w:sz w:val="32"/>
          <w:szCs w:val="32"/>
          <w:lang w:val="zh-CN"/>
        </w:rPr>
        <w:t>均真实</w:t>
      </w:r>
      <w:proofErr w:type="gramEnd"/>
      <w:r w:rsidRPr="002D580A">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2D62" w:rsidRPr="002D580A"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snapToGrid w:val="0"/>
          <w:kern w:val="0"/>
          <w:sz w:val="32"/>
          <w:szCs w:val="32"/>
          <w:lang w:val="zh-CN"/>
        </w:rPr>
        <w:t>六、</w:t>
      </w:r>
      <w:r w:rsidRPr="002D580A">
        <w:rPr>
          <w:rFonts w:ascii="仿宋_GB2312" w:eastAsia="仿宋_GB2312" w:hAnsi="宋体" w:cs="仿宋_GB2312" w:hint="eastAsia"/>
          <w:kern w:val="0"/>
          <w:sz w:val="32"/>
          <w:szCs w:val="32"/>
        </w:rPr>
        <w:t>我方承诺自愿遵守、执行军队采购管理法规制度及政策规定。</w:t>
      </w:r>
    </w:p>
    <w:p w:rsidR="00BD2D62" w:rsidRPr="002D580A" w:rsidRDefault="00917F90">
      <w:pPr>
        <w:tabs>
          <w:tab w:val="left" w:pos="888"/>
        </w:tabs>
        <w:spacing w:line="400" w:lineRule="exact"/>
        <w:ind w:firstLineChars="200" w:firstLine="622"/>
        <w:rPr>
          <w:rFonts w:ascii="仿宋_GB2312" w:eastAsia="仿宋_GB2312" w:hAnsi="Times New Roman" w:cs="Times New Roman"/>
          <w:kern w:val="0"/>
          <w:sz w:val="32"/>
          <w:szCs w:val="32"/>
        </w:rPr>
      </w:pPr>
      <w:r w:rsidRPr="002D580A">
        <w:rPr>
          <w:rFonts w:ascii="仿宋_GB2312" w:eastAsia="仿宋_GB2312" w:hAnsi="宋体" w:cs="仿宋_GB2312" w:hint="eastAsia"/>
          <w:kern w:val="0"/>
          <w:sz w:val="32"/>
          <w:szCs w:val="32"/>
        </w:rPr>
        <w:t>七、</w:t>
      </w:r>
      <w:r w:rsidRPr="002D580A">
        <w:rPr>
          <w:rFonts w:ascii="仿宋_GB2312" w:eastAsia="仿宋_GB2312" w:hAnsi="Times New Roman" w:cs="仿宋_GB2312" w:hint="eastAsia"/>
          <w:kern w:val="0"/>
          <w:sz w:val="32"/>
          <w:szCs w:val="32"/>
        </w:rPr>
        <w:t>联系方式</w:t>
      </w:r>
    </w:p>
    <w:p w:rsidR="00BD2D62" w:rsidRPr="002D580A" w:rsidRDefault="00917F90">
      <w:pPr>
        <w:spacing w:line="400" w:lineRule="exact"/>
        <w:ind w:firstLineChars="400" w:firstLine="1244"/>
        <w:rPr>
          <w:rFonts w:ascii="仿宋_GB2312" w:eastAsia="仿宋_GB2312" w:hAnsi="Times New Roman" w:cs="仿宋_GB2312"/>
          <w:kern w:val="0"/>
          <w:sz w:val="32"/>
          <w:szCs w:val="32"/>
        </w:rPr>
      </w:pPr>
      <w:r w:rsidRPr="002D580A">
        <w:rPr>
          <w:rFonts w:ascii="仿宋_GB2312" w:eastAsia="仿宋_GB2312" w:hAnsi="Times New Roman" w:cs="仿宋_GB2312" w:hint="eastAsia"/>
          <w:kern w:val="0"/>
          <w:sz w:val="32"/>
          <w:szCs w:val="32"/>
        </w:rPr>
        <w:t>联系人：电话：传真：</w:t>
      </w:r>
    </w:p>
    <w:p w:rsidR="00BD2D62" w:rsidRPr="002D580A" w:rsidRDefault="00917F90">
      <w:pPr>
        <w:spacing w:line="400" w:lineRule="exact"/>
        <w:ind w:firstLineChars="402" w:firstLine="1250"/>
        <w:rPr>
          <w:rFonts w:ascii="仿宋_GB2312" w:eastAsia="仿宋_GB2312" w:hAnsi="Times New Roman" w:cs="仿宋_GB2312"/>
          <w:kern w:val="0"/>
          <w:sz w:val="32"/>
          <w:szCs w:val="32"/>
        </w:rPr>
      </w:pPr>
      <w:r w:rsidRPr="002D580A">
        <w:rPr>
          <w:rFonts w:ascii="仿宋_GB2312" w:eastAsia="仿宋_GB2312" w:hAnsi="Times New Roman" w:cs="仿宋_GB2312" w:hint="eastAsia"/>
          <w:kern w:val="0"/>
          <w:sz w:val="32"/>
          <w:szCs w:val="32"/>
        </w:rPr>
        <w:t>地址：邮政编码：</w:t>
      </w:r>
    </w:p>
    <w:p w:rsidR="00BD2D62" w:rsidRPr="002D580A" w:rsidRDefault="00917F90">
      <w:pPr>
        <w:spacing w:line="400" w:lineRule="exact"/>
        <w:ind w:firstLineChars="402" w:firstLine="1250"/>
        <w:rPr>
          <w:rFonts w:ascii="仿宋_GB2312" w:eastAsia="仿宋_GB2312" w:hAnsi="Times New Roman" w:cs="仿宋_GB2312"/>
          <w:kern w:val="0"/>
          <w:sz w:val="32"/>
          <w:szCs w:val="32"/>
        </w:rPr>
      </w:pPr>
      <w:r w:rsidRPr="002D580A">
        <w:rPr>
          <w:rFonts w:ascii="仿宋_GB2312" w:eastAsia="仿宋_GB2312" w:hAnsi="Times New Roman" w:cs="仿宋_GB2312" w:hint="eastAsia"/>
          <w:kern w:val="0"/>
          <w:sz w:val="32"/>
          <w:szCs w:val="32"/>
        </w:rPr>
        <w:t>开户名称：</w:t>
      </w:r>
    </w:p>
    <w:p w:rsidR="00BD2D62" w:rsidRPr="002D580A" w:rsidRDefault="00917F90">
      <w:pPr>
        <w:spacing w:line="400" w:lineRule="exact"/>
        <w:ind w:firstLineChars="402" w:firstLine="1250"/>
        <w:rPr>
          <w:rFonts w:ascii="仿宋_GB2312" w:eastAsia="仿宋_GB2312" w:hAnsi="Times New Roman" w:cs="仿宋_GB2312"/>
          <w:kern w:val="0"/>
          <w:sz w:val="32"/>
          <w:szCs w:val="32"/>
        </w:rPr>
      </w:pPr>
      <w:r w:rsidRPr="002D580A">
        <w:rPr>
          <w:rFonts w:ascii="仿宋_GB2312" w:eastAsia="仿宋_GB2312" w:hAnsi="Times New Roman" w:cs="仿宋_GB2312" w:hint="eastAsia"/>
          <w:kern w:val="0"/>
          <w:sz w:val="32"/>
          <w:szCs w:val="32"/>
        </w:rPr>
        <w:t>开户银行：</w:t>
      </w:r>
    </w:p>
    <w:p w:rsidR="00BD2D62" w:rsidRPr="002D580A" w:rsidRDefault="00917F90">
      <w:pPr>
        <w:spacing w:line="400" w:lineRule="exact"/>
        <w:ind w:firstLineChars="402" w:firstLine="1250"/>
        <w:rPr>
          <w:rFonts w:ascii="仿宋_GB2312" w:eastAsia="仿宋_GB2312" w:hAnsi="Times New Roman" w:cs="仿宋_GB2312"/>
          <w:kern w:val="0"/>
          <w:sz w:val="32"/>
          <w:szCs w:val="32"/>
        </w:rPr>
      </w:pPr>
      <w:r w:rsidRPr="002D580A">
        <w:rPr>
          <w:rFonts w:ascii="仿宋_GB2312" w:eastAsia="仿宋_GB2312" w:hAnsi="Times New Roman" w:cs="仿宋_GB2312" w:hint="eastAsia"/>
          <w:kern w:val="0"/>
          <w:sz w:val="32"/>
          <w:szCs w:val="32"/>
        </w:rPr>
        <w:t>银行账号：</w:t>
      </w:r>
    </w:p>
    <w:p w:rsidR="00BD2D62" w:rsidRPr="002D580A" w:rsidRDefault="00BD2D62">
      <w:pPr>
        <w:spacing w:line="400" w:lineRule="exact"/>
        <w:ind w:firstLineChars="490" w:firstLine="1524"/>
        <w:rPr>
          <w:rFonts w:ascii="仿宋_GB2312" w:eastAsia="仿宋_GB2312" w:hAnsi="Times New Roman" w:cs="Times New Roman"/>
          <w:kern w:val="0"/>
          <w:sz w:val="32"/>
          <w:szCs w:val="32"/>
        </w:rPr>
      </w:pPr>
    </w:p>
    <w:p w:rsidR="00BD2D62" w:rsidRPr="002D580A" w:rsidRDefault="00917F90">
      <w:pPr>
        <w:ind w:firstLineChars="600" w:firstLine="1866"/>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报价方全称：（盖章）</w:t>
      </w:r>
    </w:p>
    <w:p w:rsidR="00BD2D62" w:rsidRPr="002D580A" w:rsidRDefault="00917F90">
      <w:pPr>
        <w:ind w:firstLineChars="600" w:firstLine="1866"/>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lang w:val="zh-CN"/>
        </w:rPr>
        <w:t>法定代表人（或授权代表）：（签字）</w:t>
      </w:r>
    </w:p>
    <w:p w:rsidR="00BD2D62" w:rsidRPr="002D580A" w:rsidRDefault="00917F90">
      <w:pPr>
        <w:ind w:firstLineChars="1400" w:firstLine="4354"/>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年月日</w:t>
      </w:r>
    </w:p>
    <w:p w:rsidR="00BD2D62" w:rsidRPr="002D580A" w:rsidRDefault="00BD2D62" w:rsidP="00EB0588">
      <w:pPr>
        <w:rPr>
          <w:rFonts w:ascii="宋体" w:cs="Times New Roman"/>
          <w:kern w:val="0"/>
          <w:sz w:val="28"/>
          <w:szCs w:val="28"/>
        </w:rPr>
        <w:sectPr w:rsidR="00BD2D62" w:rsidRPr="002D580A">
          <w:headerReference w:type="default" r:id="rId17"/>
          <w:pgSz w:w="11906" w:h="16838"/>
          <w:pgMar w:top="2098" w:right="1474" w:bottom="1985" w:left="1588" w:header="851" w:footer="851" w:gutter="0"/>
          <w:cols w:space="720"/>
          <w:docGrid w:type="linesAndChars" w:linePitch="579" w:charSpace="-1844"/>
        </w:sectPr>
      </w:pPr>
    </w:p>
    <w:p w:rsidR="00BD2D62" w:rsidRPr="002D580A" w:rsidRDefault="00917F90">
      <w:pPr>
        <w:rPr>
          <w:rFonts w:ascii="黑体" w:eastAsia="黑体" w:hAnsi="黑体" w:cs="黑体"/>
          <w:kern w:val="0"/>
          <w:sz w:val="32"/>
          <w:szCs w:val="32"/>
        </w:rPr>
      </w:pPr>
      <w:r w:rsidRPr="002D580A">
        <w:rPr>
          <w:rFonts w:ascii="黑体" w:eastAsia="黑体" w:hAnsi="黑体" w:cs="黑体" w:hint="eastAsia"/>
          <w:kern w:val="0"/>
          <w:sz w:val="32"/>
          <w:szCs w:val="32"/>
        </w:rPr>
        <w:lastRenderedPageBreak/>
        <w:t>附件</w:t>
      </w:r>
      <w:r w:rsidRPr="002D580A">
        <w:rPr>
          <w:rFonts w:ascii="黑体" w:eastAsia="黑体" w:hAnsi="黑体" w:cs="黑体"/>
          <w:kern w:val="0"/>
          <w:sz w:val="32"/>
          <w:szCs w:val="32"/>
        </w:rPr>
        <w:t>2</w:t>
      </w:r>
    </w:p>
    <w:p w:rsidR="00BD2D62" w:rsidRPr="002D580A" w:rsidRDefault="00917F90">
      <w:pPr>
        <w:spacing w:line="560" w:lineRule="exact"/>
        <w:jc w:val="center"/>
        <w:rPr>
          <w:rFonts w:ascii="方正小标宋简体" w:eastAsia="方正小标宋简体" w:hAnsi="Times New Roman" w:cs="Times New Roman"/>
          <w:kern w:val="0"/>
          <w:sz w:val="44"/>
          <w:szCs w:val="44"/>
        </w:rPr>
      </w:pPr>
      <w:r w:rsidRPr="002D580A">
        <w:rPr>
          <w:rFonts w:ascii="方正小标宋简体" w:eastAsia="方正小标宋简体" w:hAnsi="Times New Roman" w:cs="方正小标宋简体" w:hint="eastAsia"/>
          <w:kern w:val="0"/>
          <w:sz w:val="44"/>
          <w:szCs w:val="44"/>
        </w:rPr>
        <w:t>报价一览表</w:t>
      </w:r>
    </w:p>
    <w:p w:rsidR="00BD2D62" w:rsidRPr="002D580A" w:rsidRDefault="00BD2D62">
      <w:pPr>
        <w:rPr>
          <w:rFonts w:ascii="Times New Roman" w:hAnsi="Times New Roman" w:cs="Times New Roman"/>
          <w:kern w:val="0"/>
          <w:sz w:val="28"/>
          <w:szCs w:val="28"/>
        </w:rPr>
      </w:pPr>
    </w:p>
    <w:p w:rsidR="00BD2D62" w:rsidRPr="002D580A" w:rsidRDefault="00917F90">
      <w:pPr>
        <w:rPr>
          <w:rFonts w:ascii="Times New Roman" w:hAnsi="Times New Roman" w:cs="Times New Roman"/>
          <w:kern w:val="0"/>
          <w:sz w:val="24"/>
          <w:szCs w:val="24"/>
        </w:rPr>
      </w:pPr>
      <w:r w:rsidRPr="002D580A">
        <w:rPr>
          <w:rFonts w:ascii="Times New Roman" w:hAnsi="Times New Roman" w:cs="宋体" w:hint="eastAsia"/>
          <w:kern w:val="0"/>
          <w:sz w:val="24"/>
          <w:szCs w:val="24"/>
        </w:rPr>
        <w:t>项目名称：</w:t>
      </w:r>
      <w:r w:rsidR="0011180D" w:rsidRPr="002D580A">
        <w:rPr>
          <w:rFonts w:ascii="Times New Roman" w:hAnsi="Times New Roman" w:cs="宋体" w:hint="eastAsia"/>
          <w:kern w:val="0"/>
          <w:sz w:val="24"/>
          <w:szCs w:val="24"/>
        </w:rPr>
        <w:t xml:space="preserve">                   </w:t>
      </w:r>
      <w:r w:rsidRPr="002D580A">
        <w:rPr>
          <w:rFonts w:ascii="Times New Roman" w:hAnsi="Times New Roman" w:cs="宋体" w:hint="eastAsia"/>
          <w:kern w:val="0"/>
          <w:sz w:val="24"/>
          <w:szCs w:val="24"/>
        </w:rPr>
        <w:t>项目编号：</w:t>
      </w:r>
      <w:r w:rsidR="0011180D" w:rsidRPr="002D580A">
        <w:rPr>
          <w:rFonts w:ascii="Times New Roman" w:hAnsi="Times New Roman" w:cs="宋体" w:hint="eastAsia"/>
          <w:kern w:val="0"/>
          <w:sz w:val="24"/>
          <w:szCs w:val="24"/>
        </w:rPr>
        <w:t xml:space="preserve">                  </w:t>
      </w:r>
      <w:r w:rsidRPr="002D580A">
        <w:rPr>
          <w:rFonts w:ascii="Times New Roman" w:hAnsi="Times New Roman" w:cs="宋体" w:hint="eastAsia"/>
          <w:kern w:val="0"/>
          <w:sz w:val="24"/>
          <w:szCs w:val="24"/>
        </w:rPr>
        <w:t>金额单位：元</w:t>
      </w:r>
    </w:p>
    <w:tbl>
      <w:tblPr>
        <w:tblW w:w="55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7"/>
        <w:gridCol w:w="3402"/>
        <w:gridCol w:w="1572"/>
        <w:gridCol w:w="1547"/>
        <w:gridCol w:w="1559"/>
        <w:gridCol w:w="1267"/>
      </w:tblGrid>
      <w:tr w:rsidR="002D580A" w:rsidRPr="002D580A" w:rsidTr="0082572B">
        <w:trPr>
          <w:cantSplit/>
          <w:trHeight w:hRule="exact" w:val="624"/>
          <w:jc w:val="center"/>
        </w:trPr>
        <w:tc>
          <w:tcPr>
            <w:tcW w:w="787" w:type="dxa"/>
            <w:vAlign w:val="center"/>
          </w:tcPr>
          <w:p w:rsidR="0011180D" w:rsidRPr="002D580A" w:rsidRDefault="0011180D" w:rsidP="0082572B">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序号</w:t>
            </w:r>
          </w:p>
        </w:tc>
        <w:tc>
          <w:tcPr>
            <w:tcW w:w="3402" w:type="dxa"/>
            <w:vAlign w:val="center"/>
          </w:tcPr>
          <w:p w:rsidR="0011180D" w:rsidRPr="002D580A" w:rsidRDefault="0011180D" w:rsidP="0082572B">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项目名称</w:t>
            </w:r>
          </w:p>
        </w:tc>
        <w:tc>
          <w:tcPr>
            <w:tcW w:w="1572" w:type="dxa"/>
            <w:vAlign w:val="center"/>
          </w:tcPr>
          <w:p w:rsidR="0011180D" w:rsidRPr="002D580A" w:rsidRDefault="0011180D" w:rsidP="0082572B">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报价总金额</w:t>
            </w:r>
          </w:p>
          <w:p w:rsidR="0011180D" w:rsidRPr="002D580A" w:rsidRDefault="0011180D" w:rsidP="0082572B">
            <w:pPr>
              <w:spacing w:line="300" w:lineRule="exact"/>
              <w:jc w:val="center"/>
              <w:rPr>
                <w:rFonts w:ascii="Times New Roman" w:hAnsi="Times New Roman" w:cs="Times New Roman"/>
                <w:spacing w:val="-4"/>
                <w:kern w:val="0"/>
                <w:sz w:val="24"/>
                <w:szCs w:val="24"/>
              </w:rPr>
            </w:pPr>
            <w:r w:rsidRPr="002D580A">
              <w:rPr>
                <w:rFonts w:ascii="Times New Roman" w:hAnsi="Times New Roman" w:cs="宋体" w:hint="eastAsia"/>
                <w:kern w:val="0"/>
                <w:sz w:val="24"/>
                <w:szCs w:val="24"/>
              </w:rPr>
              <w:t>（含税）</w:t>
            </w:r>
          </w:p>
        </w:tc>
        <w:tc>
          <w:tcPr>
            <w:tcW w:w="1547" w:type="dxa"/>
            <w:vAlign w:val="center"/>
          </w:tcPr>
          <w:p w:rsidR="0011180D" w:rsidRPr="002D580A" w:rsidRDefault="0011180D" w:rsidP="0082572B">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交货时间</w:t>
            </w:r>
          </w:p>
        </w:tc>
        <w:tc>
          <w:tcPr>
            <w:tcW w:w="1559" w:type="dxa"/>
            <w:vAlign w:val="center"/>
          </w:tcPr>
          <w:p w:rsidR="0011180D" w:rsidRPr="002D580A" w:rsidRDefault="0011180D" w:rsidP="0082572B">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交货地点</w:t>
            </w:r>
          </w:p>
        </w:tc>
        <w:tc>
          <w:tcPr>
            <w:tcW w:w="1267" w:type="dxa"/>
            <w:vAlign w:val="center"/>
          </w:tcPr>
          <w:p w:rsidR="0011180D" w:rsidRPr="002D580A" w:rsidRDefault="0011180D" w:rsidP="0082572B">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备注</w:t>
            </w:r>
          </w:p>
        </w:tc>
      </w:tr>
      <w:tr w:rsidR="002D580A" w:rsidRPr="002D580A" w:rsidTr="0082572B">
        <w:trPr>
          <w:cantSplit/>
          <w:trHeight w:hRule="exact" w:val="624"/>
          <w:jc w:val="center"/>
        </w:trPr>
        <w:tc>
          <w:tcPr>
            <w:tcW w:w="787"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3402"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572"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547"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559" w:type="dxa"/>
          </w:tcPr>
          <w:p w:rsidR="0011180D" w:rsidRPr="002D580A" w:rsidRDefault="0011180D" w:rsidP="0082572B">
            <w:pPr>
              <w:spacing w:line="300" w:lineRule="exact"/>
              <w:rPr>
                <w:rFonts w:ascii="Times New Roman" w:hAnsi="Times New Roman" w:cs="Times New Roman"/>
                <w:b/>
                <w:bCs/>
                <w:kern w:val="0"/>
                <w:sz w:val="24"/>
                <w:szCs w:val="24"/>
              </w:rPr>
            </w:pPr>
          </w:p>
        </w:tc>
        <w:tc>
          <w:tcPr>
            <w:tcW w:w="1267" w:type="dxa"/>
          </w:tcPr>
          <w:p w:rsidR="0011180D" w:rsidRPr="002D580A" w:rsidRDefault="0011180D" w:rsidP="0082572B">
            <w:pPr>
              <w:spacing w:line="300" w:lineRule="exact"/>
              <w:rPr>
                <w:rFonts w:ascii="Times New Roman" w:hAnsi="Times New Roman" w:cs="Times New Roman"/>
                <w:b/>
                <w:bCs/>
                <w:kern w:val="0"/>
                <w:sz w:val="24"/>
                <w:szCs w:val="24"/>
              </w:rPr>
            </w:pPr>
          </w:p>
        </w:tc>
      </w:tr>
      <w:tr w:rsidR="002D580A" w:rsidRPr="002D580A" w:rsidTr="0082572B">
        <w:trPr>
          <w:cantSplit/>
          <w:trHeight w:hRule="exact" w:val="624"/>
          <w:jc w:val="center"/>
        </w:trPr>
        <w:tc>
          <w:tcPr>
            <w:tcW w:w="4189" w:type="dxa"/>
            <w:gridSpan w:val="2"/>
            <w:vAlign w:val="center"/>
          </w:tcPr>
          <w:p w:rsidR="0011180D" w:rsidRPr="002D580A" w:rsidRDefault="0011180D" w:rsidP="0082572B">
            <w:pPr>
              <w:spacing w:line="300" w:lineRule="exact"/>
              <w:jc w:val="center"/>
              <w:rPr>
                <w:rFonts w:ascii="Times New Roman" w:hAnsi="Times New Roman" w:cs="Times New Roman"/>
                <w:b/>
                <w:bCs/>
                <w:kern w:val="0"/>
                <w:sz w:val="24"/>
                <w:szCs w:val="24"/>
              </w:rPr>
            </w:pPr>
            <w:r w:rsidRPr="002D580A">
              <w:rPr>
                <w:rFonts w:ascii="Times New Roman" w:hAnsi="Times New Roman" w:cs="宋体" w:hint="eastAsia"/>
                <w:kern w:val="0"/>
                <w:sz w:val="24"/>
                <w:szCs w:val="24"/>
              </w:rPr>
              <w:t>报价总金额（大写）</w:t>
            </w:r>
          </w:p>
        </w:tc>
        <w:tc>
          <w:tcPr>
            <w:tcW w:w="5945" w:type="dxa"/>
            <w:gridSpan w:val="4"/>
            <w:vAlign w:val="center"/>
          </w:tcPr>
          <w:p w:rsidR="0011180D" w:rsidRPr="002D580A" w:rsidRDefault="0011180D" w:rsidP="0082572B">
            <w:pPr>
              <w:spacing w:line="300" w:lineRule="exact"/>
              <w:rPr>
                <w:rFonts w:ascii="Times New Roman" w:hAnsi="Times New Roman" w:cs="Times New Roman"/>
                <w:b/>
                <w:bCs/>
                <w:kern w:val="0"/>
                <w:sz w:val="24"/>
                <w:szCs w:val="24"/>
              </w:rPr>
            </w:pPr>
          </w:p>
        </w:tc>
      </w:tr>
    </w:tbl>
    <w:p w:rsidR="00BD2D62" w:rsidRPr="002D580A" w:rsidRDefault="00917F90">
      <w:pPr>
        <w:rPr>
          <w:rFonts w:ascii="Times New Roman" w:hAnsi="Times New Roman" w:cs="Times New Roman"/>
          <w:kern w:val="0"/>
          <w:sz w:val="24"/>
          <w:szCs w:val="24"/>
        </w:rPr>
      </w:pPr>
      <w:r w:rsidRPr="002D580A">
        <w:rPr>
          <w:rFonts w:ascii="Times New Roman" w:hAnsi="Times New Roman" w:cs="宋体" w:hint="eastAsia"/>
          <w:kern w:val="0"/>
          <w:sz w:val="24"/>
          <w:szCs w:val="24"/>
        </w:rPr>
        <w:t>说明：（报价包含设备费、安装调试费、运杂费、税费等内容）</w:t>
      </w:r>
    </w:p>
    <w:p w:rsidR="00BD2D62" w:rsidRPr="002D580A" w:rsidRDefault="00BD2D62">
      <w:pPr>
        <w:rPr>
          <w:rFonts w:ascii="Times New Roman" w:hAnsi="Times New Roman" w:cs="Times New Roman"/>
          <w:kern w:val="0"/>
          <w:sz w:val="24"/>
          <w:szCs w:val="24"/>
        </w:rPr>
      </w:pPr>
    </w:p>
    <w:p w:rsidR="00BD2D62" w:rsidRPr="002D580A" w:rsidRDefault="00BD2D62">
      <w:pPr>
        <w:rPr>
          <w:rFonts w:ascii="Times New Roman" w:hAnsi="Times New Roman" w:cs="Times New Roman"/>
          <w:kern w:val="0"/>
          <w:sz w:val="24"/>
          <w:szCs w:val="24"/>
        </w:rPr>
      </w:pPr>
    </w:p>
    <w:p w:rsidR="00BD2D62" w:rsidRPr="002D580A" w:rsidRDefault="00BD2D62">
      <w:pPr>
        <w:rPr>
          <w:rFonts w:ascii="Times New Roman" w:hAnsi="Times New Roman" w:cs="Times New Roman"/>
          <w:kern w:val="0"/>
          <w:sz w:val="24"/>
          <w:szCs w:val="24"/>
        </w:rPr>
      </w:pPr>
    </w:p>
    <w:p w:rsidR="00BD2D62" w:rsidRPr="002D580A" w:rsidRDefault="00917F90">
      <w:pPr>
        <w:rPr>
          <w:rFonts w:ascii="宋体" w:cs="Times New Roman"/>
          <w:kern w:val="0"/>
          <w:sz w:val="24"/>
          <w:szCs w:val="24"/>
        </w:rPr>
      </w:pPr>
      <w:r w:rsidRPr="002D580A">
        <w:rPr>
          <w:rFonts w:ascii="宋体" w:hAnsi="宋体" w:cs="宋体" w:hint="eastAsia"/>
          <w:kern w:val="0"/>
          <w:sz w:val="24"/>
          <w:szCs w:val="24"/>
        </w:rPr>
        <w:t>报价方全称：（盖章）法定代表人（或授权代表）：（签字）</w:t>
      </w:r>
    </w:p>
    <w:p w:rsidR="00BD2D62" w:rsidRPr="002D580A" w:rsidRDefault="00BD2D62">
      <w:pPr>
        <w:rPr>
          <w:rFonts w:ascii="宋体" w:cs="Times New Roman"/>
          <w:kern w:val="0"/>
          <w:sz w:val="24"/>
          <w:szCs w:val="24"/>
        </w:rPr>
      </w:pPr>
    </w:p>
    <w:p w:rsidR="00BD2D62" w:rsidRPr="002D580A" w:rsidRDefault="00BD2D62">
      <w:pPr>
        <w:rPr>
          <w:rFonts w:ascii="宋体" w:cs="Times New Roman"/>
          <w:kern w:val="0"/>
          <w:sz w:val="24"/>
          <w:szCs w:val="24"/>
        </w:rPr>
      </w:pPr>
    </w:p>
    <w:p w:rsidR="00BD2D62" w:rsidRPr="002D580A" w:rsidRDefault="00917F90">
      <w:pPr>
        <w:jc w:val="center"/>
        <w:rPr>
          <w:rFonts w:ascii="宋体" w:cs="Times New Roman"/>
          <w:kern w:val="0"/>
          <w:sz w:val="24"/>
          <w:szCs w:val="24"/>
        </w:rPr>
      </w:pPr>
      <w:r w:rsidRPr="002D580A">
        <w:rPr>
          <w:rFonts w:ascii="宋体" w:hAnsi="宋体" w:cs="宋体" w:hint="eastAsia"/>
          <w:kern w:val="0"/>
          <w:sz w:val="24"/>
          <w:szCs w:val="24"/>
        </w:rPr>
        <w:t>年月日</w:t>
      </w:r>
    </w:p>
    <w:p w:rsidR="00BD2D62" w:rsidRPr="002D580A" w:rsidRDefault="00BD2D62">
      <w:pPr>
        <w:spacing w:line="420" w:lineRule="exact"/>
        <w:ind w:right="539"/>
        <w:rPr>
          <w:rFonts w:ascii="黑体" w:eastAsia="黑体" w:hAnsi="黑体" w:cs="黑体"/>
          <w:kern w:val="0"/>
          <w:sz w:val="32"/>
          <w:szCs w:val="32"/>
        </w:rPr>
      </w:pPr>
    </w:p>
    <w:p w:rsidR="00BD2D62" w:rsidRPr="002D580A" w:rsidRDefault="00BD2D62">
      <w:pPr>
        <w:spacing w:line="420" w:lineRule="exact"/>
        <w:ind w:right="539"/>
        <w:rPr>
          <w:rFonts w:ascii="黑体" w:eastAsia="黑体" w:hAnsi="黑体" w:cs="黑体"/>
          <w:kern w:val="0"/>
          <w:sz w:val="32"/>
          <w:szCs w:val="32"/>
        </w:rPr>
      </w:pPr>
    </w:p>
    <w:p w:rsidR="00BD2D62" w:rsidRPr="002D580A" w:rsidRDefault="00BD2D62">
      <w:pPr>
        <w:spacing w:line="420" w:lineRule="exact"/>
        <w:ind w:right="539"/>
        <w:rPr>
          <w:rFonts w:ascii="黑体" w:eastAsia="黑体" w:hAnsi="黑体" w:cs="黑体"/>
          <w:kern w:val="0"/>
          <w:sz w:val="32"/>
          <w:szCs w:val="32"/>
        </w:rPr>
      </w:pPr>
    </w:p>
    <w:p w:rsidR="0011180D" w:rsidRPr="002D580A" w:rsidRDefault="0011180D">
      <w:pPr>
        <w:spacing w:line="420" w:lineRule="exact"/>
        <w:ind w:right="539"/>
        <w:rPr>
          <w:rFonts w:ascii="黑体" w:eastAsia="黑体" w:hAnsi="黑体" w:cs="黑体"/>
          <w:kern w:val="0"/>
          <w:sz w:val="32"/>
          <w:szCs w:val="32"/>
        </w:rPr>
      </w:pPr>
    </w:p>
    <w:p w:rsidR="0011180D" w:rsidRPr="002D580A" w:rsidRDefault="0011180D">
      <w:pPr>
        <w:spacing w:line="420" w:lineRule="exact"/>
        <w:ind w:right="539"/>
        <w:rPr>
          <w:rFonts w:ascii="黑体" w:eastAsia="黑体" w:hAnsi="黑体" w:cs="黑体"/>
          <w:kern w:val="0"/>
          <w:sz w:val="32"/>
          <w:szCs w:val="32"/>
        </w:rPr>
      </w:pPr>
    </w:p>
    <w:p w:rsidR="0011180D" w:rsidRPr="002D580A" w:rsidRDefault="0011180D">
      <w:pPr>
        <w:spacing w:line="420" w:lineRule="exact"/>
        <w:ind w:right="539"/>
        <w:rPr>
          <w:rFonts w:ascii="黑体" w:eastAsia="黑体" w:hAnsi="黑体" w:cs="黑体"/>
          <w:kern w:val="0"/>
          <w:sz w:val="32"/>
          <w:szCs w:val="32"/>
        </w:rPr>
      </w:pPr>
    </w:p>
    <w:p w:rsidR="0011180D" w:rsidRPr="002D580A" w:rsidRDefault="0011180D">
      <w:pPr>
        <w:spacing w:line="420" w:lineRule="exact"/>
        <w:ind w:right="539"/>
        <w:rPr>
          <w:rFonts w:ascii="黑体" w:eastAsia="黑体" w:hAnsi="黑体" w:cs="黑体"/>
          <w:kern w:val="0"/>
          <w:sz w:val="32"/>
          <w:szCs w:val="32"/>
        </w:rPr>
      </w:pPr>
    </w:p>
    <w:p w:rsidR="0011180D" w:rsidRPr="002D580A" w:rsidRDefault="0011180D">
      <w:pPr>
        <w:spacing w:line="420" w:lineRule="exact"/>
        <w:ind w:right="539"/>
        <w:rPr>
          <w:rFonts w:ascii="黑体" w:eastAsia="黑体" w:hAnsi="黑体" w:cs="黑体"/>
          <w:kern w:val="0"/>
          <w:sz w:val="32"/>
          <w:szCs w:val="32"/>
        </w:rPr>
      </w:pPr>
    </w:p>
    <w:p w:rsidR="0011180D" w:rsidRPr="002D580A" w:rsidRDefault="0011180D">
      <w:pPr>
        <w:spacing w:line="420" w:lineRule="exact"/>
        <w:ind w:right="539"/>
        <w:rPr>
          <w:rFonts w:ascii="黑体" w:eastAsia="黑体" w:hAnsi="黑体" w:cs="黑体"/>
          <w:kern w:val="0"/>
          <w:sz w:val="32"/>
          <w:szCs w:val="32"/>
        </w:rPr>
      </w:pPr>
    </w:p>
    <w:p w:rsidR="00BD2D62" w:rsidRPr="002D580A" w:rsidRDefault="00917F90">
      <w:pPr>
        <w:spacing w:line="420" w:lineRule="exact"/>
        <w:ind w:right="539"/>
        <w:rPr>
          <w:rFonts w:ascii="黑体" w:eastAsia="黑体" w:hAnsi="黑体" w:cs="Times New Roman"/>
          <w:kern w:val="0"/>
          <w:sz w:val="32"/>
          <w:szCs w:val="32"/>
        </w:rPr>
      </w:pPr>
      <w:r w:rsidRPr="002D580A">
        <w:rPr>
          <w:rFonts w:ascii="黑体" w:eastAsia="黑体" w:hAnsi="黑体" w:cs="黑体" w:hint="eastAsia"/>
          <w:kern w:val="0"/>
          <w:sz w:val="32"/>
          <w:szCs w:val="32"/>
        </w:rPr>
        <w:lastRenderedPageBreak/>
        <w:t>附件</w:t>
      </w:r>
      <w:r w:rsidRPr="002D580A">
        <w:rPr>
          <w:rFonts w:ascii="黑体" w:eastAsia="黑体" w:hAnsi="黑体" w:cs="黑体"/>
          <w:kern w:val="0"/>
          <w:sz w:val="32"/>
          <w:szCs w:val="32"/>
        </w:rPr>
        <w:t>3</w:t>
      </w:r>
    </w:p>
    <w:p w:rsidR="0011180D" w:rsidRPr="002D580A" w:rsidRDefault="0011180D" w:rsidP="0011180D">
      <w:pPr>
        <w:spacing w:line="560" w:lineRule="exact"/>
        <w:jc w:val="center"/>
        <w:rPr>
          <w:rFonts w:ascii="方正小标宋简体" w:eastAsia="方正小标宋简体" w:hAnsi="Times New Roman" w:cs="Times New Roman"/>
          <w:kern w:val="0"/>
          <w:sz w:val="44"/>
          <w:szCs w:val="44"/>
        </w:rPr>
      </w:pPr>
      <w:r w:rsidRPr="002D580A">
        <w:rPr>
          <w:rFonts w:ascii="方正小标宋简体" w:eastAsia="方正小标宋简体" w:hAnsi="Times New Roman" w:cs="方正小标宋简体" w:hint="eastAsia"/>
          <w:kern w:val="0"/>
          <w:sz w:val="44"/>
          <w:szCs w:val="44"/>
        </w:rPr>
        <w:t>报价明细表</w:t>
      </w:r>
    </w:p>
    <w:tbl>
      <w:tblPr>
        <w:tblW w:w="47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0"/>
        <w:gridCol w:w="2406"/>
        <w:gridCol w:w="1421"/>
        <w:gridCol w:w="1134"/>
        <w:gridCol w:w="992"/>
        <w:gridCol w:w="1985"/>
      </w:tblGrid>
      <w:tr w:rsidR="002D580A" w:rsidRPr="002D580A" w:rsidTr="0082572B">
        <w:trPr>
          <w:cantSplit/>
          <w:trHeight w:hRule="exact" w:val="624"/>
          <w:jc w:val="center"/>
        </w:trPr>
        <w:tc>
          <w:tcPr>
            <w:tcW w:w="650" w:type="dxa"/>
            <w:vAlign w:val="center"/>
          </w:tcPr>
          <w:p w:rsidR="0011180D" w:rsidRPr="002D580A" w:rsidRDefault="0011180D" w:rsidP="0082572B">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序号</w:t>
            </w:r>
          </w:p>
        </w:tc>
        <w:tc>
          <w:tcPr>
            <w:tcW w:w="2406" w:type="dxa"/>
            <w:vAlign w:val="center"/>
          </w:tcPr>
          <w:p w:rsidR="0011180D" w:rsidRPr="002D580A" w:rsidRDefault="0011180D" w:rsidP="0082572B">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项目名称</w:t>
            </w:r>
          </w:p>
        </w:tc>
        <w:tc>
          <w:tcPr>
            <w:tcW w:w="1421" w:type="dxa"/>
            <w:vAlign w:val="center"/>
          </w:tcPr>
          <w:p w:rsidR="0011180D" w:rsidRPr="002D580A" w:rsidRDefault="0011180D" w:rsidP="0082572B">
            <w:pPr>
              <w:spacing w:line="300" w:lineRule="exact"/>
              <w:jc w:val="center"/>
              <w:rPr>
                <w:rFonts w:ascii="Times New Roman" w:hAnsi="Times New Roman" w:cs="Times New Roman"/>
                <w:spacing w:val="-4"/>
                <w:kern w:val="0"/>
                <w:sz w:val="24"/>
                <w:szCs w:val="24"/>
              </w:rPr>
            </w:pPr>
            <w:r w:rsidRPr="002D580A">
              <w:rPr>
                <w:rFonts w:ascii="Times New Roman" w:hAnsi="Times New Roman" w:cs="宋体" w:hint="eastAsia"/>
                <w:kern w:val="0"/>
                <w:sz w:val="24"/>
                <w:szCs w:val="24"/>
              </w:rPr>
              <w:t>规格</w:t>
            </w:r>
          </w:p>
        </w:tc>
        <w:tc>
          <w:tcPr>
            <w:tcW w:w="1134" w:type="dxa"/>
            <w:vAlign w:val="center"/>
          </w:tcPr>
          <w:p w:rsidR="0011180D" w:rsidRPr="002D580A" w:rsidRDefault="0011180D" w:rsidP="0082572B">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单位</w:t>
            </w:r>
          </w:p>
        </w:tc>
        <w:tc>
          <w:tcPr>
            <w:tcW w:w="992" w:type="dxa"/>
            <w:vAlign w:val="center"/>
          </w:tcPr>
          <w:p w:rsidR="0011180D" w:rsidRPr="002D580A" w:rsidRDefault="0011180D" w:rsidP="0082572B">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数量，</w:t>
            </w:r>
          </w:p>
        </w:tc>
        <w:tc>
          <w:tcPr>
            <w:tcW w:w="1985" w:type="dxa"/>
            <w:vAlign w:val="center"/>
          </w:tcPr>
          <w:p w:rsidR="0011180D" w:rsidRPr="002D580A" w:rsidRDefault="0011180D" w:rsidP="0082572B">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备注</w:t>
            </w:r>
          </w:p>
        </w:tc>
      </w:tr>
      <w:tr w:rsidR="002D580A" w:rsidRPr="002D580A" w:rsidTr="0082572B">
        <w:trPr>
          <w:cantSplit/>
          <w:trHeight w:hRule="exact" w:val="624"/>
          <w:jc w:val="center"/>
        </w:trPr>
        <w:tc>
          <w:tcPr>
            <w:tcW w:w="650"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2406"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421"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134"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992" w:type="dxa"/>
          </w:tcPr>
          <w:p w:rsidR="0011180D" w:rsidRPr="002D580A" w:rsidRDefault="0011180D" w:rsidP="0082572B">
            <w:pPr>
              <w:spacing w:line="300" w:lineRule="exact"/>
              <w:rPr>
                <w:rFonts w:ascii="Times New Roman" w:hAnsi="Times New Roman" w:cs="Times New Roman"/>
                <w:b/>
                <w:bCs/>
                <w:kern w:val="0"/>
                <w:sz w:val="24"/>
                <w:szCs w:val="24"/>
              </w:rPr>
            </w:pPr>
          </w:p>
        </w:tc>
        <w:tc>
          <w:tcPr>
            <w:tcW w:w="1985" w:type="dxa"/>
          </w:tcPr>
          <w:p w:rsidR="0011180D" w:rsidRPr="002D580A" w:rsidRDefault="0011180D" w:rsidP="0082572B">
            <w:pPr>
              <w:spacing w:line="300" w:lineRule="exact"/>
              <w:rPr>
                <w:rFonts w:ascii="Times New Roman" w:hAnsi="Times New Roman" w:cs="Times New Roman"/>
                <w:b/>
                <w:bCs/>
                <w:kern w:val="0"/>
                <w:sz w:val="24"/>
                <w:szCs w:val="24"/>
              </w:rPr>
            </w:pPr>
          </w:p>
        </w:tc>
      </w:tr>
      <w:tr w:rsidR="002D580A" w:rsidRPr="002D580A" w:rsidTr="0082572B">
        <w:trPr>
          <w:cantSplit/>
          <w:trHeight w:hRule="exact" w:val="624"/>
          <w:jc w:val="center"/>
        </w:trPr>
        <w:tc>
          <w:tcPr>
            <w:tcW w:w="650" w:type="dxa"/>
            <w:vAlign w:val="center"/>
          </w:tcPr>
          <w:p w:rsidR="0011180D" w:rsidRPr="002D580A" w:rsidRDefault="0011180D" w:rsidP="0082572B">
            <w:pPr>
              <w:spacing w:line="300" w:lineRule="exact"/>
              <w:rPr>
                <w:rFonts w:ascii="Times New Roman" w:hAnsi="Times New Roman" w:cs="Times New Roman"/>
                <w:b/>
                <w:bCs/>
                <w:kern w:val="0"/>
                <w:sz w:val="24"/>
                <w:szCs w:val="24"/>
              </w:rPr>
            </w:pPr>
          </w:p>
          <w:p w:rsidR="0011180D" w:rsidRPr="002D580A" w:rsidRDefault="0011180D" w:rsidP="0082572B">
            <w:pPr>
              <w:spacing w:line="300" w:lineRule="exact"/>
              <w:rPr>
                <w:rFonts w:ascii="Times New Roman" w:hAnsi="Times New Roman" w:cs="Times New Roman"/>
                <w:b/>
                <w:bCs/>
                <w:kern w:val="0"/>
                <w:sz w:val="24"/>
                <w:szCs w:val="24"/>
              </w:rPr>
            </w:pPr>
          </w:p>
          <w:p w:rsidR="0011180D" w:rsidRPr="002D580A" w:rsidRDefault="0011180D" w:rsidP="0082572B">
            <w:pPr>
              <w:spacing w:line="300" w:lineRule="exact"/>
              <w:rPr>
                <w:rFonts w:ascii="Times New Roman" w:hAnsi="Times New Roman" w:cs="Times New Roman"/>
                <w:b/>
                <w:bCs/>
                <w:kern w:val="0"/>
                <w:sz w:val="24"/>
                <w:szCs w:val="24"/>
              </w:rPr>
            </w:pPr>
          </w:p>
          <w:p w:rsidR="0011180D" w:rsidRPr="002D580A" w:rsidRDefault="0011180D" w:rsidP="0082572B">
            <w:pPr>
              <w:spacing w:line="300" w:lineRule="exact"/>
              <w:rPr>
                <w:rFonts w:ascii="Times New Roman" w:hAnsi="Times New Roman" w:cs="Times New Roman"/>
                <w:b/>
                <w:bCs/>
                <w:kern w:val="0"/>
                <w:sz w:val="24"/>
                <w:szCs w:val="24"/>
              </w:rPr>
            </w:pPr>
          </w:p>
        </w:tc>
        <w:tc>
          <w:tcPr>
            <w:tcW w:w="2406"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421"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134"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992" w:type="dxa"/>
          </w:tcPr>
          <w:p w:rsidR="0011180D" w:rsidRPr="002D580A" w:rsidRDefault="0011180D" w:rsidP="0082572B">
            <w:pPr>
              <w:spacing w:line="300" w:lineRule="exact"/>
              <w:rPr>
                <w:rFonts w:ascii="Times New Roman" w:hAnsi="Times New Roman" w:cs="Times New Roman"/>
                <w:b/>
                <w:bCs/>
                <w:kern w:val="0"/>
                <w:sz w:val="24"/>
                <w:szCs w:val="24"/>
              </w:rPr>
            </w:pPr>
          </w:p>
        </w:tc>
        <w:tc>
          <w:tcPr>
            <w:tcW w:w="1985" w:type="dxa"/>
          </w:tcPr>
          <w:p w:rsidR="0011180D" w:rsidRPr="002D580A" w:rsidRDefault="0011180D" w:rsidP="0082572B">
            <w:pPr>
              <w:spacing w:line="300" w:lineRule="exact"/>
              <w:rPr>
                <w:rFonts w:ascii="Times New Roman" w:hAnsi="Times New Roman" w:cs="Times New Roman"/>
                <w:b/>
                <w:bCs/>
                <w:kern w:val="0"/>
                <w:sz w:val="24"/>
                <w:szCs w:val="24"/>
              </w:rPr>
            </w:pPr>
          </w:p>
        </w:tc>
      </w:tr>
      <w:tr w:rsidR="002D580A" w:rsidRPr="002D580A" w:rsidTr="0082572B">
        <w:trPr>
          <w:cantSplit/>
          <w:trHeight w:hRule="exact" w:val="624"/>
          <w:jc w:val="center"/>
        </w:trPr>
        <w:tc>
          <w:tcPr>
            <w:tcW w:w="650"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2406"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421"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134"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992" w:type="dxa"/>
          </w:tcPr>
          <w:p w:rsidR="0011180D" w:rsidRPr="002D580A" w:rsidRDefault="0011180D" w:rsidP="0082572B">
            <w:pPr>
              <w:spacing w:line="300" w:lineRule="exact"/>
              <w:rPr>
                <w:rFonts w:ascii="Times New Roman" w:hAnsi="Times New Roman" w:cs="Times New Roman"/>
                <w:b/>
                <w:bCs/>
                <w:kern w:val="0"/>
                <w:sz w:val="24"/>
                <w:szCs w:val="24"/>
              </w:rPr>
            </w:pPr>
          </w:p>
        </w:tc>
        <w:tc>
          <w:tcPr>
            <w:tcW w:w="1985" w:type="dxa"/>
          </w:tcPr>
          <w:p w:rsidR="0011180D" w:rsidRPr="002D580A" w:rsidRDefault="0011180D" w:rsidP="0082572B">
            <w:pPr>
              <w:spacing w:line="300" w:lineRule="exact"/>
              <w:rPr>
                <w:rFonts w:ascii="Times New Roman" w:hAnsi="Times New Roman" w:cs="Times New Roman"/>
                <w:b/>
                <w:bCs/>
                <w:kern w:val="0"/>
                <w:sz w:val="24"/>
                <w:szCs w:val="24"/>
              </w:rPr>
            </w:pPr>
          </w:p>
        </w:tc>
      </w:tr>
      <w:tr w:rsidR="002D580A" w:rsidRPr="002D580A" w:rsidTr="0082572B">
        <w:trPr>
          <w:cantSplit/>
          <w:trHeight w:hRule="exact" w:val="624"/>
          <w:jc w:val="center"/>
        </w:trPr>
        <w:tc>
          <w:tcPr>
            <w:tcW w:w="650"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2406"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421"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134"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992" w:type="dxa"/>
          </w:tcPr>
          <w:p w:rsidR="0011180D" w:rsidRPr="002D580A" w:rsidRDefault="0011180D" w:rsidP="0082572B">
            <w:pPr>
              <w:spacing w:line="300" w:lineRule="exact"/>
              <w:rPr>
                <w:rFonts w:ascii="Times New Roman" w:hAnsi="Times New Roman" w:cs="Times New Roman"/>
                <w:b/>
                <w:bCs/>
                <w:kern w:val="0"/>
                <w:sz w:val="24"/>
                <w:szCs w:val="24"/>
              </w:rPr>
            </w:pPr>
          </w:p>
        </w:tc>
        <w:tc>
          <w:tcPr>
            <w:tcW w:w="1985" w:type="dxa"/>
          </w:tcPr>
          <w:p w:rsidR="0011180D" w:rsidRPr="002D580A" w:rsidRDefault="0011180D" w:rsidP="0082572B">
            <w:pPr>
              <w:spacing w:line="300" w:lineRule="exact"/>
              <w:rPr>
                <w:rFonts w:ascii="Times New Roman" w:hAnsi="Times New Roman" w:cs="Times New Roman"/>
                <w:b/>
                <w:bCs/>
                <w:kern w:val="0"/>
                <w:sz w:val="24"/>
                <w:szCs w:val="24"/>
              </w:rPr>
            </w:pPr>
          </w:p>
        </w:tc>
      </w:tr>
      <w:tr w:rsidR="002D580A" w:rsidRPr="002D580A" w:rsidTr="0082572B">
        <w:trPr>
          <w:cantSplit/>
          <w:trHeight w:hRule="exact" w:val="624"/>
          <w:jc w:val="center"/>
        </w:trPr>
        <w:tc>
          <w:tcPr>
            <w:tcW w:w="650"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2406"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421"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134"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992" w:type="dxa"/>
          </w:tcPr>
          <w:p w:rsidR="0011180D" w:rsidRPr="002D580A" w:rsidRDefault="0011180D" w:rsidP="0082572B">
            <w:pPr>
              <w:spacing w:line="300" w:lineRule="exact"/>
              <w:rPr>
                <w:rFonts w:ascii="Times New Roman" w:hAnsi="Times New Roman" w:cs="Times New Roman"/>
                <w:b/>
                <w:bCs/>
                <w:kern w:val="0"/>
                <w:sz w:val="24"/>
                <w:szCs w:val="24"/>
              </w:rPr>
            </w:pPr>
          </w:p>
        </w:tc>
        <w:tc>
          <w:tcPr>
            <w:tcW w:w="1985" w:type="dxa"/>
          </w:tcPr>
          <w:p w:rsidR="0011180D" w:rsidRPr="002D580A" w:rsidRDefault="0011180D" w:rsidP="0082572B">
            <w:pPr>
              <w:spacing w:line="300" w:lineRule="exact"/>
              <w:rPr>
                <w:rFonts w:ascii="Times New Roman" w:hAnsi="Times New Roman" w:cs="Times New Roman"/>
                <w:b/>
                <w:bCs/>
                <w:kern w:val="0"/>
                <w:sz w:val="24"/>
                <w:szCs w:val="24"/>
              </w:rPr>
            </w:pPr>
          </w:p>
        </w:tc>
      </w:tr>
      <w:tr w:rsidR="002D580A" w:rsidRPr="002D580A" w:rsidTr="0082572B">
        <w:trPr>
          <w:cantSplit/>
          <w:trHeight w:hRule="exact" w:val="624"/>
          <w:jc w:val="center"/>
        </w:trPr>
        <w:tc>
          <w:tcPr>
            <w:tcW w:w="650"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2406"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421"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134"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992" w:type="dxa"/>
          </w:tcPr>
          <w:p w:rsidR="0011180D" w:rsidRPr="002D580A" w:rsidRDefault="0011180D" w:rsidP="0082572B">
            <w:pPr>
              <w:spacing w:line="300" w:lineRule="exact"/>
              <w:rPr>
                <w:rFonts w:ascii="Times New Roman" w:hAnsi="Times New Roman" w:cs="Times New Roman"/>
                <w:b/>
                <w:bCs/>
                <w:kern w:val="0"/>
                <w:sz w:val="24"/>
                <w:szCs w:val="24"/>
              </w:rPr>
            </w:pPr>
          </w:p>
        </w:tc>
        <w:tc>
          <w:tcPr>
            <w:tcW w:w="1985" w:type="dxa"/>
          </w:tcPr>
          <w:p w:rsidR="0011180D" w:rsidRPr="002D580A" w:rsidRDefault="0011180D" w:rsidP="0082572B">
            <w:pPr>
              <w:spacing w:line="300" w:lineRule="exact"/>
              <w:rPr>
                <w:rFonts w:ascii="Times New Roman" w:hAnsi="Times New Roman" w:cs="Times New Roman"/>
                <w:b/>
                <w:bCs/>
                <w:kern w:val="0"/>
                <w:sz w:val="24"/>
                <w:szCs w:val="24"/>
              </w:rPr>
            </w:pPr>
          </w:p>
        </w:tc>
      </w:tr>
      <w:tr w:rsidR="002D580A" w:rsidRPr="002D580A" w:rsidTr="0082572B">
        <w:trPr>
          <w:cantSplit/>
          <w:trHeight w:hRule="exact" w:val="624"/>
          <w:jc w:val="center"/>
        </w:trPr>
        <w:tc>
          <w:tcPr>
            <w:tcW w:w="650"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2406"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421"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134"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992" w:type="dxa"/>
          </w:tcPr>
          <w:p w:rsidR="0011180D" w:rsidRPr="002D580A" w:rsidRDefault="0011180D" w:rsidP="0082572B">
            <w:pPr>
              <w:spacing w:line="300" w:lineRule="exact"/>
              <w:rPr>
                <w:rFonts w:ascii="Times New Roman" w:hAnsi="Times New Roman" w:cs="Times New Roman"/>
                <w:b/>
                <w:bCs/>
                <w:kern w:val="0"/>
                <w:sz w:val="24"/>
                <w:szCs w:val="24"/>
              </w:rPr>
            </w:pPr>
          </w:p>
        </w:tc>
        <w:tc>
          <w:tcPr>
            <w:tcW w:w="1985" w:type="dxa"/>
          </w:tcPr>
          <w:p w:rsidR="0011180D" w:rsidRPr="002D580A" w:rsidRDefault="0011180D" w:rsidP="0082572B">
            <w:pPr>
              <w:spacing w:line="300" w:lineRule="exact"/>
              <w:rPr>
                <w:rFonts w:ascii="Times New Roman" w:hAnsi="Times New Roman" w:cs="Times New Roman"/>
                <w:b/>
                <w:bCs/>
                <w:kern w:val="0"/>
                <w:sz w:val="24"/>
                <w:szCs w:val="24"/>
              </w:rPr>
            </w:pPr>
          </w:p>
        </w:tc>
      </w:tr>
      <w:tr w:rsidR="002D580A" w:rsidRPr="002D580A" w:rsidTr="0082572B">
        <w:trPr>
          <w:cantSplit/>
          <w:trHeight w:hRule="exact" w:val="624"/>
          <w:jc w:val="center"/>
        </w:trPr>
        <w:tc>
          <w:tcPr>
            <w:tcW w:w="650"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2406"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421"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134"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992" w:type="dxa"/>
          </w:tcPr>
          <w:p w:rsidR="0011180D" w:rsidRPr="002D580A" w:rsidRDefault="0011180D" w:rsidP="0082572B">
            <w:pPr>
              <w:spacing w:line="300" w:lineRule="exact"/>
              <w:rPr>
                <w:rFonts w:ascii="Times New Roman" w:hAnsi="Times New Roman" w:cs="Times New Roman"/>
                <w:b/>
                <w:bCs/>
                <w:kern w:val="0"/>
                <w:sz w:val="24"/>
                <w:szCs w:val="24"/>
              </w:rPr>
            </w:pPr>
          </w:p>
        </w:tc>
        <w:tc>
          <w:tcPr>
            <w:tcW w:w="1985" w:type="dxa"/>
          </w:tcPr>
          <w:p w:rsidR="0011180D" w:rsidRPr="002D580A" w:rsidRDefault="0011180D" w:rsidP="0082572B">
            <w:pPr>
              <w:spacing w:line="300" w:lineRule="exact"/>
              <w:rPr>
                <w:rFonts w:ascii="Times New Roman" w:hAnsi="Times New Roman" w:cs="Times New Roman"/>
                <w:b/>
                <w:bCs/>
                <w:kern w:val="0"/>
                <w:sz w:val="24"/>
                <w:szCs w:val="24"/>
              </w:rPr>
            </w:pPr>
          </w:p>
        </w:tc>
      </w:tr>
      <w:tr w:rsidR="002D580A" w:rsidRPr="002D580A" w:rsidTr="0082572B">
        <w:trPr>
          <w:cantSplit/>
          <w:trHeight w:hRule="exact" w:val="624"/>
          <w:jc w:val="center"/>
        </w:trPr>
        <w:tc>
          <w:tcPr>
            <w:tcW w:w="650"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2406"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421"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134"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992" w:type="dxa"/>
          </w:tcPr>
          <w:p w:rsidR="0011180D" w:rsidRPr="002D580A" w:rsidRDefault="0011180D" w:rsidP="0082572B">
            <w:pPr>
              <w:spacing w:line="300" w:lineRule="exact"/>
              <w:rPr>
                <w:rFonts w:ascii="Times New Roman" w:hAnsi="Times New Roman" w:cs="Times New Roman"/>
                <w:b/>
                <w:bCs/>
                <w:kern w:val="0"/>
                <w:sz w:val="24"/>
                <w:szCs w:val="24"/>
              </w:rPr>
            </w:pPr>
          </w:p>
        </w:tc>
        <w:tc>
          <w:tcPr>
            <w:tcW w:w="1985" w:type="dxa"/>
          </w:tcPr>
          <w:p w:rsidR="0011180D" w:rsidRPr="002D580A" w:rsidRDefault="0011180D" w:rsidP="0082572B">
            <w:pPr>
              <w:spacing w:line="300" w:lineRule="exact"/>
              <w:rPr>
                <w:rFonts w:ascii="Times New Roman" w:hAnsi="Times New Roman" w:cs="Times New Roman"/>
                <w:b/>
                <w:bCs/>
                <w:kern w:val="0"/>
                <w:sz w:val="24"/>
                <w:szCs w:val="24"/>
              </w:rPr>
            </w:pPr>
          </w:p>
        </w:tc>
      </w:tr>
      <w:tr w:rsidR="002D580A" w:rsidRPr="002D580A" w:rsidTr="0082572B">
        <w:trPr>
          <w:cantSplit/>
          <w:trHeight w:hRule="exact" w:val="624"/>
          <w:jc w:val="center"/>
        </w:trPr>
        <w:tc>
          <w:tcPr>
            <w:tcW w:w="650"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2406"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421"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1134" w:type="dxa"/>
            <w:vAlign w:val="center"/>
          </w:tcPr>
          <w:p w:rsidR="0011180D" w:rsidRPr="002D580A" w:rsidRDefault="0011180D" w:rsidP="0082572B">
            <w:pPr>
              <w:spacing w:line="300" w:lineRule="exact"/>
              <w:rPr>
                <w:rFonts w:ascii="Times New Roman" w:hAnsi="Times New Roman" w:cs="Times New Roman"/>
                <w:b/>
                <w:bCs/>
                <w:kern w:val="0"/>
                <w:sz w:val="24"/>
                <w:szCs w:val="24"/>
              </w:rPr>
            </w:pPr>
          </w:p>
        </w:tc>
        <w:tc>
          <w:tcPr>
            <w:tcW w:w="992" w:type="dxa"/>
          </w:tcPr>
          <w:p w:rsidR="0011180D" w:rsidRPr="002D580A" w:rsidRDefault="0011180D" w:rsidP="0082572B">
            <w:pPr>
              <w:spacing w:line="300" w:lineRule="exact"/>
              <w:rPr>
                <w:rFonts w:ascii="Times New Roman" w:hAnsi="Times New Roman" w:cs="Times New Roman"/>
                <w:b/>
                <w:bCs/>
                <w:kern w:val="0"/>
                <w:sz w:val="24"/>
                <w:szCs w:val="24"/>
              </w:rPr>
            </w:pPr>
          </w:p>
        </w:tc>
        <w:tc>
          <w:tcPr>
            <w:tcW w:w="1985" w:type="dxa"/>
          </w:tcPr>
          <w:p w:rsidR="0011180D" w:rsidRPr="002D580A" w:rsidRDefault="0011180D" w:rsidP="0082572B">
            <w:pPr>
              <w:spacing w:line="300" w:lineRule="exact"/>
              <w:rPr>
                <w:rFonts w:ascii="Times New Roman" w:hAnsi="Times New Roman" w:cs="Times New Roman"/>
                <w:b/>
                <w:bCs/>
                <w:kern w:val="0"/>
                <w:sz w:val="24"/>
                <w:szCs w:val="24"/>
              </w:rPr>
            </w:pPr>
          </w:p>
        </w:tc>
      </w:tr>
    </w:tbl>
    <w:p w:rsidR="0011180D" w:rsidRPr="002D580A" w:rsidRDefault="0011180D" w:rsidP="0011180D">
      <w:pPr>
        <w:spacing w:line="560" w:lineRule="exact"/>
        <w:jc w:val="center"/>
        <w:rPr>
          <w:rFonts w:ascii="方正小标宋简体" w:eastAsia="方正小标宋简体" w:hAnsi="Times New Roman" w:cs="Times New Roman"/>
          <w:kern w:val="0"/>
          <w:sz w:val="44"/>
          <w:szCs w:val="44"/>
        </w:rPr>
      </w:pPr>
    </w:p>
    <w:p w:rsidR="0011180D" w:rsidRPr="002D580A" w:rsidRDefault="0011180D" w:rsidP="0011180D">
      <w:pPr>
        <w:spacing w:line="560" w:lineRule="exact"/>
        <w:jc w:val="center"/>
        <w:rPr>
          <w:rFonts w:ascii="方正小标宋简体" w:eastAsia="方正小标宋简体" w:hAnsi="Times New Roman" w:cs="Times New Roman"/>
          <w:kern w:val="0"/>
          <w:sz w:val="44"/>
          <w:szCs w:val="44"/>
        </w:rPr>
      </w:pPr>
    </w:p>
    <w:p w:rsidR="0011180D" w:rsidRPr="002D580A" w:rsidRDefault="0011180D" w:rsidP="0011180D">
      <w:pPr>
        <w:spacing w:line="560" w:lineRule="exact"/>
        <w:jc w:val="center"/>
        <w:rPr>
          <w:rFonts w:ascii="方正小标宋简体" w:eastAsia="方正小标宋简体" w:hAnsi="Times New Roman" w:cs="Times New Roman"/>
          <w:kern w:val="0"/>
          <w:sz w:val="44"/>
          <w:szCs w:val="44"/>
        </w:rPr>
      </w:pPr>
    </w:p>
    <w:p w:rsidR="0011180D" w:rsidRPr="002D580A" w:rsidRDefault="0011180D" w:rsidP="0011180D">
      <w:pPr>
        <w:rPr>
          <w:rFonts w:ascii="宋体" w:cs="Times New Roman"/>
          <w:kern w:val="0"/>
          <w:sz w:val="24"/>
          <w:szCs w:val="24"/>
        </w:rPr>
      </w:pPr>
      <w:r w:rsidRPr="002D580A">
        <w:rPr>
          <w:rFonts w:ascii="宋体" w:hAnsi="宋体" w:cs="宋体" w:hint="eastAsia"/>
          <w:kern w:val="0"/>
          <w:sz w:val="24"/>
          <w:szCs w:val="24"/>
        </w:rPr>
        <w:t>报价方全称：（盖章）</w:t>
      </w:r>
    </w:p>
    <w:p w:rsidR="0011180D" w:rsidRPr="002D580A" w:rsidRDefault="0011180D" w:rsidP="0011180D">
      <w:pPr>
        <w:rPr>
          <w:rFonts w:ascii="宋体" w:cs="Times New Roman"/>
          <w:kern w:val="0"/>
          <w:sz w:val="24"/>
          <w:szCs w:val="24"/>
        </w:rPr>
      </w:pPr>
      <w:r w:rsidRPr="002D580A">
        <w:rPr>
          <w:rFonts w:ascii="宋体" w:hAnsi="宋体" w:cs="宋体" w:hint="eastAsia"/>
          <w:kern w:val="0"/>
          <w:sz w:val="24"/>
          <w:szCs w:val="24"/>
        </w:rPr>
        <w:t>法定代表人（或授权代表）：（签字）</w:t>
      </w:r>
    </w:p>
    <w:p w:rsidR="0011180D" w:rsidRPr="002D580A" w:rsidRDefault="0011180D" w:rsidP="0011180D">
      <w:pPr>
        <w:rPr>
          <w:rFonts w:ascii="宋体" w:cs="Times New Roman"/>
          <w:kern w:val="0"/>
          <w:sz w:val="24"/>
          <w:szCs w:val="24"/>
        </w:rPr>
      </w:pPr>
      <w:r w:rsidRPr="002D580A">
        <w:rPr>
          <w:rFonts w:ascii="宋体" w:hAnsi="宋体" w:cs="宋体" w:hint="eastAsia"/>
          <w:kern w:val="0"/>
          <w:sz w:val="24"/>
          <w:szCs w:val="24"/>
        </w:rPr>
        <w:t>年月日</w:t>
      </w:r>
    </w:p>
    <w:p w:rsidR="0011180D" w:rsidRPr="002D580A" w:rsidRDefault="0011180D">
      <w:pPr>
        <w:spacing w:line="560" w:lineRule="exact"/>
        <w:jc w:val="center"/>
        <w:rPr>
          <w:rFonts w:ascii="方正小标宋简体" w:eastAsia="方正小标宋简体" w:hAnsi="Times New Roman" w:cs="方正小标宋简体"/>
          <w:kern w:val="0"/>
          <w:sz w:val="44"/>
          <w:szCs w:val="44"/>
        </w:rPr>
      </w:pPr>
    </w:p>
    <w:p w:rsidR="0011180D" w:rsidRPr="002D580A" w:rsidRDefault="0011180D">
      <w:pPr>
        <w:spacing w:line="560" w:lineRule="exact"/>
        <w:jc w:val="center"/>
        <w:rPr>
          <w:rFonts w:ascii="方正小标宋简体" w:eastAsia="方正小标宋简体" w:hAnsi="Times New Roman" w:cs="方正小标宋简体"/>
          <w:kern w:val="0"/>
          <w:sz w:val="44"/>
          <w:szCs w:val="44"/>
        </w:rPr>
      </w:pPr>
    </w:p>
    <w:p w:rsidR="0011180D" w:rsidRPr="002D580A" w:rsidRDefault="0011180D" w:rsidP="0011180D">
      <w:pPr>
        <w:spacing w:line="420" w:lineRule="exact"/>
        <w:ind w:right="539"/>
        <w:rPr>
          <w:rFonts w:ascii="黑体" w:eastAsia="黑体" w:hAnsi="黑体" w:cs="Times New Roman"/>
          <w:kern w:val="0"/>
          <w:sz w:val="32"/>
          <w:szCs w:val="32"/>
        </w:rPr>
      </w:pPr>
      <w:r w:rsidRPr="002D580A">
        <w:rPr>
          <w:rFonts w:ascii="黑体" w:eastAsia="黑体" w:hAnsi="黑体" w:cs="黑体" w:hint="eastAsia"/>
          <w:kern w:val="0"/>
          <w:sz w:val="32"/>
          <w:szCs w:val="32"/>
        </w:rPr>
        <w:lastRenderedPageBreak/>
        <w:t>附件4</w:t>
      </w:r>
    </w:p>
    <w:p w:rsidR="00BD2D62" w:rsidRPr="002D580A" w:rsidRDefault="00917F90">
      <w:pPr>
        <w:spacing w:line="560" w:lineRule="exact"/>
        <w:jc w:val="center"/>
        <w:rPr>
          <w:rFonts w:ascii="方正小标宋简体" w:eastAsia="方正小标宋简体" w:hAnsi="Times New Roman" w:cs="Times New Roman"/>
          <w:kern w:val="0"/>
          <w:sz w:val="44"/>
          <w:szCs w:val="44"/>
        </w:rPr>
      </w:pPr>
      <w:r w:rsidRPr="002D580A">
        <w:rPr>
          <w:rFonts w:ascii="方正小标宋简体" w:eastAsia="方正小标宋简体" w:hAnsi="Times New Roman" w:cs="方正小标宋简体" w:hint="eastAsia"/>
          <w:kern w:val="0"/>
          <w:sz w:val="44"/>
          <w:szCs w:val="44"/>
        </w:rPr>
        <w:t>货物简要说明一览表</w:t>
      </w:r>
    </w:p>
    <w:p w:rsidR="00BD2D62" w:rsidRPr="002D580A" w:rsidRDefault="00917F90">
      <w:pPr>
        <w:rPr>
          <w:rFonts w:ascii="宋体" w:cs="Times New Roman"/>
          <w:kern w:val="0"/>
          <w:sz w:val="24"/>
          <w:szCs w:val="24"/>
        </w:rPr>
      </w:pPr>
      <w:r w:rsidRPr="002D580A">
        <w:rPr>
          <w:rFonts w:ascii="宋体" w:hAnsi="宋体" w:cs="宋体" w:hint="eastAsia"/>
          <w:kern w:val="0"/>
          <w:sz w:val="24"/>
          <w:szCs w:val="24"/>
        </w:rPr>
        <w:t>项目名称：</w:t>
      </w:r>
      <w:r w:rsidR="0011180D" w:rsidRPr="002D580A">
        <w:rPr>
          <w:rFonts w:ascii="宋体" w:hAnsi="宋体" w:cs="宋体" w:hint="eastAsia"/>
          <w:kern w:val="0"/>
          <w:sz w:val="24"/>
          <w:szCs w:val="24"/>
        </w:rPr>
        <w:t xml:space="preserve">                                 </w:t>
      </w:r>
      <w:r w:rsidRPr="002D580A">
        <w:rPr>
          <w:rFonts w:ascii="宋体" w:hAnsi="宋体" w:cs="宋体" w:hint="eastAsia"/>
          <w:kern w:val="0"/>
          <w:sz w:val="24"/>
          <w:szCs w:val="24"/>
        </w:rPr>
        <w:t>项目编号：</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2D580A" w:rsidRPr="002D580A">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计量</w:t>
            </w:r>
          </w:p>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备注</w:t>
            </w:r>
          </w:p>
        </w:tc>
      </w:tr>
      <w:tr w:rsidR="002D580A" w:rsidRPr="002D580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BD2D62" w:rsidRPr="002D580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2D580A" w:rsidRDefault="00BD2D62">
            <w:pPr>
              <w:spacing w:line="300" w:lineRule="exact"/>
              <w:jc w:val="center"/>
              <w:rPr>
                <w:rFonts w:ascii="Times New Roman" w:hAnsi="Times New Roman" w:cs="Times New Roman"/>
                <w:kern w:val="0"/>
                <w:sz w:val="24"/>
                <w:szCs w:val="24"/>
              </w:rPr>
            </w:pPr>
          </w:p>
        </w:tc>
      </w:tr>
    </w:tbl>
    <w:p w:rsidR="00BD2D62" w:rsidRPr="002D580A" w:rsidRDefault="00BD2D62">
      <w:pPr>
        <w:rPr>
          <w:rFonts w:ascii="Times New Roman" w:hAnsi="Times New Roman" w:cs="Times New Roman"/>
          <w:kern w:val="0"/>
          <w:sz w:val="28"/>
          <w:szCs w:val="28"/>
          <w:lang w:val="zh-CN"/>
        </w:rPr>
      </w:pPr>
    </w:p>
    <w:p w:rsidR="00BD2D62" w:rsidRPr="002D580A" w:rsidRDefault="00BD2D62">
      <w:pPr>
        <w:rPr>
          <w:rFonts w:ascii="Times New Roman" w:hAnsi="Times New Roman" w:cs="Times New Roman"/>
          <w:kern w:val="0"/>
          <w:sz w:val="28"/>
          <w:szCs w:val="28"/>
          <w:lang w:val="zh-CN"/>
        </w:rPr>
      </w:pPr>
    </w:p>
    <w:p w:rsidR="00BD2D62" w:rsidRPr="002D580A" w:rsidRDefault="00917F90">
      <w:pPr>
        <w:ind w:firstLineChars="600" w:firstLine="1866"/>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报价方全称：（盖章）</w:t>
      </w:r>
    </w:p>
    <w:p w:rsidR="00BD2D62" w:rsidRPr="002D580A" w:rsidRDefault="00917F90">
      <w:pPr>
        <w:ind w:firstLineChars="600" w:firstLine="1866"/>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lang w:val="zh-CN"/>
        </w:rPr>
        <w:t>法定代表人（或授权代表）：（签字）</w:t>
      </w:r>
    </w:p>
    <w:p w:rsidR="00BD2D62" w:rsidRPr="002D580A" w:rsidRDefault="00917F90">
      <w:pPr>
        <w:ind w:firstLineChars="1400" w:firstLine="4354"/>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年月日</w:t>
      </w:r>
    </w:p>
    <w:p w:rsidR="00BD2D62" w:rsidRPr="002D580A" w:rsidRDefault="00BD2D62">
      <w:pPr>
        <w:rPr>
          <w:rFonts w:ascii="黑体" w:eastAsia="黑体" w:hAnsi="黑体" w:cs="Times New Roman"/>
          <w:kern w:val="0"/>
          <w:sz w:val="28"/>
          <w:szCs w:val="28"/>
        </w:rPr>
      </w:pPr>
    </w:p>
    <w:p w:rsidR="00BD2D62" w:rsidRPr="002D580A" w:rsidRDefault="00917F90">
      <w:pPr>
        <w:rPr>
          <w:rFonts w:ascii="黑体" w:eastAsia="黑体" w:hAnsi="黑体" w:cs="Times New Roman"/>
          <w:kern w:val="0"/>
          <w:sz w:val="32"/>
          <w:szCs w:val="32"/>
        </w:rPr>
      </w:pPr>
      <w:r w:rsidRPr="002D580A">
        <w:rPr>
          <w:rFonts w:ascii="黑体" w:eastAsia="黑体" w:hAnsi="黑体" w:cs="黑体" w:hint="eastAsia"/>
          <w:kern w:val="0"/>
          <w:sz w:val="32"/>
          <w:szCs w:val="32"/>
        </w:rPr>
        <w:lastRenderedPageBreak/>
        <w:t>附件</w:t>
      </w:r>
      <w:r w:rsidR="0011180D" w:rsidRPr="002D580A">
        <w:rPr>
          <w:rFonts w:ascii="黑体" w:eastAsia="黑体" w:hAnsi="黑体" w:cs="黑体" w:hint="eastAsia"/>
          <w:kern w:val="0"/>
          <w:sz w:val="32"/>
          <w:szCs w:val="32"/>
        </w:rPr>
        <w:t>5</w:t>
      </w:r>
    </w:p>
    <w:p w:rsidR="00BD2D62" w:rsidRPr="002D580A" w:rsidRDefault="00917F90">
      <w:pPr>
        <w:spacing w:line="560" w:lineRule="exact"/>
        <w:jc w:val="center"/>
        <w:rPr>
          <w:rFonts w:ascii="方正小标宋简体" w:eastAsia="方正小标宋简体" w:hAnsi="Times New Roman" w:cs="Times New Roman"/>
          <w:kern w:val="0"/>
          <w:sz w:val="44"/>
          <w:szCs w:val="44"/>
        </w:rPr>
      </w:pPr>
      <w:r w:rsidRPr="002D580A">
        <w:rPr>
          <w:rFonts w:ascii="方正小标宋简体" w:eastAsia="方正小标宋简体" w:hAnsi="Times New Roman" w:cs="方正小标宋简体" w:hint="eastAsia"/>
          <w:kern w:val="0"/>
          <w:sz w:val="44"/>
          <w:szCs w:val="44"/>
        </w:rPr>
        <w:t>主要技术性能参数表</w:t>
      </w:r>
    </w:p>
    <w:p w:rsidR="00BD2D62" w:rsidRPr="002D580A" w:rsidRDefault="00917F90">
      <w:pPr>
        <w:rPr>
          <w:rFonts w:ascii="宋体" w:cs="Times New Roman"/>
          <w:kern w:val="0"/>
          <w:sz w:val="24"/>
          <w:szCs w:val="24"/>
        </w:rPr>
      </w:pPr>
      <w:r w:rsidRPr="002D580A">
        <w:rPr>
          <w:rFonts w:ascii="宋体" w:hAnsi="宋体" w:cs="宋体" w:hint="eastAsia"/>
          <w:kern w:val="0"/>
          <w:sz w:val="24"/>
          <w:szCs w:val="24"/>
        </w:rPr>
        <w:t>项目名称：项目编号：</w:t>
      </w:r>
    </w:p>
    <w:tbl>
      <w:tblPr>
        <w:tblW w:w="5000" w:type="pct"/>
        <w:jc w:val="center"/>
        <w:tblLook w:val="04A0" w:firstRow="1" w:lastRow="0" w:firstColumn="1" w:lastColumn="0" w:noHBand="0" w:noVBand="1"/>
      </w:tblPr>
      <w:tblGrid>
        <w:gridCol w:w="813"/>
        <w:gridCol w:w="2939"/>
        <w:gridCol w:w="2470"/>
        <w:gridCol w:w="2839"/>
      </w:tblGrid>
      <w:tr w:rsidR="002D580A" w:rsidRPr="002D580A">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2D580A" w:rsidRDefault="00917F90">
            <w:pPr>
              <w:widowControl/>
              <w:spacing w:line="300" w:lineRule="exact"/>
              <w:ind w:firstLineChars="100" w:firstLine="231"/>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2D580A" w:rsidRDefault="00917F90" w:rsidP="00917F90">
            <w:pPr>
              <w:widowControl/>
              <w:spacing w:line="300" w:lineRule="exact"/>
              <w:ind w:firstLineChars="250" w:firstLine="577"/>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执行标准</w:t>
            </w:r>
          </w:p>
        </w:tc>
      </w:tr>
      <w:tr w:rsidR="002D580A" w:rsidRPr="002D580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r>
      <w:tr w:rsidR="002D580A" w:rsidRPr="002D580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r>
      <w:tr w:rsidR="002D580A" w:rsidRPr="002D580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r>
      <w:tr w:rsidR="002D580A" w:rsidRPr="002D580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r>
      <w:tr w:rsidR="002D580A" w:rsidRPr="002D580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r>
      <w:tr w:rsidR="002D580A" w:rsidRPr="002D580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r>
      <w:tr w:rsidR="002D580A" w:rsidRPr="002D580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r>
      <w:tr w:rsidR="002D580A" w:rsidRPr="002D580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r>
      <w:tr w:rsidR="002D580A" w:rsidRPr="002D580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r>
      <w:tr w:rsidR="002D580A" w:rsidRPr="002D580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r>
      <w:tr w:rsidR="002D580A" w:rsidRPr="002D580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r>
      <w:tr w:rsidR="00BD2D62" w:rsidRPr="002D580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2D580A" w:rsidRDefault="00BD2D62">
            <w:pPr>
              <w:widowControl/>
              <w:spacing w:line="300" w:lineRule="exact"/>
              <w:jc w:val="center"/>
              <w:rPr>
                <w:rFonts w:ascii="Times New Roman" w:hAnsi="Times New Roman" w:cs="Times New Roman"/>
                <w:kern w:val="0"/>
                <w:sz w:val="24"/>
                <w:szCs w:val="24"/>
              </w:rPr>
            </w:pPr>
          </w:p>
        </w:tc>
      </w:tr>
    </w:tbl>
    <w:p w:rsidR="00BD2D62" w:rsidRPr="002D580A" w:rsidRDefault="00BD2D62">
      <w:pPr>
        <w:rPr>
          <w:rFonts w:ascii="Times New Roman" w:hAnsi="Times New Roman" w:cs="Times New Roman"/>
          <w:kern w:val="0"/>
          <w:sz w:val="28"/>
          <w:szCs w:val="28"/>
        </w:rPr>
      </w:pPr>
    </w:p>
    <w:p w:rsidR="00BD2D62" w:rsidRPr="002D580A" w:rsidRDefault="00BD2D62">
      <w:pPr>
        <w:rPr>
          <w:rFonts w:ascii="Times New Roman" w:hAnsi="Times New Roman" w:cs="Times New Roman"/>
          <w:kern w:val="0"/>
          <w:sz w:val="28"/>
          <w:szCs w:val="28"/>
        </w:rPr>
      </w:pPr>
    </w:p>
    <w:p w:rsidR="00BD2D62" w:rsidRPr="002D580A" w:rsidRDefault="00917F90">
      <w:pPr>
        <w:ind w:firstLineChars="600" w:firstLine="1866"/>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报价方全称：（盖章）</w:t>
      </w:r>
    </w:p>
    <w:p w:rsidR="00BD2D62" w:rsidRPr="002D580A" w:rsidRDefault="00917F90">
      <w:pPr>
        <w:ind w:firstLineChars="600" w:firstLine="1866"/>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lang w:val="zh-CN"/>
        </w:rPr>
        <w:t>法定代表人（或授权代表）：（签字）</w:t>
      </w:r>
    </w:p>
    <w:p w:rsidR="00BD2D62" w:rsidRPr="002D580A" w:rsidRDefault="00917F90">
      <w:pPr>
        <w:ind w:firstLineChars="1400" w:firstLine="4354"/>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年月日</w:t>
      </w:r>
    </w:p>
    <w:p w:rsidR="00BD2D62" w:rsidRPr="002D580A" w:rsidRDefault="00BD2D62">
      <w:pPr>
        <w:rPr>
          <w:rFonts w:ascii="黑体" w:eastAsia="黑体" w:hAnsi="黑体" w:cs="Times New Roman"/>
          <w:kern w:val="0"/>
          <w:sz w:val="28"/>
          <w:szCs w:val="28"/>
        </w:rPr>
      </w:pPr>
    </w:p>
    <w:p w:rsidR="00BD2D62" w:rsidRPr="002D580A" w:rsidRDefault="00917F90">
      <w:pPr>
        <w:rPr>
          <w:rFonts w:ascii="黑体" w:eastAsia="黑体" w:hAnsi="黑体" w:cs="Times New Roman"/>
          <w:kern w:val="0"/>
          <w:sz w:val="32"/>
          <w:szCs w:val="32"/>
        </w:rPr>
      </w:pPr>
      <w:r w:rsidRPr="002D580A">
        <w:rPr>
          <w:rFonts w:ascii="黑体" w:eastAsia="黑体" w:hAnsi="黑体" w:cs="黑体" w:hint="eastAsia"/>
          <w:kern w:val="0"/>
          <w:sz w:val="32"/>
          <w:szCs w:val="32"/>
        </w:rPr>
        <w:lastRenderedPageBreak/>
        <w:t>附件</w:t>
      </w:r>
      <w:r w:rsidR="0011180D" w:rsidRPr="002D580A">
        <w:rPr>
          <w:rFonts w:ascii="黑体" w:eastAsia="黑体" w:hAnsi="黑体" w:cs="黑体" w:hint="eastAsia"/>
          <w:kern w:val="0"/>
          <w:sz w:val="32"/>
          <w:szCs w:val="32"/>
        </w:rPr>
        <w:t>6</w:t>
      </w:r>
    </w:p>
    <w:p w:rsidR="00BD2D62" w:rsidRPr="002D580A" w:rsidRDefault="00917F90">
      <w:pPr>
        <w:spacing w:line="560" w:lineRule="exact"/>
        <w:jc w:val="center"/>
        <w:rPr>
          <w:rFonts w:ascii="方正小标宋简体" w:eastAsia="方正小标宋简体" w:hAnsi="Times New Roman" w:cs="Times New Roman"/>
          <w:kern w:val="0"/>
          <w:sz w:val="44"/>
          <w:szCs w:val="44"/>
        </w:rPr>
      </w:pPr>
      <w:r w:rsidRPr="002D580A">
        <w:rPr>
          <w:rFonts w:ascii="方正小标宋简体" w:eastAsia="方正小标宋简体" w:hAnsi="Times New Roman" w:cs="方正小标宋简体" w:hint="eastAsia"/>
          <w:kern w:val="0"/>
          <w:sz w:val="44"/>
          <w:szCs w:val="44"/>
        </w:rPr>
        <w:t>技术指标参数响应偏离表</w:t>
      </w:r>
    </w:p>
    <w:p w:rsidR="00BD2D62" w:rsidRPr="002D580A" w:rsidRDefault="00917F90">
      <w:pPr>
        <w:rPr>
          <w:rFonts w:ascii="宋体" w:cs="Times New Roman"/>
          <w:kern w:val="0"/>
          <w:sz w:val="24"/>
          <w:szCs w:val="24"/>
        </w:rPr>
      </w:pPr>
      <w:r w:rsidRPr="002D580A">
        <w:rPr>
          <w:rFonts w:ascii="宋体" w:hAnsi="宋体" w:cs="宋体" w:hint="eastAsia"/>
          <w:kern w:val="0"/>
          <w:sz w:val="24"/>
          <w:szCs w:val="24"/>
        </w:rPr>
        <w:t>项目名称：项目编号：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2D580A" w:rsidRPr="002D580A">
        <w:trPr>
          <w:cantSplit/>
          <w:trHeight w:hRule="exact" w:val="851"/>
          <w:jc w:val="center"/>
        </w:trPr>
        <w:tc>
          <w:tcPr>
            <w:tcW w:w="729" w:type="dxa"/>
            <w:vAlign w:val="center"/>
          </w:tcPr>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序号</w:t>
            </w:r>
          </w:p>
        </w:tc>
        <w:tc>
          <w:tcPr>
            <w:tcW w:w="1427" w:type="dxa"/>
            <w:vAlign w:val="center"/>
          </w:tcPr>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货物</w:t>
            </w:r>
            <w:r w:rsidRPr="002D580A">
              <w:rPr>
                <w:rFonts w:ascii="Times New Roman" w:hAnsi="Times New Roman" w:cs="Times New Roman"/>
                <w:kern w:val="0"/>
                <w:sz w:val="24"/>
                <w:szCs w:val="24"/>
              </w:rPr>
              <w:t>/</w:t>
            </w:r>
            <w:r w:rsidRPr="002D580A">
              <w:rPr>
                <w:rFonts w:ascii="Times New Roman" w:hAnsi="Times New Roman" w:cs="宋体" w:hint="eastAsia"/>
                <w:kern w:val="0"/>
                <w:sz w:val="24"/>
                <w:szCs w:val="24"/>
              </w:rPr>
              <w:t>部件</w:t>
            </w:r>
          </w:p>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名称</w:t>
            </w:r>
          </w:p>
        </w:tc>
        <w:tc>
          <w:tcPr>
            <w:tcW w:w="2010" w:type="dxa"/>
            <w:vAlign w:val="center"/>
          </w:tcPr>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技术指标参数</w:t>
            </w:r>
          </w:p>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要求</w:t>
            </w:r>
          </w:p>
        </w:tc>
        <w:tc>
          <w:tcPr>
            <w:tcW w:w="2010" w:type="dxa"/>
            <w:vAlign w:val="center"/>
          </w:tcPr>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技术指标参数</w:t>
            </w:r>
          </w:p>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响应</w:t>
            </w:r>
          </w:p>
        </w:tc>
        <w:tc>
          <w:tcPr>
            <w:tcW w:w="1510" w:type="dxa"/>
            <w:vAlign w:val="center"/>
          </w:tcPr>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偏离</w:t>
            </w:r>
          </w:p>
        </w:tc>
        <w:tc>
          <w:tcPr>
            <w:tcW w:w="1374" w:type="dxa"/>
            <w:vAlign w:val="center"/>
          </w:tcPr>
          <w:p w:rsidR="00BD2D62" w:rsidRPr="002D580A" w:rsidRDefault="00917F90">
            <w:pPr>
              <w:widowControl/>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备注</w:t>
            </w:r>
          </w:p>
        </w:tc>
      </w:tr>
      <w:tr w:rsidR="002D580A" w:rsidRPr="002D580A">
        <w:trPr>
          <w:cantSplit/>
          <w:trHeight w:hRule="exact" w:val="567"/>
          <w:jc w:val="center"/>
        </w:trPr>
        <w:tc>
          <w:tcPr>
            <w:tcW w:w="729"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cantSplit/>
          <w:trHeight w:hRule="exact" w:val="567"/>
          <w:jc w:val="center"/>
        </w:trPr>
        <w:tc>
          <w:tcPr>
            <w:tcW w:w="729"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cantSplit/>
          <w:trHeight w:hRule="exact" w:val="567"/>
          <w:jc w:val="center"/>
        </w:trPr>
        <w:tc>
          <w:tcPr>
            <w:tcW w:w="729"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cantSplit/>
          <w:trHeight w:hRule="exact" w:val="567"/>
          <w:jc w:val="center"/>
        </w:trPr>
        <w:tc>
          <w:tcPr>
            <w:tcW w:w="729"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cantSplit/>
          <w:trHeight w:hRule="exact" w:val="567"/>
          <w:jc w:val="center"/>
        </w:trPr>
        <w:tc>
          <w:tcPr>
            <w:tcW w:w="729"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cantSplit/>
          <w:trHeight w:hRule="exact" w:val="567"/>
          <w:jc w:val="center"/>
        </w:trPr>
        <w:tc>
          <w:tcPr>
            <w:tcW w:w="729"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cantSplit/>
          <w:trHeight w:hRule="exact" w:val="567"/>
          <w:jc w:val="center"/>
        </w:trPr>
        <w:tc>
          <w:tcPr>
            <w:tcW w:w="729"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cantSplit/>
          <w:trHeight w:hRule="exact" w:val="567"/>
          <w:jc w:val="center"/>
        </w:trPr>
        <w:tc>
          <w:tcPr>
            <w:tcW w:w="729"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2D580A" w:rsidRDefault="00BD2D62">
            <w:pPr>
              <w:spacing w:line="300" w:lineRule="exact"/>
              <w:jc w:val="center"/>
              <w:rPr>
                <w:rFonts w:ascii="Times New Roman" w:hAnsi="Times New Roman" w:cs="Times New Roman"/>
                <w:kern w:val="0"/>
                <w:sz w:val="24"/>
                <w:szCs w:val="24"/>
              </w:rPr>
            </w:pPr>
          </w:p>
        </w:tc>
      </w:tr>
    </w:tbl>
    <w:p w:rsidR="00BD2D62" w:rsidRPr="002D580A" w:rsidRDefault="00917F90">
      <w:pPr>
        <w:ind w:firstLineChars="200" w:firstLine="462"/>
        <w:rPr>
          <w:rFonts w:ascii="Times New Roman" w:hAnsi="Times New Roman" w:cs="Times New Roman"/>
          <w:kern w:val="0"/>
          <w:sz w:val="24"/>
          <w:szCs w:val="24"/>
        </w:rPr>
      </w:pPr>
      <w:r w:rsidRPr="002D580A">
        <w:rPr>
          <w:rFonts w:ascii="Times New Roman" w:hAnsi="Times New Roman" w:cs="宋体" w:hint="eastAsia"/>
          <w:kern w:val="0"/>
          <w:sz w:val="24"/>
          <w:szCs w:val="24"/>
        </w:rPr>
        <w:t>说明：报价方应对</w:t>
      </w:r>
      <w:proofErr w:type="gramStart"/>
      <w:r w:rsidRPr="002D580A">
        <w:rPr>
          <w:rFonts w:ascii="Times New Roman" w:hAnsi="Times New Roman" w:cs="宋体" w:hint="eastAsia"/>
          <w:kern w:val="0"/>
          <w:sz w:val="24"/>
          <w:szCs w:val="24"/>
        </w:rPr>
        <w:t>照谈判</w:t>
      </w:r>
      <w:proofErr w:type="gramEnd"/>
      <w:r w:rsidRPr="002D580A">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2D580A">
        <w:rPr>
          <w:rFonts w:ascii="Times New Roman" w:hAnsi="Times New Roman" w:cs="宋体" w:hint="eastAsia"/>
          <w:kern w:val="0"/>
          <w:sz w:val="24"/>
          <w:szCs w:val="24"/>
        </w:rPr>
        <w:t>栏如果</w:t>
      </w:r>
      <w:proofErr w:type="gramEnd"/>
      <w:r w:rsidRPr="002D580A">
        <w:rPr>
          <w:rFonts w:ascii="Times New Roman" w:hAnsi="Times New Roman" w:cs="宋体" w:hint="eastAsia"/>
          <w:kern w:val="0"/>
          <w:sz w:val="24"/>
          <w:szCs w:val="24"/>
        </w:rPr>
        <w:t>原文复制谈判文件技术要求，可能会被视为无效报价。</w:t>
      </w:r>
    </w:p>
    <w:p w:rsidR="00BD2D62" w:rsidRPr="002D580A" w:rsidRDefault="00BD2D62">
      <w:pPr>
        <w:rPr>
          <w:rFonts w:ascii="Times New Roman" w:hAnsi="Times New Roman" w:cs="Times New Roman"/>
          <w:kern w:val="0"/>
          <w:sz w:val="28"/>
          <w:szCs w:val="28"/>
        </w:rPr>
      </w:pPr>
    </w:p>
    <w:p w:rsidR="00BD2D62" w:rsidRPr="002D580A" w:rsidRDefault="00BD2D62">
      <w:pPr>
        <w:rPr>
          <w:rFonts w:ascii="Times New Roman" w:hAnsi="Times New Roman" w:cs="Times New Roman"/>
          <w:kern w:val="0"/>
          <w:sz w:val="28"/>
          <w:szCs w:val="28"/>
        </w:rPr>
      </w:pPr>
    </w:p>
    <w:p w:rsidR="00BD2D62" w:rsidRPr="002D580A" w:rsidRDefault="00917F90">
      <w:pPr>
        <w:ind w:firstLineChars="600" w:firstLine="1866"/>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报价方全称：（盖章）</w:t>
      </w:r>
    </w:p>
    <w:p w:rsidR="00BD2D62" w:rsidRPr="002D580A" w:rsidRDefault="00917F90">
      <w:pPr>
        <w:ind w:firstLineChars="600" w:firstLine="1866"/>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lang w:val="zh-CN"/>
        </w:rPr>
        <w:t>法定代表人（或授权代表）：（签字）</w:t>
      </w:r>
    </w:p>
    <w:p w:rsidR="00BD2D62" w:rsidRPr="002D580A" w:rsidRDefault="00917F90">
      <w:pPr>
        <w:ind w:firstLineChars="1400" w:firstLine="4354"/>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年月日</w:t>
      </w:r>
    </w:p>
    <w:p w:rsidR="00BD2D62" w:rsidRPr="002D580A" w:rsidRDefault="00BD2D62">
      <w:pPr>
        <w:rPr>
          <w:rFonts w:ascii="黑体" w:eastAsia="黑体" w:hAnsi="黑体" w:cs="Times New Roman"/>
          <w:kern w:val="0"/>
          <w:sz w:val="28"/>
          <w:szCs w:val="28"/>
        </w:rPr>
      </w:pPr>
    </w:p>
    <w:p w:rsidR="00BD2D62" w:rsidRPr="002D580A" w:rsidRDefault="00917F90">
      <w:pPr>
        <w:rPr>
          <w:rFonts w:ascii="黑体" w:eastAsia="黑体" w:hAnsi="黑体" w:cs="Times New Roman"/>
          <w:kern w:val="0"/>
          <w:sz w:val="32"/>
          <w:szCs w:val="32"/>
        </w:rPr>
      </w:pPr>
      <w:r w:rsidRPr="002D580A">
        <w:rPr>
          <w:rFonts w:ascii="黑体" w:eastAsia="黑体" w:hAnsi="黑体" w:cs="黑体" w:hint="eastAsia"/>
          <w:kern w:val="0"/>
          <w:sz w:val="32"/>
          <w:szCs w:val="32"/>
        </w:rPr>
        <w:lastRenderedPageBreak/>
        <w:t>附件</w:t>
      </w:r>
      <w:r w:rsidR="0011180D" w:rsidRPr="002D580A">
        <w:rPr>
          <w:rFonts w:ascii="黑体" w:eastAsia="黑体" w:hAnsi="黑体" w:cs="黑体" w:hint="eastAsia"/>
          <w:kern w:val="0"/>
          <w:sz w:val="32"/>
          <w:szCs w:val="32"/>
        </w:rPr>
        <w:t>7</w:t>
      </w:r>
    </w:p>
    <w:p w:rsidR="00BD2D62" w:rsidRPr="002D580A" w:rsidRDefault="00917F90">
      <w:pPr>
        <w:spacing w:line="560" w:lineRule="exact"/>
        <w:jc w:val="center"/>
        <w:rPr>
          <w:rFonts w:ascii="方正小标宋简体" w:eastAsia="方正小标宋简体" w:hAnsi="Times New Roman" w:cs="Times New Roman"/>
          <w:kern w:val="0"/>
          <w:sz w:val="44"/>
          <w:szCs w:val="44"/>
        </w:rPr>
      </w:pPr>
      <w:r w:rsidRPr="002D580A">
        <w:rPr>
          <w:rFonts w:ascii="方正小标宋简体" w:eastAsia="方正小标宋简体" w:hAnsi="Times New Roman" w:cs="方正小标宋简体" w:hint="eastAsia"/>
          <w:kern w:val="0"/>
          <w:sz w:val="44"/>
          <w:szCs w:val="44"/>
        </w:rPr>
        <w:t>主要商务条款响应偏离表</w:t>
      </w:r>
    </w:p>
    <w:p w:rsidR="00BD2D62" w:rsidRPr="002D580A" w:rsidRDefault="00917F90">
      <w:pPr>
        <w:rPr>
          <w:rFonts w:ascii="宋体" w:cs="Times New Roman"/>
          <w:kern w:val="0"/>
          <w:sz w:val="24"/>
          <w:szCs w:val="24"/>
        </w:rPr>
      </w:pPr>
      <w:r w:rsidRPr="002D580A">
        <w:rPr>
          <w:rFonts w:ascii="宋体" w:hAnsi="宋体" w:cs="宋体" w:hint="eastAsia"/>
          <w:kern w:val="0"/>
          <w:sz w:val="24"/>
          <w:szCs w:val="24"/>
        </w:rPr>
        <w:t>项目名称：项目编号：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2D580A" w:rsidRPr="002D580A">
        <w:trPr>
          <w:trHeight w:hRule="exact" w:val="567"/>
          <w:jc w:val="center"/>
        </w:trPr>
        <w:tc>
          <w:tcPr>
            <w:tcW w:w="687" w:type="dxa"/>
            <w:vAlign w:val="center"/>
          </w:tcPr>
          <w:p w:rsidR="00BD2D62" w:rsidRPr="002D580A" w:rsidRDefault="00917F90" w:rsidP="00022091">
            <w:pPr>
              <w:spacing w:beforeLines="20" w:before="115" w:afterLines="20" w:after="115" w:line="300" w:lineRule="exact"/>
              <w:rPr>
                <w:rFonts w:ascii="Times New Roman" w:hAnsi="Times New Roman" w:cs="Times New Roman"/>
                <w:sz w:val="24"/>
                <w:szCs w:val="24"/>
              </w:rPr>
            </w:pPr>
            <w:r w:rsidRPr="002D580A">
              <w:rPr>
                <w:rFonts w:ascii="Times New Roman" w:hAnsi="Times New Roman" w:cs="宋体" w:hint="eastAsia"/>
                <w:kern w:val="0"/>
                <w:sz w:val="24"/>
                <w:szCs w:val="24"/>
              </w:rPr>
              <w:t>序号</w:t>
            </w:r>
          </w:p>
        </w:tc>
        <w:tc>
          <w:tcPr>
            <w:tcW w:w="1914" w:type="dxa"/>
            <w:vAlign w:val="center"/>
          </w:tcPr>
          <w:p w:rsidR="00BD2D62" w:rsidRPr="002D580A" w:rsidRDefault="00917F90" w:rsidP="00022091">
            <w:pPr>
              <w:spacing w:beforeLines="20" w:before="115" w:afterLines="20" w:after="115" w:line="300" w:lineRule="exact"/>
              <w:rPr>
                <w:rFonts w:ascii="Times New Roman" w:hAnsi="Times New Roman" w:cs="Times New Roman"/>
                <w:sz w:val="24"/>
                <w:szCs w:val="24"/>
              </w:rPr>
            </w:pPr>
            <w:r w:rsidRPr="002D580A">
              <w:rPr>
                <w:rFonts w:ascii="Times New Roman" w:hAnsi="Times New Roman" w:cs="宋体" w:hint="eastAsia"/>
                <w:kern w:val="0"/>
                <w:sz w:val="24"/>
                <w:szCs w:val="24"/>
              </w:rPr>
              <w:t>谈判文件条目号</w:t>
            </w:r>
          </w:p>
        </w:tc>
        <w:tc>
          <w:tcPr>
            <w:tcW w:w="2271" w:type="dxa"/>
            <w:vAlign w:val="center"/>
          </w:tcPr>
          <w:p w:rsidR="00BD2D62" w:rsidRPr="002D580A" w:rsidRDefault="00917F90" w:rsidP="00022091">
            <w:pPr>
              <w:spacing w:beforeLines="20" w:before="115" w:afterLines="20" w:after="115" w:line="300" w:lineRule="exact"/>
              <w:ind w:firstLineChars="41" w:firstLine="95"/>
              <w:rPr>
                <w:rFonts w:ascii="Times New Roman" w:hAnsi="Times New Roman" w:cs="Times New Roman"/>
                <w:sz w:val="24"/>
                <w:szCs w:val="24"/>
              </w:rPr>
            </w:pPr>
            <w:r w:rsidRPr="002D580A">
              <w:rPr>
                <w:rFonts w:ascii="Times New Roman" w:hAnsi="Times New Roman" w:cs="宋体" w:hint="eastAsia"/>
                <w:kern w:val="0"/>
                <w:sz w:val="24"/>
                <w:szCs w:val="24"/>
              </w:rPr>
              <w:t>谈判文件商务条款</w:t>
            </w:r>
          </w:p>
        </w:tc>
        <w:tc>
          <w:tcPr>
            <w:tcW w:w="2611" w:type="dxa"/>
            <w:vAlign w:val="center"/>
          </w:tcPr>
          <w:p w:rsidR="00BD2D62" w:rsidRPr="002D580A" w:rsidRDefault="00917F90" w:rsidP="00022091">
            <w:pPr>
              <w:spacing w:beforeLines="20" w:before="115" w:afterLines="20" w:after="115" w:line="300" w:lineRule="exact"/>
              <w:rPr>
                <w:rFonts w:ascii="Times New Roman" w:hAnsi="Times New Roman" w:cs="Times New Roman"/>
                <w:sz w:val="24"/>
                <w:szCs w:val="24"/>
              </w:rPr>
            </w:pPr>
            <w:r w:rsidRPr="002D580A">
              <w:rPr>
                <w:rFonts w:ascii="Times New Roman" w:hAnsi="Times New Roman" w:cs="宋体" w:hint="eastAsia"/>
                <w:kern w:val="0"/>
                <w:sz w:val="24"/>
                <w:szCs w:val="24"/>
              </w:rPr>
              <w:t>报价文件商务条款响应</w:t>
            </w:r>
          </w:p>
        </w:tc>
        <w:tc>
          <w:tcPr>
            <w:tcW w:w="800" w:type="dxa"/>
            <w:vAlign w:val="center"/>
          </w:tcPr>
          <w:p w:rsidR="00BD2D62" w:rsidRPr="002D580A" w:rsidRDefault="00917F90" w:rsidP="00022091">
            <w:pPr>
              <w:spacing w:beforeLines="20" w:before="115" w:afterLines="20" w:after="115" w:line="300" w:lineRule="exact"/>
              <w:rPr>
                <w:rFonts w:ascii="Times New Roman" w:hAnsi="Times New Roman" w:cs="Times New Roman"/>
                <w:sz w:val="24"/>
                <w:szCs w:val="24"/>
              </w:rPr>
            </w:pPr>
            <w:r w:rsidRPr="002D580A">
              <w:rPr>
                <w:rFonts w:ascii="Times New Roman" w:hAnsi="Times New Roman" w:cs="宋体" w:hint="eastAsia"/>
                <w:sz w:val="24"/>
                <w:szCs w:val="24"/>
              </w:rPr>
              <w:t>偏离</w:t>
            </w:r>
          </w:p>
        </w:tc>
        <w:tc>
          <w:tcPr>
            <w:tcW w:w="777" w:type="dxa"/>
            <w:vAlign w:val="center"/>
          </w:tcPr>
          <w:p w:rsidR="00BD2D62" w:rsidRPr="002D580A" w:rsidRDefault="00917F90" w:rsidP="00022091">
            <w:pPr>
              <w:spacing w:beforeLines="20" w:before="115" w:afterLines="20" w:after="115" w:line="300" w:lineRule="exact"/>
              <w:rPr>
                <w:rFonts w:ascii="Times New Roman" w:hAnsi="Times New Roman" w:cs="Times New Roman"/>
                <w:sz w:val="24"/>
                <w:szCs w:val="24"/>
              </w:rPr>
            </w:pPr>
            <w:r w:rsidRPr="002D580A">
              <w:rPr>
                <w:rFonts w:ascii="Times New Roman" w:hAnsi="Times New Roman" w:cs="宋体" w:hint="eastAsia"/>
                <w:kern w:val="0"/>
                <w:sz w:val="24"/>
                <w:szCs w:val="24"/>
              </w:rPr>
              <w:t>说明</w:t>
            </w:r>
          </w:p>
        </w:tc>
      </w:tr>
      <w:tr w:rsidR="002D580A" w:rsidRPr="002D580A">
        <w:trPr>
          <w:trHeight w:hRule="exact" w:val="567"/>
          <w:jc w:val="center"/>
        </w:trPr>
        <w:tc>
          <w:tcPr>
            <w:tcW w:w="687"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r>
      <w:tr w:rsidR="002D580A" w:rsidRPr="002D580A">
        <w:trPr>
          <w:trHeight w:hRule="exact" w:val="567"/>
          <w:jc w:val="center"/>
        </w:trPr>
        <w:tc>
          <w:tcPr>
            <w:tcW w:w="687"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r>
      <w:tr w:rsidR="002D580A" w:rsidRPr="002D580A">
        <w:trPr>
          <w:trHeight w:hRule="exact" w:val="567"/>
          <w:jc w:val="center"/>
        </w:trPr>
        <w:tc>
          <w:tcPr>
            <w:tcW w:w="687"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r>
      <w:tr w:rsidR="002D580A" w:rsidRPr="002D580A">
        <w:trPr>
          <w:trHeight w:hRule="exact" w:val="567"/>
          <w:jc w:val="center"/>
        </w:trPr>
        <w:tc>
          <w:tcPr>
            <w:tcW w:w="687"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r>
      <w:tr w:rsidR="002D580A" w:rsidRPr="002D580A">
        <w:trPr>
          <w:trHeight w:hRule="exact" w:val="567"/>
          <w:jc w:val="center"/>
        </w:trPr>
        <w:tc>
          <w:tcPr>
            <w:tcW w:w="687"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r>
      <w:tr w:rsidR="002D580A" w:rsidRPr="002D580A">
        <w:trPr>
          <w:trHeight w:hRule="exact" w:val="567"/>
          <w:jc w:val="center"/>
        </w:trPr>
        <w:tc>
          <w:tcPr>
            <w:tcW w:w="687"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2D580A" w:rsidRDefault="00BD2D62" w:rsidP="00022091">
            <w:pPr>
              <w:spacing w:beforeLines="20" w:before="115" w:afterLines="20" w:after="115" w:line="300" w:lineRule="exact"/>
              <w:rPr>
                <w:rFonts w:ascii="Times New Roman" w:hAnsi="Times New Roman" w:cs="Times New Roman"/>
                <w:sz w:val="24"/>
                <w:szCs w:val="24"/>
              </w:rPr>
            </w:pPr>
          </w:p>
        </w:tc>
      </w:tr>
    </w:tbl>
    <w:p w:rsidR="00BD2D62" w:rsidRPr="002D580A" w:rsidRDefault="00917F90">
      <w:pPr>
        <w:ind w:firstLineChars="200" w:firstLine="462"/>
        <w:rPr>
          <w:rFonts w:ascii="宋体" w:cs="Times New Roman"/>
          <w:kern w:val="0"/>
          <w:sz w:val="24"/>
          <w:szCs w:val="24"/>
        </w:rPr>
      </w:pPr>
      <w:r w:rsidRPr="002D580A">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BD2D62" w:rsidRPr="002D580A" w:rsidRDefault="00BD2D62">
      <w:pPr>
        <w:ind w:firstLineChars="200" w:firstLine="462"/>
        <w:rPr>
          <w:rFonts w:ascii="Times New Roman" w:hAnsi="Times New Roman" w:cs="Times New Roman"/>
          <w:kern w:val="0"/>
          <w:sz w:val="24"/>
          <w:szCs w:val="24"/>
        </w:rPr>
      </w:pPr>
    </w:p>
    <w:p w:rsidR="00BD2D62" w:rsidRPr="002D580A" w:rsidRDefault="00917F90">
      <w:pPr>
        <w:jc w:val="center"/>
        <w:rPr>
          <w:rFonts w:ascii="Times New Roman" w:eastAsia="楷体_GB2312" w:hAnsi="Times New Roman" w:cs="Times New Roman"/>
          <w:kern w:val="0"/>
          <w:sz w:val="24"/>
          <w:szCs w:val="24"/>
          <w:u w:val="single"/>
        </w:rPr>
      </w:pPr>
      <w:r w:rsidRPr="002D580A">
        <w:rPr>
          <w:rFonts w:ascii="Times New Roman" w:eastAsia="楷体_GB2312" w:hAnsi="Times New Roman" w:cs="楷体_GB2312" w:hint="eastAsia"/>
          <w:kern w:val="0"/>
          <w:sz w:val="24"/>
          <w:szCs w:val="24"/>
          <w:u w:val="single"/>
        </w:rPr>
        <w:t>特别提示</w:t>
      </w:r>
    </w:p>
    <w:p w:rsidR="00BD2D62" w:rsidRPr="002D580A" w:rsidRDefault="00917F90">
      <w:pPr>
        <w:ind w:firstLineChars="200" w:firstLine="462"/>
        <w:rPr>
          <w:rFonts w:ascii="宋体" w:cs="Times New Roman"/>
          <w:kern w:val="0"/>
          <w:sz w:val="24"/>
          <w:szCs w:val="24"/>
        </w:rPr>
      </w:pPr>
      <w:r w:rsidRPr="002D580A">
        <w:rPr>
          <w:rFonts w:ascii="宋体" w:hAnsi="宋体" w:cs="宋体"/>
          <w:kern w:val="0"/>
          <w:sz w:val="24"/>
          <w:szCs w:val="24"/>
        </w:rPr>
        <w:t>1.</w:t>
      </w:r>
      <w:r w:rsidRPr="002D580A">
        <w:rPr>
          <w:rFonts w:ascii="宋体" w:hAnsi="宋体" w:cs="宋体" w:hint="eastAsia"/>
          <w:kern w:val="0"/>
          <w:sz w:val="24"/>
          <w:szCs w:val="24"/>
        </w:rPr>
        <w:t>本表所列条款必须一一予以响应，</w:t>
      </w:r>
      <w:r w:rsidRPr="002D580A">
        <w:rPr>
          <w:rFonts w:ascii="宋体" w:cs="宋体" w:hint="eastAsia"/>
          <w:kern w:val="0"/>
          <w:sz w:val="24"/>
          <w:szCs w:val="24"/>
        </w:rPr>
        <w:t>“</w:t>
      </w:r>
      <w:r w:rsidRPr="002D580A">
        <w:rPr>
          <w:rFonts w:ascii="宋体" w:hAnsi="宋体" w:cs="宋体" w:hint="eastAsia"/>
          <w:kern w:val="0"/>
          <w:sz w:val="24"/>
          <w:szCs w:val="24"/>
        </w:rPr>
        <w:t>报价文件商务条款响应</w:t>
      </w:r>
      <w:r w:rsidRPr="002D580A">
        <w:rPr>
          <w:rFonts w:ascii="宋体" w:cs="宋体" w:hint="eastAsia"/>
          <w:kern w:val="0"/>
          <w:sz w:val="24"/>
          <w:szCs w:val="24"/>
        </w:rPr>
        <w:t>”</w:t>
      </w:r>
      <w:r w:rsidRPr="002D580A">
        <w:rPr>
          <w:rFonts w:ascii="宋体" w:hAnsi="宋体" w:cs="宋体" w:hint="eastAsia"/>
          <w:kern w:val="0"/>
          <w:sz w:val="24"/>
          <w:szCs w:val="24"/>
        </w:rPr>
        <w:t>一栏应填写具体的响应内容，有偏离的要具体说明，纸面不敷时，可以另加页。</w:t>
      </w:r>
    </w:p>
    <w:p w:rsidR="00BD2D62" w:rsidRPr="002D580A" w:rsidRDefault="00917F90">
      <w:pPr>
        <w:ind w:firstLineChars="200" w:firstLine="462"/>
        <w:rPr>
          <w:rFonts w:ascii="宋体" w:cs="Times New Roman"/>
          <w:kern w:val="0"/>
          <w:sz w:val="24"/>
          <w:szCs w:val="24"/>
        </w:rPr>
      </w:pPr>
      <w:r w:rsidRPr="002D580A">
        <w:rPr>
          <w:rFonts w:ascii="宋体" w:hAnsi="宋体" w:cs="宋体"/>
          <w:kern w:val="0"/>
          <w:sz w:val="24"/>
          <w:szCs w:val="24"/>
        </w:rPr>
        <w:t>2.</w:t>
      </w:r>
      <w:r w:rsidRPr="002D580A">
        <w:rPr>
          <w:rFonts w:ascii="宋体" w:hAnsi="宋体" w:cs="宋体" w:hint="eastAsia"/>
          <w:kern w:val="0"/>
          <w:sz w:val="24"/>
          <w:szCs w:val="24"/>
        </w:rPr>
        <w:t>请报价方认真填写本表内容，如填写错误将可能导致报价无效。</w:t>
      </w:r>
    </w:p>
    <w:p w:rsidR="00BD2D62" w:rsidRPr="002D580A" w:rsidRDefault="00BD2D62" w:rsidP="00917F90">
      <w:pPr>
        <w:ind w:firstLineChars="1319" w:firstLine="3574"/>
        <w:rPr>
          <w:rFonts w:ascii="Times New Roman" w:hAnsi="Times New Roman" w:cs="Times New Roman"/>
          <w:kern w:val="0"/>
          <w:sz w:val="28"/>
          <w:szCs w:val="28"/>
        </w:rPr>
      </w:pPr>
    </w:p>
    <w:p w:rsidR="00BD2D62" w:rsidRPr="002D580A" w:rsidRDefault="00BD2D62" w:rsidP="00917F90">
      <w:pPr>
        <w:ind w:firstLineChars="1319" w:firstLine="3574"/>
        <w:rPr>
          <w:rFonts w:ascii="Times New Roman" w:hAnsi="Times New Roman" w:cs="Times New Roman"/>
          <w:kern w:val="0"/>
          <w:sz w:val="28"/>
          <w:szCs w:val="28"/>
        </w:rPr>
      </w:pPr>
    </w:p>
    <w:p w:rsidR="00BD2D62" w:rsidRPr="002D580A" w:rsidRDefault="00917F90">
      <w:pPr>
        <w:ind w:firstLineChars="600" w:firstLine="1866"/>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报价方全称：（盖章）</w:t>
      </w:r>
    </w:p>
    <w:p w:rsidR="00BD2D62" w:rsidRPr="002D580A" w:rsidRDefault="00917F90">
      <w:pPr>
        <w:ind w:firstLineChars="600" w:firstLine="1866"/>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lang w:val="zh-CN"/>
        </w:rPr>
        <w:t>法定代表人（或授权代表）：（签字）</w:t>
      </w:r>
    </w:p>
    <w:p w:rsidR="00BD2D62" w:rsidRPr="002D580A" w:rsidRDefault="00917F90">
      <w:pPr>
        <w:ind w:firstLineChars="1400" w:firstLine="4354"/>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年月日</w:t>
      </w:r>
    </w:p>
    <w:p w:rsidR="00BD2D62" w:rsidRPr="002D580A" w:rsidRDefault="00917F90">
      <w:pPr>
        <w:rPr>
          <w:rFonts w:ascii="黑体" w:eastAsia="黑体" w:hAnsi="黑体" w:cs="Times New Roman"/>
          <w:snapToGrid w:val="0"/>
          <w:kern w:val="0"/>
          <w:sz w:val="32"/>
          <w:szCs w:val="32"/>
          <w:lang w:val="zh-CN"/>
        </w:rPr>
      </w:pPr>
      <w:r w:rsidRPr="002D580A">
        <w:rPr>
          <w:rFonts w:ascii="Times New Roman" w:hAnsi="Times New Roman" w:cs="Times New Roman"/>
          <w:snapToGrid w:val="0"/>
          <w:kern w:val="0"/>
          <w:sz w:val="28"/>
          <w:szCs w:val="28"/>
          <w:lang w:val="zh-CN"/>
        </w:rPr>
        <w:br w:type="page"/>
      </w:r>
      <w:r w:rsidRPr="002D580A">
        <w:rPr>
          <w:rFonts w:ascii="黑体" w:eastAsia="黑体" w:hAnsi="黑体" w:cs="黑体" w:hint="eastAsia"/>
          <w:kern w:val="0"/>
          <w:sz w:val="32"/>
          <w:szCs w:val="32"/>
        </w:rPr>
        <w:lastRenderedPageBreak/>
        <w:t>附件</w:t>
      </w:r>
      <w:r w:rsidR="0011180D" w:rsidRPr="002D580A">
        <w:rPr>
          <w:rFonts w:ascii="黑体" w:eastAsia="黑体" w:hAnsi="黑体" w:cs="黑体" w:hint="eastAsia"/>
          <w:kern w:val="0"/>
          <w:sz w:val="32"/>
          <w:szCs w:val="32"/>
        </w:rPr>
        <w:t>8</w:t>
      </w:r>
    </w:p>
    <w:p w:rsidR="00BD2D62" w:rsidRPr="002D580A" w:rsidRDefault="00917F90">
      <w:pPr>
        <w:spacing w:line="560" w:lineRule="exact"/>
        <w:jc w:val="center"/>
        <w:rPr>
          <w:rFonts w:ascii="方正小标宋简体" w:eastAsia="方正小标宋简体" w:hAnsi="Times New Roman" w:cs="Times New Roman"/>
          <w:kern w:val="0"/>
          <w:sz w:val="44"/>
          <w:szCs w:val="44"/>
        </w:rPr>
      </w:pPr>
      <w:r w:rsidRPr="002D580A">
        <w:rPr>
          <w:rFonts w:ascii="方正小标宋简体" w:eastAsia="方正小标宋简体" w:hAnsi="Times New Roman" w:cs="方正小标宋简体" w:hint="eastAsia"/>
          <w:kern w:val="0"/>
          <w:sz w:val="44"/>
          <w:szCs w:val="44"/>
        </w:rPr>
        <w:t>交货清单</w:t>
      </w:r>
    </w:p>
    <w:p w:rsidR="00BD2D62" w:rsidRPr="002D580A" w:rsidRDefault="00917F90">
      <w:pPr>
        <w:rPr>
          <w:rFonts w:ascii="宋体" w:cs="Times New Roman"/>
          <w:kern w:val="0"/>
          <w:sz w:val="24"/>
          <w:szCs w:val="24"/>
        </w:rPr>
      </w:pPr>
      <w:r w:rsidRPr="002D580A">
        <w:rPr>
          <w:rFonts w:ascii="宋体" w:hAnsi="宋体" w:cs="宋体" w:hint="eastAsia"/>
          <w:kern w:val="0"/>
          <w:sz w:val="24"/>
          <w:szCs w:val="24"/>
        </w:rPr>
        <w:t>项目名称：项目编号：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2D580A" w:rsidRPr="002D580A">
        <w:trPr>
          <w:trHeight w:val="624"/>
          <w:jc w:val="center"/>
        </w:trPr>
        <w:tc>
          <w:tcPr>
            <w:tcW w:w="761" w:type="dxa"/>
            <w:vAlign w:val="center"/>
          </w:tcPr>
          <w:p w:rsidR="00BD2D62" w:rsidRPr="002D580A" w:rsidRDefault="00917F90">
            <w:pPr>
              <w:jc w:val="center"/>
              <w:rPr>
                <w:rFonts w:ascii="Times New Roman" w:hAnsi="Times New Roman" w:cs="Times New Roman"/>
                <w:snapToGrid w:val="0"/>
                <w:kern w:val="0"/>
                <w:sz w:val="24"/>
                <w:szCs w:val="24"/>
              </w:rPr>
            </w:pPr>
            <w:r w:rsidRPr="002D580A">
              <w:rPr>
                <w:rFonts w:ascii="Times New Roman" w:hAnsi="Times New Roman" w:cs="宋体" w:hint="eastAsia"/>
                <w:snapToGrid w:val="0"/>
                <w:kern w:val="0"/>
                <w:sz w:val="24"/>
                <w:szCs w:val="24"/>
              </w:rPr>
              <w:t>序号</w:t>
            </w:r>
          </w:p>
        </w:tc>
        <w:tc>
          <w:tcPr>
            <w:tcW w:w="1687" w:type="dxa"/>
            <w:vAlign w:val="center"/>
          </w:tcPr>
          <w:p w:rsidR="00BD2D62" w:rsidRPr="002D580A" w:rsidRDefault="00917F90">
            <w:pPr>
              <w:jc w:val="center"/>
              <w:rPr>
                <w:rFonts w:ascii="Times New Roman" w:hAnsi="Times New Roman" w:cs="Times New Roman"/>
                <w:snapToGrid w:val="0"/>
                <w:kern w:val="0"/>
                <w:sz w:val="24"/>
                <w:szCs w:val="24"/>
              </w:rPr>
            </w:pPr>
            <w:r w:rsidRPr="002D580A">
              <w:rPr>
                <w:rFonts w:ascii="Times New Roman" w:hAnsi="Times New Roman" w:cs="宋体" w:hint="eastAsia"/>
                <w:snapToGrid w:val="0"/>
                <w:kern w:val="0"/>
                <w:sz w:val="24"/>
                <w:szCs w:val="24"/>
              </w:rPr>
              <w:t>品名</w:t>
            </w:r>
          </w:p>
        </w:tc>
        <w:tc>
          <w:tcPr>
            <w:tcW w:w="1170" w:type="dxa"/>
            <w:vAlign w:val="center"/>
          </w:tcPr>
          <w:p w:rsidR="00BD2D62" w:rsidRPr="002D580A" w:rsidRDefault="00917F90">
            <w:pPr>
              <w:jc w:val="center"/>
              <w:rPr>
                <w:rFonts w:ascii="Times New Roman" w:hAnsi="Times New Roman" w:cs="Times New Roman"/>
                <w:snapToGrid w:val="0"/>
                <w:kern w:val="0"/>
                <w:sz w:val="24"/>
                <w:szCs w:val="24"/>
              </w:rPr>
            </w:pPr>
            <w:r w:rsidRPr="002D580A">
              <w:rPr>
                <w:rFonts w:ascii="Times New Roman" w:hAnsi="Times New Roman" w:cs="宋体" w:hint="eastAsia"/>
                <w:snapToGrid w:val="0"/>
                <w:kern w:val="0"/>
                <w:sz w:val="24"/>
                <w:szCs w:val="24"/>
              </w:rPr>
              <w:t>品牌</w:t>
            </w:r>
          </w:p>
        </w:tc>
        <w:tc>
          <w:tcPr>
            <w:tcW w:w="1872" w:type="dxa"/>
            <w:vAlign w:val="center"/>
          </w:tcPr>
          <w:p w:rsidR="00BD2D62" w:rsidRPr="002D580A" w:rsidRDefault="00917F90">
            <w:pPr>
              <w:jc w:val="center"/>
              <w:rPr>
                <w:rFonts w:ascii="Times New Roman" w:hAnsi="Times New Roman" w:cs="Times New Roman"/>
                <w:snapToGrid w:val="0"/>
                <w:kern w:val="0"/>
                <w:sz w:val="24"/>
                <w:szCs w:val="24"/>
              </w:rPr>
            </w:pPr>
            <w:r w:rsidRPr="002D580A">
              <w:rPr>
                <w:rFonts w:ascii="Times New Roman" w:hAnsi="Times New Roman" w:cs="宋体" w:hint="eastAsia"/>
                <w:snapToGrid w:val="0"/>
                <w:kern w:val="0"/>
                <w:sz w:val="24"/>
                <w:szCs w:val="24"/>
              </w:rPr>
              <w:t>规格型号</w:t>
            </w:r>
          </w:p>
        </w:tc>
        <w:tc>
          <w:tcPr>
            <w:tcW w:w="1069" w:type="dxa"/>
            <w:vAlign w:val="center"/>
          </w:tcPr>
          <w:p w:rsidR="00BD2D62" w:rsidRPr="002D580A" w:rsidRDefault="00917F90">
            <w:pPr>
              <w:jc w:val="center"/>
              <w:rPr>
                <w:rFonts w:ascii="Times New Roman" w:hAnsi="Times New Roman" w:cs="Times New Roman"/>
                <w:snapToGrid w:val="0"/>
                <w:kern w:val="0"/>
                <w:sz w:val="24"/>
                <w:szCs w:val="24"/>
              </w:rPr>
            </w:pPr>
            <w:r w:rsidRPr="002D580A">
              <w:rPr>
                <w:rFonts w:ascii="Times New Roman" w:hAnsi="Times New Roman" w:cs="宋体" w:hint="eastAsia"/>
                <w:snapToGrid w:val="0"/>
                <w:kern w:val="0"/>
                <w:sz w:val="24"/>
                <w:szCs w:val="24"/>
              </w:rPr>
              <w:t>数量</w:t>
            </w:r>
          </w:p>
        </w:tc>
        <w:tc>
          <w:tcPr>
            <w:tcW w:w="988" w:type="dxa"/>
            <w:vAlign w:val="center"/>
          </w:tcPr>
          <w:p w:rsidR="00BD2D62" w:rsidRPr="002D580A" w:rsidRDefault="00917F90">
            <w:pPr>
              <w:jc w:val="center"/>
              <w:rPr>
                <w:rFonts w:ascii="Times New Roman" w:hAnsi="Times New Roman" w:cs="Times New Roman"/>
                <w:snapToGrid w:val="0"/>
                <w:kern w:val="0"/>
                <w:sz w:val="24"/>
                <w:szCs w:val="24"/>
              </w:rPr>
            </w:pPr>
            <w:r w:rsidRPr="002D580A">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BD2D62" w:rsidRPr="002D580A" w:rsidRDefault="00917F90">
            <w:pPr>
              <w:jc w:val="center"/>
              <w:rPr>
                <w:rFonts w:ascii="Times New Roman" w:hAnsi="Times New Roman" w:cs="Times New Roman"/>
                <w:snapToGrid w:val="0"/>
                <w:kern w:val="0"/>
                <w:sz w:val="24"/>
                <w:szCs w:val="24"/>
              </w:rPr>
            </w:pPr>
            <w:r w:rsidRPr="002D580A">
              <w:rPr>
                <w:rFonts w:ascii="Times New Roman" w:hAnsi="Times New Roman" w:cs="宋体" w:hint="eastAsia"/>
                <w:snapToGrid w:val="0"/>
                <w:kern w:val="0"/>
                <w:sz w:val="24"/>
                <w:szCs w:val="24"/>
              </w:rPr>
              <w:t>原产地</w:t>
            </w:r>
          </w:p>
        </w:tc>
      </w:tr>
      <w:tr w:rsidR="002D580A" w:rsidRPr="002D580A">
        <w:trPr>
          <w:trHeight w:val="624"/>
          <w:jc w:val="center"/>
        </w:trPr>
        <w:tc>
          <w:tcPr>
            <w:tcW w:w="761" w:type="dxa"/>
            <w:vAlign w:val="center"/>
          </w:tcPr>
          <w:p w:rsidR="00BD2D62" w:rsidRPr="002D580A" w:rsidRDefault="00BD2D62">
            <w:pPr>
              <w:jc w:val="center"/>
              <w:rPr>
                <w:rFonts w:ascii="Times New Roman" w:hAnsi="Times New Roman" w:cs="Times New Roman"/>
                <w:snapToGrid w:val="0"/>
                <w:kern w:val="0"/>
                <w:sz w:val="24"/>
                <w:szCs w:val="24"/>
              </w:rPr>
            </w:pPr>
          </w:p>
        </w:tc>
        <w:tc>
          <w:tcPr>
            <w:tcW w:w="1687" w:type="dxa"/>
            <w:vAlign w:val="center"/>
          </w:tcPr>
          <w:p w:rsidR="00BD2D62" w:rsidRPr="002D580A" w:rsidRDefault="00BD2D62">
            <w:pPr>
              <w:jc w:val="center"/>
              <w:rPr>
                <w:rFonts w:ascii="Times New Roman" w:hAnsi="Times New Roman" w:cs="Times New Roman"/>
                <w:snapToGrid w:val="0"/>
                <w:kern w:val="0"/>
                <w:sz w:val="24"/>
                <w:szCs w:val="24"/>
              </w:rPr>
            </w:pPr>
          </w:p>
        </w:tc>
        <w:tc>
          <w:tcPr>
            <w:tcW w:w="1170" w:type="dxa"/>
            <w:vAlign w:val="center"/>
          </w:tcPr>
          <w:p w:rsidR="00BD2D62" w:rsidRPr="002D580A" w:rsidRDefault="00BD2D62">
            <w:pPr>
              <w:jc w:val="center"/>
              <w:rPr>
                <w:rFonts w:ascii="Times New Roman" w:hAnsi="Times New Roman" w:cs="Times New Roman"/>
                <w:snapToGrid w:val="0"/>
                <w:kern w:val="0"/>
                <w:sz w:val="24"/>
                <w:szCs w:val="24"/>
              </w:rPr>
            </w:pPr>
          </w:p>
        </w:tc>
        <w:tc>
          <w:tcPr>
            <w:tcW w:w="1872" w:type="dxa"/>
            <w:vAlign w:val="center"/>
          </w:tcPr>
          <w:p w:rsidR="00BD2D62" w:rsidRPr="002D580A" w:rsidRDefault="00BD2D62">
            <w:pPr>
              <w:jc w:val="center"/>
              <w:rPr>
                <w:rFonts w:ascii="Times New Roman" w:hAnsi="Times New Roman" w:cs="Times New Roman"/>
                <w:snapToGrid w:val="0"/>
                <w:kern w:val="0"/>
                <w:sz w:val="24"/>
                <w:szCs w:val="24"/>
              </w:rPr>
            </w:pPr>
          </w:p>
        </w:tc>
        <w:tc>
          <w:tcPr>
            <w:tcW w:w="1069" w:type="dxa"/>
            <w:vAlign w:val="center"/>
          </w:tcPr>
          <w:p w:rsidR="00BD2D62" w:rsidRPr="002D580A" w:rsidRDefault="00BD2D62">
            <w:pPr>
              <w:jc w:val="center"/>
              <w:rPr>
                <w:rFonts w:ascii="Times New Roman" w:hAnsi="Times New Roman" w:cs="Times New Roman"/>
                <w:snapToGrid w:val="0"/>
                <w:kern w:val="0"/>
                <w:sz w:val="24"/>
                <w:szCs w:val="24"/>
              </w:rPr>
            </w:pPr>
          </w:p>
        </w:tc>
        <w:tc>
          <w:tcPr>
            <w:tcW w:w="988" w:type="dxa"/>
            <w:vAlign w:val="center"/>
          </w:tcPr>
          <w:p w:rsidR="00BD2D62" w:rsidRPr="002D580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2D580A" w:rsidRDefault="00BD2D62">
            <w:pPr>
              <w:jc w:val="center"/>
              <w:rPr>
                <w:rFonts w:ascii="Times New Roman" w:hAnsi="Times New Roman" w:cs="Times New Roman"/>
                <w:snapToGrid w:val="0"/>
                <w:kern w:val="0"/>
                <w:sz w:val="24"/>
                <w:szCs w:val="24"/>
              </w:rPr>
            </w:pPr>
          </w:p>
        </w:tc>
      </w:tr>
      <w:tr w:rsidR="002D580A" w:rsidRPr="002D580A">
        <w:trPr>
          <w:trHeight w:val="624"/>
          <w:jc w:val="center"/>
        </w:trPr>
        <w:tc>
          <w:tcPr>
            <w:tcW w:w="761" w:type="dxa"/>
            <w:vAlign w:val="center"/>
          </w:tcPr>
          <w:p w:rsidR="00BD2D62" w:rsidRPr="002D580A" w:rsidRDefault="00BD2D62">
            <w:pPr>
              <w:jc w:val="center"/>
              <w:rPr>
                <w:rFonts w:ascii="Times New Roman" w:hAnsi="Times New Roman" w:cs="Times New Roman"/>
                <w:snapToGrid w:val="0"/>
                <w:kern w:val="0"/>
                <w:sz w:val="24"/>
                <w:szCs w:val="24"/>
              </w:rPr>
            </w:pPr>
          </w:p>
        </w:tc>
        <w:tc>
          <w:tcPr>
            <w:tcW w:w="1687" w:type="dxa"/>
            <w:vAlign w:val="center"/>
          </w:tcPr>
          <w:p w:rsidR="00BD2D62" w:rsidRPr="002D580A" w:rsidRDefault="00BD2D62">
            <w:pPr>
              <w:jc w:val="center"/>
              <w:rPr>
                <w:rFonts w:ascii="Times New Roman" w:hAnsi="Times New Roman" w:cs="Times New Roman"/>
                <w:snapToGrid w:val="0"/>
                <w:kern w:val="0"/>
                <w:sz w:val="24"/>
                <w:szCs w:val="24"/>
              </w:rPr>
            </w:pPr>
          </w:p>
        </w:tc>
        <w:tc>
          <w:tcPr>
            <w:tcW w:w="1170" w:type="dxa"/>
            <w:vAlign w:val="center"/>
          </w:tcPr>
          <w:p w:rsidR="00BD2D62" w:rsidRPr="002D580A" w:rsidRDefault="00BD2D62">
            <w:pPr>
              <w:jc w:val="center"/>
              <w:rPr>
                <w:rFonts w:ascii="Times New Roman" w:hAnsi="Times New Roman" w:cs="Times New Roman"/>
                <w:snapToGrid w:val="0"/>
                <w:kern w:val="0"/>
                <w:sz w:val="24"/>
                <w:szCs w:val="24"/>
              </w:rPr>
            </w:pPr>
          </w:p>
        </w:tc>
        <w:tc>
          <w:tcPr>
            <w:tcW w:w="1872" w:type="dxa"/>
            <w:vAlign w:val="center"/>
          </w:tcPr>
          <w:p w:rsidR="00BD2D62" w:rsidRPr="002D580A" w:rsidRDefault="00BD2D62">
            <w:pPr>
              <w:jc w:val="center"/>
              <w:rPr>
                <w:rFonts w:ascii="Times New Roman" w:hAnsi="Times New Roman" w:cs="Times New Roman"/>
                <w:snapToGrid w:val="0"/>
                <w:kern w:val="0"/>
                <w:sz w:val="24"/>
                <w:szCs w:val="24"/>
              </w:rPr>
            </w:pPr>
          </w:p>
        </w:tc>
        <w:tc>
          <w:tcPr>
            <w:tcW w:w="1069" w:type="dxa"/>
            <w:vAlign w:val="center"/>
          </w:tcPr>
          <w:p w:rsidR="00BD2D62" w:rsidRPr="002D580A" w:rsidRDefault="00BD2D62">
            <w:pPr>
              <w:jc w:val="center"/>
              <w:rPr>
                <w:rFonts w:ascii="Times New Roman" w:hAnsi="Times New Roman" w:cs="Times New Roman"/>
                <w:snapToGrid w:val="0"/>
                <w:kern w:val="0"/>
                <w:sz w:val="24"/>
                <w:szCs w:val="24"/>
              </w:rPr>
            </w:pPr>
          </w:p>
        </w:tc>
        <w:tc>
          <w:tcPr>
            <w:tcW w:w="988" w:type="dxa"/>
            <w:vAlign w:val="center"/>
          </w:tcPr>
          <w:p w:rsidR="00BD2D62" w:rsidRPr="002D580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2D580A" w:rsidRDefault="00BD2D62">
            <w:pPr>
              <w:jc w:val="center"/>
              <w:rPr>
                <w:rFonts w:ascii="Times New Roman" w:hAnsi="Times New Roman" w:cs="Times New Roman"/>
                <w:snapToGrid w:val="0"/>
                <w:kern w:val="0"/>
                <w:sz w:val="24"/>
                <w:szCs w:val="24"/>
              </w:rPr>
            </w:pPr>
          </w:p>
        </w:tc>
      </w:tr>
      <w:tr w:rsidR="002D580A" w:rsidRPr="002D580A">
        <w:trPr>
          <w:trHeight w:val="624"/>
          <w:jc w:val="center"/>
        </w:trPr>
        <w:tc>
          <w:tcPr>
            <w:tcW w:w="761" w:type="dxa"/>
            <w:vAlign w:val="center"/>
          </w:tcPr>
          <w:p w:rsidR="00BD2D62" w:rsidRPr="002D580A" w:rsidRDefault="00BD2D62">
            <w:pPr>
              <w:jc w:val="center"/>
              <w:rPr>
                <w:rFonts w:ascii="Times New Roman" w:hAnsi="Times New Roman" w:cs="Times New Roman"/>
                <w:snapToGrid w:val="0"/>
                <w:kern w:val="0"/>
                <w:sz w:val="24"/>
                <w:szCs w:val="24"/>
              </w:rPr>
            </w:pPr>
          </w:p>
        </w:tc>
        <w:tc>
          <w:tcPr>
            <w:tcW w:w="1687" w:type="dxa"/>
            <w:vAlign w:val="center"/>
          </w:tcPr>
          <w:p w:rsidR="00BD2D62" w:rsidRPr="002D580A" w:rsidRDefault="00BD2D62">
            <w:pPr>
              <w:jc w:val="center"/>
              <w:rPr>
                <w:rFonts w:ascii="Times New Roman" w:hAnsi="Times New Roman" w:cs="Times New Roman"/>
                <w:snapToGrid w:val="0"/>
                <w:kern w:val="0"/>
                <w:sz w:val="24"/>
                <w:szCs w:val="24"/>
              </w:rPr>
            </w:pPr>
          </w:p>
        </w:tc>
        <w:tc>
          <w:tcPr>
            <w:tcW w:w="1170" w:type="dxa"/>
            <w:vAlign w:val="center"/>
          </w:tcPr>
          <w:p w:rsidR="00BD2D62" w:rsidRPr="002D580A" w:rsidRDefault="00BD2D62">
            <w:pPr>
              <w:jc w:val="center"/>
              <w:rPr>
                <w:rFonts w:ascii="Times New Roman" w:hAnsi="Times New Roman" w:cs="Times New Roman"/>
                <w:snapToGrid w:val="0"/>
                <w:kern w:val="0"/>
                <w:sz w:val="24"/>
                <w:szCs w:val="24"/>
              </w:rPr>
            </w:pPr>
          </w:p>
        </w:tc>
        <w:tc>
          <w:tcPr>
            <w:tcW w:w="1872" w:type="dxa"/>
            <w:vAlign w:val="center"/>
          </w:tcPr>
          <w:p w:rsidR="00BD2D62" w:rsidRPr="002D580A" w:rsidRDefault="00BD2D62">
            <w:pPr>
              <w:jc w:val="center"/>
              <w:rPr>
                <w:rFonts w:ascii="Times New Roman" w:hAnsi="Times New Roman" w:cs="Times New Roman"/>
                <w:snapToGrid w:val="0"/>
                <w:kern w:val="0"/>
                <w:sz w:val="24"/>
                <w:szCs w:val="24"/>
              </w:rPr>
            </w:pPr>
          </w:p>
        </w:tc>
        <w:tc>
          <w:tcPr>
            <w:tcW w:w="1069" w:type="dxa"/>
            <w:vAlign w:val="center"/>
          </w:tcPr>
          <w:p w:rsidR="00BD2D62" w:rsidRPr="002D580A" w:rsidRDefault="00BD2D62">
            <w:pPr>
              <w:jc w:val="center"/>
              <w:rPr>
                <w:rFonts w:ascii="Times New Roman" w:hAnsi="Times New Roman" w:cs="Times New Roman"/>
                <w:snapToGrid w:val="0"/>
                <w:kern w:val="0"/>
                <w:sz w:val="24"/>
                <w:szCs w:val="24"/>
              </w:rPr>
            </w:pPr>
          </w:p>
        </w:tc>
        <w:tc>
          <w:tcPr>
            <w:tcW w:w="988" w:type="dxa"/>
            <w:vAlign w:val="center"/>
          </w:tcPr>
          <w:p w:rsidR="00BD2D62" w:rsidRPr="002D580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2D580A" w:rsidRDefault="00BD2D62">
            <w:pPr>
              <w:jc w:val="center"/>
              <w:rPr>
                <w:rFonts w:ascii="Times New Roman" w:hAnsi="Times New Roman" w:cs="Times New Roman"/>
                <w:snapToGrid w:val="0"/>
                <w:kern w:val="0"/>
                <w:sz w:val="24"/>
                <w:szCs w:val="24"/>
              </w:rPr>
            </w:pPr>
          </w:p>
        </w:tc>
      </w:tr>
      <w:tr w:rsidR="002D580A" w:rsidRPr="002D580A">
        <w:trPr>
          <w:trHeight w:val="624"/>
          <w:jc w:val="center"/>
        </w:trPr>
        <w:tc>
          <w:tcPr>
            <w:tcW w:w="761" w:type="dxa"/>
            <w:vAlign w:val="center"/>
          </w:tcPr>
          <w:p w:rsidR="00BD2D62" w:rsidRPr="002D580A" w:rsidRDefault="00BD2D62">
            <w:pPr>
              <w:jc w:val="center"/>
              <w:rPr>
                <w:rFonts w:ascii="Times New Roman" w:hAnsi="Times New Roman" w:cs="Times New Roman"/>
                <w:snapToGrid w:val="0"/>
                <w:kern w:val="0"/>
                <w:sz w:val="24"/>
                <w:szCs w:val="24"/>
              </w:rPr>
            </w:pPr>
          </w:p>
        </w:tc>
        <w:tc>
          <w:tcPr>
            <w:tcW w:w="1687" w:type="dxa"/>
            <w:vAlign w:val="center"/>
          </w:tcPr>
          <w:p w:rsidR="00BD2D62" w:rsidRPr="002D580A" w:rsidRDefault="00BD2D62">
            <w:pPr>
              <w:jc w:val="center"/>
              <w:rPr>
                <w:rFonts w:ascii="Times New Roman" w:hAnsi="Times New Roman" w:cs="Times New Roman"/>
                <w:snapToGrid w:val="0"/>
                <w:kern w:val="0"/>
                <w:sz w:val="24"/>
                <w:szCs w:val="24"/>
              </w:rPr>
            </w:pPr>
          </w:p>
        </w:tc>
        <w:tc>
          <w:tcPr>
            <w:tcW w:w="1170" w:type="dxa"/>
            <w:vAlign w:val="center"/>
          </w:tcPr>
          <w:p w:rsidR="00BD2D62" w:rsidRPr="002D580A" w:rsidRDefault="00BD2D62">
            <w:pPr>
              <w:jc w:val="center"/>
              <w:rPr>
                <w:rFonts w:ascii="Times New Roman" w:hAnsi="Times New Roman" w:cs="Times New Roman"/>
                <w:snapToGrid w:val="0"/>
                <w:kern w:val="0"/>
                <w:sz w:val="24"/>
                <w:szCs w:val="24"/>
              </w:rPr>
            </w:pPr>
          </w:p>
        </w:tc>
        <w:tc>
          <w:tcPr>
            <w:tcW w:w="1872" w:type="dxa"/>
            <w:vAlign w:val="center"/>
          </w:tcPr>
          <w:p w:rsidR="00BD2D62" w:rsidRPr="002D580A" w:rsidRDefault="00BD2D62">
            <w:pPr>
              <w:jc w:val="center"/>
              <w:rPr>
                <w:rFonts w:ascii="Times New Roman" w:hAnsi="Times New Roman" w:cs="Times New Roman"/>
                <w:snapToGrid w:val="0"/>
                <w:kern w:val="0"/>
                <w:sz w:val="24"/>
                <w:szCs w:val="24"/>
              </w:rPr>
            </w:pPr>
          </w:p>
        </w:tc>
        <w:tc>
          <w:tcPr>
            <w:tcW w:w="1069" w:type="dxa"/>
            <w:vAlign w:val="center"/>
          </w:tcPr>
          <w:p w:rsidR="00BD2D62" w:rsidRPr="002D580A" w:rsidRDefault="00BD2D62">
            <w:pPr>
              <w:jc w:val="center"/>
              <w:rPr>
                <w:rFonts w:ascii="Times New Roman" w:hAnsi="Times New Roman" w:cs="Times New Roman"/>
                <w:snapToGrid w:val="0"/>
                <w:kern w:val="0"/>
                <w:sz w:val="24"/>
                <w:szCs w:val="24"/>
              </w:rPr>
            </w:pPr>
          </w:p>
        </w:tc>
        <w:tc>
          <w:tcPr>
            <w:tcW w:w="988" w:type="dxa"/>
            <w:vAlign w:val="center"/>
          </w:tcPr>
          <w:p w:rsidR="00BD2D62" w:rsidRPr="002D580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2D580A" w:rsidRDefault="00BD2D62">
            <w:pPr>
              <w:jc w:val="center"/>
              <w:rPr>
                <w:rFonts w:ascii="Times New Roman" w:hAnsi="Times New Roman" w:cs="Times New Roman"/>
                <w:snapToGrid w:val="0"/>
                <w:kern w:val="0"/>
                <w:sz w:val="24"/>
                <w:szCs w:val="24"/>
              </w:rPr>
            </w:pPr>
          </w:p>
        </w:tc>
      </w:tr>
      <w:tr w:rsidR="002D580A" w:rsidRPr="002D580A">
        <w:trPr>
          <w:trHeight w:val="624"/>
          <w:jc w:val="center"/>
        </w:trPr>
        <w:tc>
          <w:tcPr>
            <w:tcW w:w="761" w:type="dxa"/>
            <w:vAlign w:val="center"/>
          </w:tcPr>
          <w:p w:rsidR="00BD2D62" w:rsidRPr="002D580A" w:rsidRDefault="00BD2D62">
            <w:pPr>
              <w:jc w:val="center"/>
              <w:rPr>
                <w:rFonts w:ascii="Times New Roman" w:hAnsi="Times New Roman" w:cs="Times New Roman"/>
                <w:snapToGrid w:val="0"/>
                <w:kern w:val="0"/>
                <w:sz w:val="24"/>
                <w:szCs w:val="24"/>
              </w:rPr>
            </w:pPr>
          </w:p>
        </w:tc>
        <w:tc>
          <w:tcPr>
            <w:tcW w:w="1687" w:type="dxa"/>
            <w:vAlign w:val="center"/>
          </w:tcPr>
          <w:p w:rsidR="00BD2D62" w:rsidRPr="002D580A" w:rsidRDefault="00BD2D62">
            <w:pPr>
              <w:jc w:val="center"/>
              <w:rPr>
                <w:rFonts w:ascii="Times New Roman" w:hAnsi="Times New Roman" w:cs="Times New Roman"/>
                <w:snapToGrid w:val="0"/>
                <w:kern w:val="0"/>
                <w:sz w:val="24"/>
                <w:szCs w:val="24"/>
              </w:rPr>
            </w:pPr>
          </w:p>
        </w:tc>
        <w:tc>
          <w:tcPr>
            <w:tcW w:w="1170" w:type="dxa"/>
            <w:vAlign w:val="center"/>
          </w:tcPr>
          <w:p w:rsidR="00BD2D62" w:rsidRPr="002D580A" w:rsidRDefault="00BD2D62">
            <w:pPr>
              <w:jc w:val="center"/>
              <w:rPr>
                <w:rFonts w:ascii="Times New Roman" w:hAnsi="Times New Roman" w:cs="Times New Roman"/>
                <w:snapToGrid w:val="0"/>
                <w:kern w:val="0"/>
                <w:sz w:val="24"/>
                <w:szCs w:val="24"/>
              </w:rPr>
            </w:pPr>
          </w:p>
        </w:tc>
        <w:tc>
          <w:tcPr>
            <w:tcW w:w="1872" w:type="dxa"/>
            <w:vAlign w:val="center"/>
          </w:tcPr>
          <w:p w:rsidR="00BD2D62" w:rsidRPr="002D580A" w:rsidRDefault="00BD2D62">
            <w:pPr>
              <w:jc w:val="center"/>
              <w:rPr>
                <w:rFonts w:ascii="Times New Roman" w:hAnsi="Times New Roman" w:cs="Times New Roman"/>
                <w:snapToGrid w:val="0"/>
                <w:kern w:val="0"/>
                <w:sz w:val="24"/>
                <w:szCs w:val="24"/>
              </w:rPr>
            </w:pPr>
          </w:p>
        </w:tc>
        <w:tc>
          <w:tcPr>
            <w:tcW w:w="1069" w:type="dxa"/>
            <w:vAlign w:val="center"/>
          </w:tcPr>
          <w:p w:rsidR="00BD2D62" w:rsidRPr="002D580A" w:rsidRDefault="00BD2D62">
            <w:pPr>
              <w:jc w:val="center"/>
              <w:rPr>
                <w:rFonts w:ascii="Times New Roman" w:hAnsi="Times New Roman" w:cs="Times New Roman"/>
                <w:snapToGrid w:val="0"/>
                <w:kern w:val="0"/>
                <w:sz w:val="24"/>
                <w:szCs w:val="24"/>
              </w:rPr>
            </w:pPr>
          </w:p>
        </w:tc>
        <w:tc>
          <w:tcPr>
            <w:tcW w:w="988" w:type="dxa"/>
            <w:vAlign w:val="center"/>
          </w:tcPr>
          <w:p w:rsidR="00BD2D62" w:rsidRPr="002D580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2D580A" w:rsidRDefault="00BD2D62">
            <w:pPr>
              <w:jc w:val="center"/>
              <w:rPr>
                <w:rFonts w:ascii="Times New Roman" w:hAnsi="Times New Roman" w:cs="Times New Roman"/>
                <w:snapToGrid w:val="0"/>
                <w:kern w:val="0"/>
                <w:sz w:val="24"/>
                <w:szCs w:val="24"/>
              </w:rPr>
            </w:pPr>
          </w:p>
        </w:tc>
      </w:tr>
      <w:tr w:rsidR="002D580A" w:rsidRPr="002D580A">
        <w:trPr>
          <w:trHeight w:val="624"/>
          <w:jc w:val="center"/>
        </w:trPr>
        <w:tc>
          <w:tcPr>
            <w:tcW w:w="761" w:type="dxa"/>
            <w:vAlign w:val="center"/>
          </w:tcPr>
          <w:p w:rsidR="00BD2D62" w:rsidRPr="002D580A" w:rsidRDefault="00BD2D62">
            <w:pPr>
              <w:jc w:val="center"/>
              <w:rPr>
                <w:rFonts w:ascii="Times New Roman" w:hAnsi="Times New Roman" w:cs="Times New Roman"/>
                <w:snapToGrid w:val="0"/>
                <w:kern w:val="0"/>
                <w:sz w:val="24"/>
                <w:szCs w:val="24"/>
              </w:rPr>
            </w:pPr>
          </w:p>
        </w:tc>
        <w:tc>
          <w:tcPr>
            <w:tcW w:w="1687" w:type="dxa"/>
            <w:vAlign w:val="center"/>
          </w:tcPr>
          <w:p w:rsidR="00BD2D62" w:rsidRPr="002D580A" w:rsidRDefault="00BD2D62">
            <w:pPr>
              <w:jc w:val="center"/>
              <w:rPr>
                <w:rFonts w:ascii="Times New Roman" w:hAnsi="Times New Roman" w:cs="Times New Roman"/>
                <w:snapToGrid w:val="0"/>
                <w:kern w:val="0"/>
                <w:sz w:val="24"/>
                <w:szCs w:val="24"/>
              </w:rPr>
            </w:pPr>
          </w:p>
        </w:tc>
        <w:tc>
          <w:tcPr>
            <w:tcW w:w="1170" w:type="dxa"/>
            <w:vAlign w:val="center"/>
          </w:tcPr>
          <w:p w:rsidR="00BD2D62" w:rsidRPr="002D580A" w:rsidRDefault="00BD2D62">
            <w:pPr>
              <w:jc w:val="center"/>
              <w:rPr>
                <w:rFonts w:ascii="Times New Roman" w:hAnsi="Times New Roman" w:cs="Times New Roman"/>
                <w:snapToGrid w:val="0"/>
                <w:kern w:val="0"/>
                <w:sz w:val="24"/>
                <w:szCs w:val="24"/>
              </w:rPr>
            </w:pPr>
          </w:p>
        </w:tc>
        <w:tc>
          <w:tcPr>
            <w:tcW w:w="1872" w:type="dxa"/>
            <w:vAlign w:val="center"/>
          </w:tcPr>
          <w:p w:rsidR="00BD2D62" w:rsidRPr="002D580A" w:rsidRDefault="00BD2D62">
            <w:pPr>
              <w:jc w:val="center"/>
              <w:rPr>
                <w:rFonts w:ascii="Times New Roman" w:hAnsi="Times New Roman" w:cs="Times New Roman"/>
                <w:snapToGrid w:val="0"/>
                <w:kern w:val="0"/>
                <w:sz w:val="24"/>
                <w:szCs w:val="24"/>
              </w:rPr>
            </w:pPr>
          </w:p>
        </w:tc>
        <w:tc>
          <w:tcPr>
            <w:tcW w:w="1069" w:type="dxa"/>
            <w:vAlign w:val="center"/>
          </w:tcPr>
          <w:p w:rsidR="00BD2D62" w:rsidRPr="002D580A" w:rsidRDefault="00BD2D62">
            <w:pPr>
              <w:jc w:val="center"/>
              <w:rPr>
                <w:rFonts w:ascii="Times New Roman" w:hAnsi="Times New Roman" w:cs="Times New Roman"/>
                <w:snapToGrid w:val="0"/>
                <w:kern w:val="0"/>
                <w:sz w:val="24"/>
                <w:szCs w:val="24"/>
              </w:rPr>
            </w:pPr>
          </w:p>
        </w:tc>
        <w:tc>
          <w:tcPr>
            <w:tcW w:w="988" w:type="dxa"/>
            <w:vAlign w:val="center"/>
          </w:tcPr>
          <w:p w:rsidR="00BD2D62" w:rsidRPr="002D580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2D580A" w:rsidRDefault="00BD2D62">
            <w:pPr>
              <w:jc w:val="center"/>
              <w:rPr>
                <w:rFonts w:ascii="Times New Roman" w:hAnsi="Times New Roman" w:cs="Times New Roman"/>
                <w:snapToGrid w:val="0"/>
                <w:kern w:val="0"/>
                <w:sz w:val="24"/>
                <w:szCs w:val="24"/>
              </w:rPr>
            </w:pPr>
          </w:p>
        </w:tc>
      </w:tr>
      <w:tr w:rsidR="002D580A" w:rsidRPr="002D580A">
        <w:trPr>
          <w:trHeight w:val="624"/>
          <w:jc w:val="center"/>
        </w:trPr>
        <w:tc>
          <w:tcPr>
            <w:tcW w:w="761" w:type="dxa"/>
            <w:vAlign w:val="center"/>
          </w:tcPr>
          <w:p w:rsidR="00BD2D62" w:rsidRPr="002D580A" w:rsidRDefault="00BD2D62">
            <w:pPr>
              <w:jc w:val="center"/>
              <w:rPr>
                <w:rFonts w:ascii="Times New Roman" w:hAnsi="Times New Roman" w:cs="Times New Roman"/>
                <w:snapToGrid w:val="0"/>
                <w:kern w:val="0"/>
                <w:sz w:val="24"/>
                <w:szCs w:val="24"/>
              </w:rPr>
            </w:pPr>
          </w:p>
        </w:tc>
        <w:tc>
          <w:tcPr>
            <w:tcW w:w="1687" w:type="dxa"/>
            <w:vAlign w:val="center"/>
          </w:tcPr>
          <w:p w:rsidR="00BD2D62" w:rsidRPr="002D580A" w:rsidRDefault="00BD2D62">
            <w:pPr>
              <w:jc w:val="center"/>
              <w:rPr>
                <w:rFonts w:ascii="Times New Roman" w:hAnsi="Times New Roman" w:cs="Times New Roman"/>
                <w:snapToGrid w:val="0"/>
                <w:kern w:val="0"/>
                <w:sz w:val="24"/>
                <w:szCs w:val="24"/>
              </w:rPr>
            </w:pPr>
          </w:p>
        </w:tc>
        <w:tc>
          <w:tcPr>
            <w:tcW w:w="1170" w:type="dxa"/>
            <w:vAlign w:val="center"/>
          </w:tcPr>
          <w:p w:rsidR="00BD2D62" w:rsidRPr="002D580A" w:rsidRDefault="00BD2D62">
            <w:pPr>
              <w:jc w:val="center"/>
              <w:rPr>
                <w:rFonts w:ascii="Times New Roman" w:hAnsi="Times New Roman" w:cs="Times New Roman"/>
                <w:snapToGrid w:val="0"/>
                <w:kern w:val="0"/>
                <w:sz w:val="24"/>
                <w:szCs w:val="24"/>
              </w:rPr>
            </w:pPr>
          </w:p>
        </w:tc>
        <w:tc>
          <w:tcPr>
            <w:tcW w:w="1872" w:type="dxa"/>
            <w:vAlign w:val="center"/>
          </w:tcPr>
          <w:p w:rsidR="00BD2D62" w:rsidRPr="002D580A" w:rsidRDefault="00BD2D62">
            <w:pPr>
              <w:jc w:val="center"/>
              <w:rPr>
                <w:rFonts w:ascii="Times New Roman" w:hAnsi="Times New Roman" w:cs="Times New Roman"/>
                <w:snapToGrid w:val="0"/>
                <w:kern w:val="0"/>
                <w:sz w:val="24"/>
                <w:szCs w:val="24"/>
              </w:rPr>
            </w:pPr>
          </w:p>
        </w:tc>
        <w:tc>
          <w:tcPr>
            <w:tcW w:w="1069" w:type="dxa"/>
            <w:vAlign w:val="center"/>
          </w:tcPr>
          <w:p w:rsidR="00BD2D62" w:rsidRPr="002D580A" w:rsidRDefault="00BD2D62">
            <w:pPr>
              <w:jc w:val="center"/>
              <w:rPr>
                <w:rFonts w:ascii="Times New Roman" w:hAnsi="Times New Roman" w:cs="Times New Roman"/>
                <w:snapToGrid w:val="0"/>
                <w:kern w:val="0"/>
                <w:sz w:val="24"/>
                <w:szCs w:val="24"/>
              </w:rPr>
            </w:pPr>
          </w:p>
        </w:tc>
        <w:tc>
          <w:tcPr>
            <w:tcW w:w="988" w:type="dxa"/>
            <w:vAlign w:val="center"/>
          </w:tcPr>
          <w:p w:rsidR="00BD2D62" w:rsidRPr="002D580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2D580A" w:rsidRDefault="00BD2D62">
            <w:pPr>
              <w:jc w:val="center"/>
              <w:rPr>
                <w:rFonts w:ascii="Times New Roman" w:hAnsi="Times New Roman" w:cs="Times New Roman"/>
                <w:snapToGrid w:val="0"/>
                <w:kern w:val="0"/>
                <w:sz w:val="24"/>
                <w:szCs w:val="24"/>
              </w:rPr>
            </w:pPr>
          </w:p>
        </w:tc>
      </w:tr>
      <w:tr w:rsidR="002D580A" w:rsidRPr="002D580A">
        <w:trPr>
          <w:trHeight w:val="624"/>
          <w:jc w:val="center"/>
        </w:trPr>
        <w:tc>
          <w:tcPr>
            <w:tcW w:w="761" w:type="dxa"/>
            <w:vAlign w:val="center"/>
          </w:tcPr>
          <w:p w:rsidR="00BD2D62" w:rsidRPr="002D580A" w:rsidRDefault="00BD2D62">
            <w:pPr>
              <w:jc w:val="center"/>
              <w:rPr>
                <w:rFonts w:ascii="Times New Roman" w:hAnsi="Times New Roman" w:cs="Times New Roman"/>
                <w:snapToGrid w:val="0"/>
                <w:kern w:val="0"/>
                <w:sz w:val="24"/>
                <w:szCs w:val="24"/>
              </w:rPr>
            </w:pPr>
          </w:p>
        </w:tc>
        <w:tc>
          <w:tcPr>
            <w:tcW w:w="1687" w:type="dxa"/>
            <w:vAlign w:val="center"/>
          </w:tcPr>
          <w:p w:rsidR="00BD2D62" w:rsidRPr="002D580A" w:rsidRDefault="00BD2D62">
            <w:pPr>
              <w:jc w:val="center"/>
              <w:rPr>
                <w:rFonts w:ascii="Times New Roman" w:hAnsi="Times New Roman" w:cs="Times New Roman"/>
                <w:snapToGrid w:val="0"/>
                <w:kern w:val="0"/>
                <w:sz w:val="24"/>
                <w:szCs w:val="24"/>
              </w:rPr>
            </w:pPr>
          </w:p>
        </w:tc>
        <w:tc>
          <w:tcPr>
            <w:tcW w:w="1170" w:type="dxa"/>
            <w:vAlign w:val="center"/>
          </w:tcPr>
          <w:p w:rsidR="00BD2D62" w:rsidRPr="002D580A" w:rsidRDefault="00BD2D62">
            <w:pPr>
              <w:jc w:val="center"/>
              <w:rPr>
                <w:rFonts w:ascii="Times New Roman" w:hAnsi="Times New Roman" w:cs="Times New Roman"/>
                <w:snapToGrid w:val="0"/>
                <w:kern w:val="0"/>
                <w:sz w:val="24"/>
                <w:szCs w:val="24"/>
              </w:rPr>
            </w:pPr>
          </w:p>
        </w:tc>
        <w:tc>
          <w:tcPr>
            <w:tcW w:w="1872" w:type="dxa"/>
            <w:vAlign w:val="center"/>
          </w:tcPr>
          <w:p w:rsidR="00BD2D62" w:rsidRPr="002D580A" w:rsidRDefault="00BD2D62">
            <w:pPr>
              <w:jc w:val="center"/>
              <w:rPr>
                <w:rFonts w:ascii="Times New Roman" w:hAnsi="Times New Roman" w:cs="Times New Roman"/>
                <w:snapToGrid w:val="0"/>
                <w:kern w:val="0"/>
                <w:sz w:val="24"/>
                <w:szCs w:val="24"/>
              </w:rPr>
            </w:pPr>
          </w:p>
        </w:tc>
        <w:tc>
          <w:tcPr>
            <w:tcW w:w="1069" w:type="dxa"/>
            <w:vAlign w:val="center"/>
          </w:tcPr>
          <w:p w:rsidR="00BD2D62" w:rsidRPr="002D580A" w:rsidRDefault="00BD2D62">
            <w:pPr>
              <w:jc w:val="center"/>
              <w:rPr>
                <w:rFonts w:ascii="Times New Roman" w:hAnsi="Times New Roman" w:cs="Times New Roman"/>
                <w:snapToGrid w:val="0"/>
                <w:kern w:val="0"/>
                <w:sz w:val="24"/>
                <w:szCs w:val="24"/>
              </w:rPr>
            </w:pPr>
          </w:p>
        </w:tc>
        <w:tc>
          <w:tcPr>
            <w:tcW w:w="988" w:type="dxa"/>
            <w:vAlign w:val="center"/>
          </w:tcPr>
          <w:p w:rsidR="00BD2D62" w:rsidRPr="002D580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2D580A" w:rsidRDefault="00BD2D62">
            <w:pPr>
              <w:jc w:val="center"/>
              <w:rPr>
                <w:rFonts w:ascii="Times New Roman" w:hAnsi="Times New Roman" w:cs="Times New Roman"/>
                <w:snapToGrid w:val="0"/>
                <w:kern w:val="0"/>
                <w:sz w:val="24"/>
                <w:szCs w:val="24"/>
              </w:rPr>
            </w:pPr>
          </w:p>
        </w:tc>
      </w:tr>
      <w:tr w:rsidR="002D580A" w:rsidRPr="002D580A">
        <w:trPr>
          <w:trHeight w:val="624"/>
          <w:jc w:val="center"/>
        </w:trPr>
        <w:tc>
          <w:tcPr>
            <w:tcW w:w="761" w:type="dxa"/>
            <w:vAlign w:val="center"/>
          </w:tcPr>
          <w:p w:rsidR="00BD2D62" w:rsidRPr="002D580A" w:rsidRDefault="00BD2D62">
            <w:pPr>
              <w:jc w:val="center"/>
              <w:rPr>
                <w:rFonts w:ascii="Times New Roman" w:hAnsi="Times New Roman" w:cs="Times New Roman"/>
                <w:snapToGrid w:val="0"/>
                <w:kern w:val="0"/>
                <w:sz w:val="24"/>
                <w:szCs w:val="24"/>
              </w:rPr>
            </w:pPr>
          </w:p>
        </w:tc>
        <w:tc>
          <w:tcPr>
            <w:tcW w:w="1687" w:type="dxa"/>
            <w:vAlign w:val="center"/>
          </w:tcPr>
          <w:p w:rsidR="00BD2D62" w:rsidRPr="002D580A" w:rsidRDefault="00BD2D62">
            <w:pPr>
              <w:jc w:val="center"/>
              <w:rPr>
                <w:rFonts w:ascii="Times New Roman" w:hAnsi="Times New Roman" w:cs="Times New Roman"/>
                <w:snapToGrid w:val="0"/>
                <w:kern w:val="0"/>
                <w:sz w:val="24"/>
                <w:szCs w:val="24"/>
              </w:rPr>
            </w:pPr>
          </w:p>
        </w:tc>
        <w:tc>
          <w:tcPr>
            <w:tcW w:w="1170" w:type="dxa"/>
            <w:vAlign w:val="center"/>
          </w:tcPr>
          <w:p w:rsidR="00BD2D62" w:rsidRPr="002D580A" w:rsidRDefault="00BD2D62">
            <w:pPr>
              <w:jc w:val="center"/>
              <w:rPr>
                <w:rFonts w:ascii="Times New Roman" w:hAnsi="Times New Roman" w:cs="Times New Roman"/>
                <w:snapToGrid w:val="0"/>
                <w:kern w:val="0"/>
                <w:sz w:val="24"/>
                <w:szCs w:val="24"/>
              </w:rPr>
            </w:pPr>
          </w:p>
        </w:tc>
        <w:tc>
          <w:tcPr>
            <w:tcW w:w="1872" w:type="dxa"/>
            <w:vAlign w:val="center"/>
          </w:tcPr>
          <w:p w:rsidR="00BD2D62" w:rsidRPr="002D580A" w:rsidRDefault="00BD2D62">
            <w:pPr>
              <w:jc w:val="center"/>
              <w:rPr>
                <w:rFonts w:ascii="Times New Roman" w:hAnsi="Times New Roman" w:cs="Times New Roman"/>
                <w:snapToGrid w:val="0"/>
                <w:kern w:val="0"/>
                <w:sz w:val="24"/>
                <w:szCs w:val="24"/>
              </w:rPr>
            </w:pPr>
          </w:p>
        </w:tc>
        <w:tc>
          <w:tcPr>
            <w:tcW w:w="1069" w:type="dxa"/>
            <w:vAlign w:val="center"/>
          </w:tcPr>
          <w:p w:rsidR="00BD2D62" w:rsidRPr="002D580A" w:rsidRDefault="00BD2D62">
            <w:pPr>
              <w:jc w:val="center"/>
              <w:rPr>
                <w:rFonts w:ascii="Times New Roman" w:hAnsi="Times New Roman" w:cs="Times New Roman"/>
                <w:snapToGrid w:val="0"/>
                <w:kern w:val="0"/>
                <w:sz w:val="24"/>
                <w:szCs w:val="24"/>
              </w:rPr>
            </w:pPr>
          </w:p>
        </w:tc>
        <w:tc>
          <w:tcPr>
            <w:tcW w:w="988" w:type="dxa"/>
            <w:vAlign w:val="center"/>
          </w:tcPr>
          <w:p w:rsidR="00BD2D62" w:rsidRPr="002D580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2D580A" w:rsidRDefault="00BD2D62">
            <w:pPr>
              <w:jc w:val="center"/>
              <w:rPr>
                <w:rFonts w:ascii="Times New Roman" w:hAnsi="Times New Roman" w:cs="Times New Roman"/>
                <w:snapToGrid w:val="0"/>
                <w:kern w:val="0"/>
                <w:sz w:val="24"/>
                <w:szCs w:val="24"/>
              </w:rPr>
            </w:pPr>
          </w:p>
        </w:tc>
      </w:tr>
      <w:tr w:rsidR="00BD2D62" w:rsidRPr="002D580A">
        <w:trPr>
          <w:trHeight w:val="624"/>
          <w:jc w:val="center"/>
        </w:trPr>
        <w:tc>
          <w:tcPr>
            <w:tcW w:w="761" w:type="dxa"/>
            <w:vAlign w:val="center"/>
          </w:tcPr>
          <w:p w:rsidR="00BD2D62" w:rsidRPr="002D580A" w:rsidRDefault="00BD2D62">
            <w:pPr>
              <w:jc w:val="center"/>
              <w:rPr>
                <w:rFonts w:ascii="Times New Roman" w:hAnsi="Times New Roman" w:cs="Times New Roman"/>
                <w:snapToGrid w:val="0"/>
                <w:kern w:val="0"/>
                <w:sz w:val="24"/>
                <w:szCs w:val="24"/>
              </w:rPr>
            </w:pPr>
          </w:p>
        </w:tc>
        <w:tc>
          <w:tcPr>
            <w:tcW w:w="1687" w:type="dxa"/>
            <w:vAlign w:val="center"/>
          </w:tcPr>
          <w:p w:rsidR="00BD2D62" w:rsidRPr="002D580A" w:rsidRDefault="00BD2D62">
            <w:pPr>
              <w:jc w:val="center"/>
              <w:rPr>
                <w:rFonts w:ascii="Times New Roman" w:hAnsi="Times New Roman" w:cs="Times New Roman"/>
                <w:snapToGrid w:val="0"/>
                <w:kern w:val="0"/>
                <w:sz w:val="24"/>
                <w:szCs w:val="24"/>
              </w:rPr>
            </w:pPr>
          </w:p>
        </w:tc>
        <w:tc>
          <w:tcPr>
            <w:tcW w:w="1170" w:type="dxa"/>
            <w:vAlign w:val="center"/>
          </w:tcPr>
          <w:p w:rsidR="00BD2D62" w:rsidRPr="002D580A" w:rsidRDefault="00BD2D62">
            <w:pPr>
              <w:jc w:val="center"/>
              <w:rPr>
                <w:rFonts w:ascii="Times New Roman" w:hAnsi="Times New Roman" w:cs="Times New Roman"/>
                <w:snapToGrid w:val="0"/>
                <w:kern w:val="0"/>
                <w:sz w:val="24"/>
                <w:szCs w:val="24"/>
              </w:rPr>
            </w:pPr>
          </w:p>
        </w:tc>
        <w:tc>
          <w:tcPr>
            <w:tcW w:w="1872" w:type="dxa"/>
            <w:vAlign w:val="center"/>
          </w:tcPr>
          <w:p w:rsidR="00BD2D62" w:rsidRPr="002D580A" w:rsidRDefault="00BD2D62">
            <w:pPr>
              <w:jc w:val="center"/>
              <w:rPr>
                <w:rFonts w:ascii="Times New Roman" w:hAnsi="Times New Roman" w:cs="Times New Roman"/>
                <w:snapToGrid w:val="0"/>
                <w:kern w:val="0"/>
                <w:sz w:val="24"/>
                <w:szCs w:val="24"/>
              </w:rPr>
            </w:pPr>
          </w:p>
        </w:tc>
        <w:tc>
          <w:tcPr>
            <w:tcW w:w="1069" w:type="dxa"/>
            <w:vAlign w:val="center"/>
          </w:tcPr>
          <w:p w:rsidR="00BD2D62" w:rsidRPr="002D580A" w:rsidRDefault="00BD2D62">
            <w:pPr>
              <w:jc w:val="center"/>
              <w:rPr>
                <w:rFonts w:ascii="Times New Roman" w:hAnsi="Times New Roman" w:cs="Times New Roman"/>
                <w:snapToGrid w:val="0"/>
                <w:kern w:val="0"/>
                <w:sz w:val="24"/>
                <w:szCs w:val="24"/>
              </w:rPr>
            </w:pPr>
          </w:p>
        </w:tc>
        <w:tc>
          <w:tcPr>
            <w:tcW w:w="988" w:type="dxa"/>
            <w:vAlign w:val="center"/>
          </w:tcPr>
          <w:p w:rsidR="00BD2D62" w:rsidRPr="002D580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2D580A" w:rsidRDefault="00BD2D62">
            <w:pPr>
              <w:jc w:val="center"/>
              <w:rPr>
                <w:rFonts w:ascii="Times New Roman" w:hAnsi="Times New Roman" w:cs="Times New Roman"/>
                <w:snapToGrid w:val="0"/>
                <w:kern w:val="0"/>
                <w:sz w:val="24"/>
                <w:szCs w:val="24"/>
              </w:rPr>
            </w:pPr>
          </w:p>
        </w:tc>
      </w:tr>
    </w:tbl>
    <w:p w:rsidR="00BD2D62" w:rsidRPr="002D580A" w:rsidRDefault="00BD2D62">
      <w:pPr>
        <w:rPr>
          <w:rFonts w:ascii="Times New Roman" w:hAnsi="Times New Roman" w:cs="Times New Roman"/>
          <w:snapToGrid w:val="0"/>
          <w:kern w:val="0"/>
          <w:sz w:val="24"/>
          <w:szCs w:val="24"/>
        </w:rPr>
      </w:pPr>
    </w:p>
    <w:p w:rsidR="00BD2D62" w:rsidRPr="002D580A" w:rsidRDefault="00BD2D62">
      <w:pPr>
        <w:rPr>
          <w:rFonts w:ascii="Times New Roman" w:hAnsi="Times New Roman" w:cs="Times New Roman"/>
          <w:snapToGrid w:val="0"/>
          <w:kern w:val="0"/>
          <w:sz w:val="24"/>
          <w:szCs w:val="24"/>
        </w:rPr>
      </w:pPr>
    </w:p>
    <w:p w:rsidR="00BD2D62" w:rsidRPr="002D580A" w:rsidRDefault="00BD2D62">
      <w:pPr>
        <w:rPr>
          <w:rFonts w:ascii="Times New Roman" w:hAnsi="Times New Roman" w:cs="Times New Roman"/>
          <w:snapToGrid w:val="0"/>
          <w:kern w:val="0"/>
          <w:sz w:val="24"/>
          <w:szCs w:val="24"/>
        </w:rPr>
      </w:pPr>
    </w:p>
    <w:p w:rsidR="00BD2D62" w:rsidRPr="002D580A" w:rsidRDefault="00917F90">
      <w:pPr>
        <w:ind w:firstLineChars="600" w:firstLine="1866"/>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报价方全称：（盖章）</w:t>
      </w:r>
    </w:p>
    <w:p w:rsidR="00BD2D62" w:rsidRPr="002D580A" w:rsidRDefault="00917F90">
      <w:pPr>
        <w:ind w:firstLineChars="600" w:firstLine="1866"/>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lang w:val="zh-CN"/>
        </w:rPr>
        <w:t>法定代表人（或授权代表）：（签字）</w:t>
      </w:r>
    </w:p>
    <w:p w:rsidR="00BD2D62" w:rsidRPr="002D580A" w:rsidRDefault="00917F90">
      <w:pPr>
        <w:ind w:firstLineChars="1400" w:firstLine="4354"/>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年月日</w:t>
      </w:r>
    </w:p>
    <w:p w:rsidR="00BD2D62" w:rsidRPr="002D580A" w:rsidRDefault="00BD2D62">
      <w:pPr>
        <w:rPr>
          <w:rFonts w:ascii="Times New Roman" w:hAnsi="Times New Roman" w:cs="Times New Roman"/>
          <w:snapToGrid w:val="0"/>
          <w:kern w:val="0"/>
          <w:sz w:val="24"/>
          <w:szCs w:val="24"/>
        </w:rPr>
      </w:pPr>
    </w:p>
    <w:p w:rsidR="00BD2D62" w:rsidRPr="002D580A" w:rsidRDefault="00917F90">
      <w:pPr>
        <w:rPr>
          <w:rFonts w:ascii="黑体" w:eastAsia="黑体" w:hAnsi="黑体" w:cs="Times New Roman"/>
          <w:kern w:val="0"/>
          <w:sz w:val="32"/>
          <w:szCs w:val="32"/>
        </w:rPr>
      </w:pPr>
      <w:r w:rsidRPr="002D580A">
        <w:rPr>
          <w:rFonts w:ascii="黑体" w:eastAsia="黑体" w:hAnsi="黑体" w:cs="黑体" w:hint="eastAsia"/>
          <w:kern w:val="0"/>
          <w:sz w:val="32"/>
          <w:szCs w:val="32"/>
        </w:rPr>
        <w:lastRenderedPageBreak/>
        <w:t>附件</w:t>
      </w:r>
      <w:r w:rsidR="0011180D" w:rsidRPr="002D580A">
        <w:rPr>
          <w:rFonts w:ascii="黑体" w:eastAsia="黑体" w:hAnsi="黑体" w:cs="黑体" w:hint="eastAsia"/>
          <w:kern w:val="0"/>
          <w:sz w:val="32"/>
          <w:szCs w:val="32"/>
        </w:rPr>
        <w:t>9</w:t>
      </w:r>
    </w:p>
    <w:p w:rsidR="00BD2D62" w:rsidRPr="002D580A" w:rsidRDefault="00917F90">
      <w:pPr>
        <w:spacing w:line="560" w:lineRule="exact"/>
        <w:jc w:val="center"/>
        <w:rPr>
          <w:rFonts w:ascii="方正小标宋简体" w:eastAsia="方正小标宋简体" w:hAnsi="Times New Roman" w:cs="Times New Roman"/>
          <w:kern w:val="0"/>
          <w:sz w:val="44"/>
          <w:szCs w:val="44"/>
        </w:rPr>
      </w:pPr>
      <w:bookmarkStart w:id="21" w:name="_Toc285612608"/>
      <w:r w:rsidRPr="002D580A">
        <w:rPr>
          <w:rFonts w:ascii="方正小标宋简体" w:eastAsia="方正小标宋简体" w:hAnsi="Times New Roman" w:cs="方正小标宋简体" w:hint="eastAsia"/>
          <w:kern w:val="0"/>
          <w:sz w:val="44"/>
          <w:szCs w:val="44"/>
        </w:rPr>
        <w:t>技术方案</w:t>
      </w:r>
      <w:bookmarkEnd w:id="21"/>
    </w:p>
    <w:p w:rsidR="00BD2D62" w:rsidRPr="002D580A" w:rsidRDefault="00BD2D62">
      <w:pPr>
        <w:ind w:firstLineChars="200" w:firstLine="542"/>
        <w:rPr>
          <w:rFonts w:ascii="Times New Roman" w:hAnsi="Times New Roman" w:cs="Times New Roman"/>
          <w:kern w:val="0"/>
          <w:sz w:val="28"/>
          <w:szCs w:val="28"/>
          <w:lang w:val="zh-CN"/>
        </w:rPr>
      </w:pPr>
    </w:p>
    <w:p w:rsidR="00BD2D62" w:rsidRPr="002D580A" w:rsidRDefault="00917F90">
      <w:pPr>
        <w:ind w:firstLineChars="200" w:firstLine="622"/>
        <w:rPr>
          <w:rFonts w:ascii="仿宋_GB2312" w:eastAsia="仿宋_GB2312" w:hAnsi="Times New Roman" w:cs="Times New Roman"/>
          <w:kern w:val="0"/>
          <w:sz w:val="32"/>
          <w:szCs w:val="32"/>
          <w:lang w:val="zh-CN"/>
        </w:rPr>
      </w:pPr>
      <w:r w:rsidRPr="002D580A">
        <w:rPr>
          <w:rFonts w:ascii="仿宋_GB2312" w:eastAsia="仿宋_GB2312" w:hAnsi="Times New Roman" w:cs="仿宋_GB2312" w:hint="eastAsia"/>
          <w:kern w:val="0"/>
          <w:sz w:val="32"/>
          <w:szCs w:val="32"/>
          <w:lang w:val="zh-CN"/>
        </w:rPr>
        <w:t>（由</w:t>
      </w:r>
      <w:r w:rsidRPr="002D580A">
        <w:rPr>
          <w:rFonts w:ascii="仿宋_GB2312" w:eastAsia="仿宋_GB2312" w:hAnsi="Times New Roman" w:cs="仿宋_GB2312" w:hint="eastAsia"/>
          <w:snapToGrid w:val="0"/>
          <w:kern w:val="0"/>
          <w:sz w:val="32"/>
          <w:szCs w:val="32"/>
          <w:lang w:val="zh-CN"/>
        </w:rPr>
        <w:t>报价方</w:t>
      </w:r>
      <w:r w:rsidRPr="002D580A">
        <w:rPr>
          <w:rFonts w:ascii="仿宋_GB2312" w:eastAsia="仿宋_GB2312" w:hAnsi="Times New Roman" w:cs="仿宋_GB2312" w:hint="eastAsia"/>
          <w:kern w:val="0"/>
          <w:sz w:val="32"/>
          <w:szCs w:val="32"/>
          <w:lang w:val="zh-CN"/>
        </w:rPr>
        <w:t>自行拟制技术方案，包括生产、加工、制造、工艺控制及质量控制等）</w:t>
      </w:r>
    </w:p>
    <w:p w:rsidR="00BD2D62" w:rsidRPr="002D580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2D580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2D580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2D580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2D580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2D580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2D580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2D580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2D580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2D580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2D580A" w:rsidRDefault="00917F90">
      <w:pPr>
        <w:ind w:firstLineChars="600" w:firstLine="1866"/>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报价方全称：（盖章）</w:t>
      </w:r>
    </w:p>
    <w:p w:rsidR="00BD2D62" w:rsidRPr="002D580A" w:rsidRDefault="00917F90">
      <w:pPr>
        <w:ind w:firstLineChars="600" w:firstLine="1866"/>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lang w:val="zh-CN"/>
        </w:rPr>
        <w:t>法定代表人（或授权代表）：（签字）</w:t>
      </w:r>
    </w:p>
    <w:p w:rsidR="00BD2D62" w:rsidRPr="002D580A" w:rsidRDefault="00917F90">
      <w:pPr>
        <w:ind w:firstLineChars="1400" w:firstLine="4354"/>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年月日</w:t>
      </w:r>
    </w:p>
    <w:p w:rsidR="00BD2D62" w:rsidRPr="002D580A" w:rsidRDefault="00BD2D62">
      <w:pPr>
        <w:rPr>
          <w:rFonts w:ascii="Times New Roman" w:hAnsi="Times New Roman" w:cs="Times New Roman"/>
          <w:kern w:val="0"/>
          <w:sz w:val="28"/>
          <w:szCs w:val="28"/>
        </w:rPr>
      </w:pPr>
    </w:p>
    <w:p w:rsidR="00BD2D62" w:rsidRPr="002D580A" w:rsidRDefault="00BD2D62">
      <w:pPr>
        <w:rPr>
          <w:rFonts w:ascii="Times New Roman" w:hAnsi="Times New Roman" w:cs="Times New Roman"/>
          <w:kern w:val="0"/>
          <w:sz w:val="28"/>
          <w:szCs w:val="28"/>
        </w:rPr>
      </w:pPr>
    </w:p>
    <w:p w:rsidR="00BD2D62" w:rsidRPr="002D580A" w:rsidRDefault="00BD2D62">
      <w:pPr>
        <w:rPr>
          <w:rFonts w:ascii="Times New Roman" w:hAnsi="Times New Roman" w:cs="Times New Roman"/>
          <w:kern w:val="0"/>
          <w:sz w:val="28"/>
          <w:szCs w:val="28"/>
        </w:rPr>
      </w:pPr>
    </w:p>
    <w:p w:rsidR="00BD2D62" w:rsidRPr="002D580A" w:rsidRDefault="00BD2D62">
      <w:pPr>
        <w:rPr>
          <w:rFonts w:ascii="黑体" w:eastAsia="黑体" w:hAnsi="黑体" w:cs="Times New Roman"/>
          <w:kern w:val="0"/>
          <w:sz w:val="28"/>
          <w:szCs w:val="28"/>
        </w:rPr>
      </w:pPr>
    </w:p>
    <w:p w:rsidR="00BD2D62" w:rsidRPr="002D580A" w:rsidRDefault="00917F90">
      <w:pPr>
        <w:rPr>
          <w:rFonts w:ascii="黑体" w:eastAsia="黑体" w:hAnsi="黑体" w:cs="Times New Roman"/>
          <w:kern w:val="0"/>
          <w:sz w:val="32"/>
          <w:szCs w:val="32"/>
        </w:rPr>
      </w:pPr>
      <w:r w:rsidRPr="002D580A">
        <w:rPr>
          <w:rFonts w:ascii="黑体" w:eastAsia="黑体" w:hAnsi="黑体" w:cs="黑体" w:hint="eastAsia"/>
          <w:kern w:val="0"/>
          <w:sz w:val="32"/>
          <w:szCs w:val="32"/>
        </w:rPr>
        <w:lastRenderedPageBreak/>
        <w:t>附件</w:t>
      </w:r>
      <w:r w:rsidR="0011180D" w:rsidRPr="002D580A">
        <w:rPr>
          <w:rFonts w:ascii="黑体" w:eastAsia="黑体" w:hAnsi="黑体" w:cs="黑体" w:hint="eastAsia"/>
          <w:kern w:val="0"/>
          <w:sz w:val="32"/>
          <w:szCs w:val="32"/>
        </w:rPr>
        <w:t>10</w:t>
      </w:r>
    </w:p>
    <w:p w:rsidR="00BD2D62" w:rsidRPr="002D580A" w:rsidRDefault="00917F90">
      <w:pPr>
        <w:spacing w:line="560" w:lineRule="exact"/>
        <w:jc w:val="center"/>
        <w:rPr>
          <w:rFonts w:ascii="方正小标宋简体" w:eastAsia="方正小标宋简体" w:hAnsi="Times New Roman" w:cs="Times New Roman"/>
          <w:kern w:val="0"/>
          <w:sz w:val="44"/>
          <w:szCs w:val="44"/>
        </w:rPr>
      </w:pPr>
      <w:r w:rsidRPr="002D580A">
        <w:rPr>
          <w:rFonts w:ascii="方正小标宋简体" w:eastAsia="方正小标宋简体" w:hAnsi="Times New Roman" w:cs="方正小标宋简体" w:hint="eastAsia"/>
          <w:kern w:val="0"/>
          <w:sz w:val="44"/>
          <w:szCs w:val="44"/>
        </w:rPr>
        <w:t>售后服务承诺</w:t>
      </w:r>
    </w:p>
    <w:p w:rsidR="00BD2D62" w:rsidRPr="002D580A" w:rsidRDefault="00BD2D62">
      <w:pPr>
        <w:ind w:firstLineChars="200" w:firstLine="542"/>
        <w:rPr>
          <w:rFonts w:ascii="Times New Roman" w:hAnsi="Times New Roman" w:cs="Times New Roman"/>
          <w:snapToGrid w:val="0"/>
          <w:kern w:val="0"/>
          <w:sz w:val="28"/>
          <w:szCs w:val="28"/>
          <w:lang w:val="zh-CN"/>
        </w:rPr>
      </w:pPr>
    </w:p>
    <w:p w:rsidR="00BD2D62" w:rsidRPr="002D580A" w:rsidRDefault="00917F90">
      <w:pPr>
        <w:ind w:firstLineChars="200" w:firstLine="622"/>
        <w:rPr>
          <w:rFonts w:ascii="仿宋_GB2312" w:eastAsia="仿宋_GB2312" w:hAnsi="Times New Roman" w:cs="Times New Roman"/>
          <w:kern w:val="0"/>
          <w:sz w:val="32"/>
          <w:szCs w:val="32"/>
          <w:lang w:val="zh-CN"/>
        </w:rPr>
      </w:pPr>
      <w:r w:rsidRPr="002D580A">
        <w:rPr>
          <w:rFonts w:ascii="仿宋_GB2312" w:eastAsia="仿宋_GB2312" w:hAnsi="Times New Roman" w:cs="仿宋_GB2312" w:hint="eastAsia"/>
          <w:kern w:val="0"/>
          <w:sz w:val="32"/>
          <w:szCs w:val="32"/>
          <w:lang w:val="zh-CN"/>
        </w:rPr>
        <w:t>（报价方对照商务评审表中售后服务评审项自行编制。）</w:t>
      </w:r>
    </w:p>
    <w:p w:rsidR="00BD2D62" w:rsidRPr="002D580A" w:rsidRDefault="00BD2D62">
      <w:pPr>
        <w:rPr>
          <w:rFonts w:ascii="Times New Roman" w:hAnsi="Times New Roman" w:cs="Times New Roman"/>
          <w:snapToGrid w:val="0"/>
          <w:kern w:val="0"/>
          <w:sz w:val="24"/>
          <w:szCs w:val="24"/>
        </w:rPr>
      </w:pPr>
    </w:p>
    <w:p w:rsidR="00BD2D62" w:rsidRPr="002D580A" w:rsidRDefault="00BD2D62">
      <w:pPr>
        <w:rPr>
          <w:rFonts w:ascii="Times New Roman" w:hAnsi="Times New Roman" w:cs="Times New Roman"/>
          <w:snapToGrid w:val="0"/>
          <w:kern w:val="0"/>
          <w:sz w:val="24"/>
          <w:szCs w:val="24"/>
        </w:rPr>
      </w:pPr>
    </w:p>
    <w:p w:rsidR="00BD2D62" w:rsidRPr="002D580A" w:rsidRDefault="00BD2D62">
      <w:pPr>
        <w:rPr>
          <w:rFonts w:ascii="Times New Roman" w:hAnsi="Times New Roman" w:cs="Times New Roman"/>
          <w:snapToGrid w:val="0"/>
          <w:kern w:val="0"/>
          <w:sz w:val="24"/>
          <w:szCs w:val="24"/>
        </w:rPr>
      </w:pPr>
    </w:p>
    <w:p w:rsidR="00BD2D62" w:rsidRPr="002D580A" w:rsidRDefault="00BD2D62">
      <w:pPr>
        <w:rPr>
          <w:rFonts w:ascii="Times New Roman" w:hAnsi="Times New Roman" w:cs="Times New Roman"/>
          <w:snapToGrid w:val="0"/>
          <w:kern w:val="0"/>
          <w:sz w:val="24"/>
          <w:szCs w:val="24"/>
        </w:rPr>
      </w:pPr>
    </w:p>
    <w:p w:rsidR="00BD2D62" w:rsidRPr="002D580A" w:rsidRDefault="00BD2D62">
      <w:pPr>
        <w:rPr>
          <w:rFonts w:ascii="Times New Roman" w:hAnsi="Times New Roman" w:cs="Times New Roman"/>
          <w:snapToGrid w:val="0"/>
          <w:kern w:val="0"/>
          <w:sz w:val="24"/>
          <w:szCs w:val="24"/>
        </w:rPr>
      </w:pPr>
    </w:p>
    <w:p w:rsidR="00BD2D62" w:rsidRPr="002D580A" w:rsidRDefault="00BD2D62">
      <w:pPr>
        <w:rPr>
          <w:rFonts w:ascii="Times New Roman" w:hAnsi="Times New Roman" w:cs="Times New Roman"/>
          <w:snapToGrid w:val="0"/>
          <w:kern w:val="0"/>
          <w:sz w:val="24"/>
          <w:szCs w:val="24"/>
        </w:rPr>
      </w:pPr>
    </w:p>
    <w:p w:rsidR="00BD2D62" w:rsidRPr="002D580A" w:rsidRDefault="00BD2D62">
      <w:pPr>
        <w:rPr>
          <w:rFonts w:ascii="Times New Roman" w:hAnsi="Times New Roman" w:cs="Times New Roman"/>
          <w:snapToGrid w:val="0"/>
          <w:kern w:val="0"/>
          <w:sz w:val="24"/>
          <w:szCs w:val="24"/>
        </w:rPr>
      </w:pPr>
    </w:p>
    <w:p w:rsidR="00BD2D62" w:rsidRPr="002D580A" w:rsidRDefault="00BD2D62">
      <w:pPr>
        <w:rPr>
          <w:rFonts w:ascii="Times New Roman" w:hAnsi="Times New Roman" w:cs="Times New Roman"/>
          <w:snapToGrid w:val="0"/>
          <w:kern w:val="0"/>
          <w:sz w:val="24"/>
          <w:szCs w:val="24"/>
        </w:rPr>
      </w:pPr>
    </w:p>
    <w:p w:rsidR="00BD2D62" w:rsidRPr="002D580A" w:rsidRDefault="00BD2D62">
      <w:pPr>
        <w:rPr>
          <w:rFonts w:ascii="Times New Roman" w:hAnsi="Times New Roman" w:cs="Times New Roman"/>
          <w:snapToGrid w:val="0"/>
          <w:kern w:val="0"/>
          <w:sz w:val="24"/>
          <w:szCs w:val="24"/>
        </w:rPr>
      </w:pPr>
    </w:p>
    <w:p w:rsidR="00BD2D62" w:rsidRPr="002D580A" w:rsidRDefault="00BD2D62">
      <w:pPr>
        <w:rPr>
          <w:rFonts w:ascii="Times New Roman" w:hAnsi="Times New Roman" w:cs="Times New Roman"/>
          <w:snapToGrid w:val="0"/>
          <w:kern w:val="0"/>
          <w:sz w:val="24"/>
          <w:szCs w:val="24"/>
        </w:rPr>
      </w:pPr>
    </w:p>
    <w:p w:rsidR="00BD2D62" w:rsidRPr="002D580A" w:rsidRDefault="00BD2D62">
      <w:pPr>
        <w:rPr>
          <w:rFonts w:ascii="Times New Roman" w:hAnsi="Times New Roman" w:cs="Times New Roman"/>
          <w:snapToGrid w:val="0"/>
          <w:kern w:val="0"/>
          <w:sz w:val="32"/>
          <w:szCs w:val="32"/>
        </w:rPr>
      </w:pPr>
    </w:p>
    <w:p w:rsidR="00BD2D62" w:rsidRPr="002D580A" w:rsidRDefault="00917F90">
      <w:pPr>
        <w:ind w:firstLineChars="600" w:firstLine="1866"/>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报价方全称：（盖章）</w:t>
      </w:r>
    </w:p>
    <w:p w:rsidR="00BD2D62" w:rsidRPr="002D580A" w:rsidRDefault="00917F90">
      <w:pPr>
        <w:ind w:firstLineChars="600" w:firstLine="1866"/>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lang w:val="zh-CN"/>
        </w:rPr>
        <w:t>法定代表人（或授权代表）：（签字）</w:t>
      </w:r>
    </w:p>
    <w:p w:rsidR="00BD2D62" w:rsidRPr="002D580A" w:rsidRDefault="00917F90">
      <w:pPr>
        <w:ind w:firstLineChars="1400" w:firstLine="4354"/>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年月日</w:t>
      </w:r>
    </w:p>
    <w:p w:rsidR="00BD2D62" w:rsidRPr="002D580A" w:rsidRDefault="00BD2D62">
      <w:pPr>
        <w:rPr>
          <w:rFonts w:ascii="Times New Roman" w:hAnsi="Times New Roman" w:cs="Times New Roman"/>
          <w:kern w:val="0"/>
          <w:sz w:val="28"/>
          <w:szCs w:val="28"/>
        </w:rPr>
      </w:pPr>
    </w:p>
    <w:p w:rsidR="00BD2D62" w:rsidRPr="002D580A" w:rsidRDefault="00BD2D62">
      <w:pPr>
        <w:rPr>
          <w:rFonts w:ascii="Times New Roman" w:hAnsi="Times New Roman" w:cs="Times New Roman"/>
          <w:kern w:val="0"/>
          <w:sz w:val="28"/>
          <w:szCs w:val="28"/>
        </w:rPr>
      </w:pPr>
    </w:p>
    <w:p w:rsidR="00BD2D62" w:rsidRPr="002D580A" w:rsidRDefault="00BD2D62">
      <w:pPr>
        <w:rPr>
          <w:rFonts w:ascii="Times New Roman" w:hAnsi="Times New Roman" w:cs="Times New Roman"/>
          <w:kern w:val="0"/>
          <w:sz w:val="28"/>
          <w:szCs w:val="28"/>
        </w:rPr>
      </w:pPr>
    </w:p>
    <w:p w:rsidR="00BD2D62" w:rsidRPr="002D580A" w:rsidRDefault="00BD2D62">
      <w:pPr>
        <w:rPr>
          <w:rFonts w:ascii="Times New Roman" w:hAnsi="Times New Roman" w:cs="Times New Roman"/>
          <w:kern w:val="0"/>
          <w:sz w:val="28"/>
          <w:szCs w:val="28"/>
        </w:rPr>
      </w:pPr>
    </w:p>
    <w:p w:rsidR="00BD2D62" w:rsidRPr="002D580A" w:rsidRDefault="00917F90">
      <w:pPr>
        <w:rPr>
          <w:rFonts w:ascii="黑体" w:eastAsia="黑体" w:hAnsi="黑体" w:cs="Times New Roman"/>
          <w:kern w:val="0"/>
          <w:sz w:val="32"/>
          <w:szCs w:val="32"/>
        </w:rPr>
      </w:pPr>
      <w:r w:rsidRPr="002D580A">
        <w:rPr>
          <w:rFonts w:ascii="黑体" w:eastAsia="黑体" w:hAnsi="黑体" w:cs="黑体" w:hint="eastAsia"/>
          <w:kern w:val="0"/>
          <w:sz w:val="32"/>
          <w:szCs w:val="32"/>
        </w:rPr>
        <w:lastRenderedPageBreak/>
        <w:t>附件</w:t>
      </w:r>
      <w:r w:rsidR="0011180D" w:rsidRPr="002D580A">
        <w:rPr>
          <w:rFonts w:ascii="黑体" w:eastAsia="黑体" w:hAnsi="黑体" w:cs="黑体" w:hint="eastAsia"/>
          <w:kern w:val="0"/>
          <w:sz w:val="32"/>
          <w:szCs w:val="32"/>
        </w:rPr>
        <w:t>11</w:t>
      </w:r>
    </w:p>
    <w:p w:rsidR="00BD2D62" w:rsidRPr="002D580A" w:rsidRDefault="00917F90">
      <w:pPr>
        <w:spacing w:line="560" w:lineRule="exact"/>
        <w:jc w:val="center"/>
        <w:rPr>
          <w:rFonts w:ascii="方正小标宋简体" w:eastAsia="方正小标宋简体" w:hAnsi="Times New Roman" w:cs="Times New Roman"/>
          <w:kern w:val="0"/>
          <w:sz w:val="44"/>
          <w:szCs w:val="44"/>
        </w:rPr>
      </w:pPr>
      <w:r w:rsidRPr="002D580A">
        <w:rPr>
          <w:rFonts w:ascii="方正小标宋简体" w:eastAsia="方正小标宋简体" w:hAnsi="Times New Roman" w:cs="方正小标宋简体" w:hint="eastAsia"/>
          <w:kern w:val="0"/>
          <w:sz w:val="44"/>
          <w:szCs w:val="44"/>
        </w:rPr>
        <w:t>保密承诺书</w:t>
      </w:r>
    </w:p>
    <w:p w:rsidR="00BD2D62" w:rsidRPr="002D580A" w:rsidRDefault="00BD2D62">
      <w:pPr>
        <w:spacing w:line="240" w:lineRule="exact"/>
        <w:rPr>
          <w:rFonts w:ascii="Times New Roman" w:hAnsi="Times New Roman" w:cs="Times New Roman"/>
          <w:kern w:val="0"/>
          <w:sz w:val="32"/>
          <w:szCs w:val="32"/>
        </w:rPr>
      </w:pPr>
    </w:p>
    <w:p w:rsidR="00BD2D62" w:rsidRPr="002D580A" w:rsidRDefault="00917F90">
      <w:pPr>
        <w:spacing w:line="520" w:lineRule="exact"/>
        <w:rPr>
          <w:rFonts w:ascii="仿宋_GB2312" w:eastAsia="仿宋_GB2312" w:hAnsi="Times New Roman" w:cs="Times New Roman"/>
          <w:snapToGrid w:val="0"/>
          <w:kern w:val="0"/>
          <w:sz w:val="32"/>
          <w:szCs w:val="32"/>
        </w:rPr>
      </w:pPr>
      <w:r w:rsidRPr="002D580A">
        <w:rPr>
          <w:rFonts w:ascii="仿宋_GB2312" w:eastAsia="仿宋_GB2312" w:hAnsi="Times New Roman" w:cs="仿宋_GB2312" w:hint="eastAsia"/>
          <w:snapToGrid w:val="0"/>
          <w:kern w:val="0"/>
          <w:sz w:val="32"/>
          <w:szCs w:val="32"/>
        </w:rPr>
        <w:t>（采购机构名称）：</w:t>
      </w:r>
    </w:p>
    <w:p w:rsidR="00BD2D62" w:rsidRPr="002D580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2D580A">
        <w:rPr>
          <w:rFonts w:ascii="仿宋_GB2312" w:eastAsia="仿宋_GB2312" w:hAnsi="Times New Roman" w:cs="仿宋_GB2312" w:hint="eastAsia"/>
          <w:kern w:val="0"/>
          <w:sz w:val="32"/>
          <w:szCs w:val="32"/>
          <w:lang w:val="zh-CN"/>
        </w:rPr>
        <w:t>我方参加贵部组织的编号为</w:t>
      </w:r>
      <w:r w:rsidR="0011180D" w:rsidRPr="002D580A">
        <w:rPr>
          <w:rFonts w:ascii="仿宋_GB2312" w:eastAsia="仿宋_GB2312" w:hAnsi="Times New Roman" w:cs="仿宋_GB2312" w:hint="eastAsia"/>
          <w:kern w:val="0"/>
          <w:sz w:val="32"/>
          <w:szCs w:val="32"/>
          <w:u w:val="single"/>
          <w:lang w:val="zh-CN"/>
        </w:rPr>
        <w:t xml:space="preserve">         </w:t>
      </w:r>
      <w:r w:rsidRPr="002D580A">
        <w:rPr>
          <w:rFonts w:ascii="仿宋_GB2312" w:eastAsia="仿宋_GB2312" w:hAnsi="Times New Roman" w:cs="仿宋_GB2312" w:hint="eastAsia"/>
          <w:kern w:val="0"/>
          <w:sz w:val="32"/>
          <w:szCs w:val="32"/>
        </w:rPr>
        <w:t>的名称为</w:t>
      </w:r>
      <w:r w:rsidR="0011180D" w:rsidRPr="002D580A">
        <w:rPr>
          <w:rFonts w:ascii="仿宋_GB2312" w:eastAsia="仿宋_GB2312" w:hAnsi="Times New Roman" w:cs="仿宋_GB2312" w:hint="eastAsia"/>
          <w:kern w:val="0"/>
          <w:sz w:val="32"/>
          <w:szCs w:val="32"/>
          <w:u w:val="single"/>
        </w:rPr>
        <w:t xml:space="preserve">         </w:t>
      </w:r>
      <w:r w:rsidRPr="002D580A">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BD2D62" w:rsidRPr="002D580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2D580A">
        <w:rPr>
          <w:rFonts w:ascii="仿宋_GB2312" w:eastAsia="仿宋_GB2312" w:hAnsi="Times New Roman" w:cs="仿宋_GB2312" w:hint="eastAsia"/>
          <w:kern w:val="0"/>
          <w:sz w:val="32"/>
          <w:szCs w:val="32"/>
        </w:rPr>
        <w:t>一、严格遵守国家和军队的保密法律法规和规章制度，履行保密义务。</w:t>
      </w:r>
    </w:p>
    <w:p w:rsidR="00BD2D62" w:rsidRPr="002D580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2D580A">
        <w:rPr>
          <w:rFonts w:ascii="仿宋_GB2312" w:eastAsia="仿宋_GB2312" w:hAnsi="Times New Roman" w:cs="仿宋_GB2312" w:hint="eastAsia"/>
          <w:kern w:val="0"/>
          <w:sz w:val="32"/>
          <w:szCs w:val="32"/>
        </w:rPr>
        <w:t>二、不以任何方式泄露或传播本次采购项目相关信息。</w:t>
      </w:r>
    </w:p>
    <w:p w:rsidR="00BD2D62" w:rsidRPr="002D580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2D580A">
        <w:rPr>
          <w:rFonts w:ascii="仿宋_GB2312" w:eastAsia="仿宋_GB2312" w:hAnsi="Times New Roman" w:cs="仿宋_GB2312" w:hint="eastAsia"/>
          <w:kern w:val="0"/>
          <w:sz w:val="32"/>
          <w:szCs w:val="32"/>
        </w:rPr>
        <w:t>三、</w:t>
      </w:r>
      <w:proofErr w:type="gramStart"/>
      <w:r w:rsidRPr="002D580A">
        <w:rPr>
          <w:rFonts w:ascii="仿宋_GB2312" w:eastAsia="仿宋_GB2312" w:hAnsi="Times New Roman" w:cs="仿宋_GB2312" w:hint="eastAsia"/>
          <w:kern w:val="0"/>
          <w:sz w:val="32"/>
          <w:szCs w:val="32"/>
        </w:rPr>
        <w:t>不</w:t>
      </w:r>
      <w:proofErr w:type="gramEnd"/>
      <w:r w:rsidRPr="002D580A">
        <w:rPr>
          <w:rFonts w:ascii="仿宋_GB2312" w:eastAsia="仿宋_GB2312" w:hAnsi="Times New Roman" w:cs="仿宋_GB2312" w:hint="eastAsia"/>
          <w:kern w:val="0"/>
          <w:sz w:val="32"/>
          <w:szCs w:val="32"/>
        </w:rPr>
        <w:t>违规记录、存储、复制本次采购项目相关信息。</w:t>
      </w:r>
    </w:p>
    <w:p w:rsidR="00BD2D62" w:rsidRPr="002D580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2D580A">
        <w:rPr>
          <w:rFonts w:ascii="仿宋_GB2312" w:eastAsia="仿宋_GB2312" w:hAnsi="Times New Roman" w:cs="仿宋_GB2312" w:hint="eastAsia"/>
          <w:kern w:val="0"/>
          <w:sz w:val="32"/>
          <w:szCs w:val="32"/>
        </w:rPr>
        <w:t>四、谈判文件以及相关技术文件专室放置、专盘存储、专人管理。</w:t>
      </w:r>
    </w:p>
    <w:p w:rsidR="00BD2D62" w:rsidRPr="002D580A" w:rsidRDefault="00917F90">
      <w:pPr>
        <w:autoSpaceDE w:val="0"/>
        <w:autoSpaceDN w:val="0"/>
        <w:adjustRightInd w:val="0"/>
        <w:ind w:firstLineChars="200" w:firstLine="622"/>
        <w:rPr>
          <w:rFonts w:ascii="仿宋_GB2312" w:eastAsia="仿宋_GB2312" w:hAnsi="Times New Roman" w:cs="仿宋_GB2312"/>
          <w:kern w:val="0"/>
          <w:sz w:val="32"/>
          <w:szCs w:val="32"/>
        </w:rPr>
      </w:pPr>
      <w:r w:rsidRPr="002D580A">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BD2D62" w:rsidRPr="002D580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2D580A">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2D580A">
        <w:rPr>
          <w:rFonts w:ascii="仿宋_GB2312" w:eastAsia="仿宋_GB2312" w:hAnsi="Times New Roman" w:cs="仿宋_GB2312" w:hint="eastAsia"/>
          <w:kern w:val="0"/>
          <w:sz w:val="32"/>
          <w:szCs w:val="32"/>
        </w:rPr>
        <w:t>作出</w:t>
      </w:r>
      <w:proofErr w:type="gramEnd"/>
      <w:r w:rsidRPr="002D580A">
        <w:rPr>
          <w:rFonts w:ascii="仿宋_GB2312" w:eastAsia="仿宋_GB2312" w:hAnsi="Times New Roman" w:cs="仿宋_GB2312" w:hint="eastAsia"/>
          <w:kern w:val="0"/>
          <w:sz w:val="32"/>
          <w:szCs w:val="32"/>
        </w:rPr>
        <w:t>的相关处罚。</w:t>
      </w:r>
    </w:p>
    <w:p w:rsidR="00BD2D62" w:rsidRPr="002D580A" w:rsidRDefault="00BD2D62">
      <w:pPr>
        <w:spacing w:line="560" w:lineRule="exact"/>
        <w:ind w:firstLineChars="402" w:firstLine="1089"/>
        <w:rPr>
          <w:rFonts w:ascii="Times New Roman" w:hAnsi="Times New Roman" w:cs="Times New Roman"/>
          <w:kern w:val="0"/>
          <w:sz w:val="28"/>
          <w:szCs w:val="28"/>
        </w:rPr>
      </w:pPr>
    </w:p>
    <w:p w:rsidR="00BD2D62" w:rsidRPr="002D580A" w:rsidRDefault="00BD2D62">
      <w:pPr>
        <w:spacing w:line="560" w:lineRule="exact"/>
        <w:ind w:firstLineChars="402" w:firstLine="1089"/>
        <w:rPr>
          <w:rFonts w:ascii="Times New Roman" w:hAnsi="Times New Roman" w:cs="Times New Roman"/>
          <w:kern w:val="0"/>
          <w:sz w:val="28"/>
          <w:szCs w:val="28"/>
        </w:rPr>
      </w:pPr>
    </w:p>
    <w:p w:rsidR="00BD2D62" w:rsidRPr="002D580A" w:rsidRDefault="00917F90">
      <w:pPr>
        <w:ind w:firstLineChars="600" w:firstLine="1866"/>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报价方全称：（盖章）</w:t>
      </w:r>
    </w:p>
    <w:p w:rsidR="00BD2D62" w:rsidRPr="002D580A" w:rsidRDefault="00917F90">
      <w:pPr>
        <w:ind w:firstLineChars="600" w:firstLine="1866"/>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lang w:val="zh-CN"/>
        </w:rPr>
        <w:t>法定代表人（或授权代表）：（签字）</w:t>
      </w:r>
    </w:p>
    <w:p w:rsidR="00BD2D62" w:rsidRPr="002D580A" w:rsidRDefault="00917F90">
      <w:pPr>
        <w:ind w:firstLineChars="1400" w:firstLine="4354"/>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年月日</w:t>
      </w:r>
    </w:p>
    <w:p w:rsidR="00BD2D62" w:rsidRPr="002D580A" w:rsidRDefault="00BD2D62">
      <w:pPr>
        <w:rPr>
          <w:rFonts w:ascii="Times New Roman" w:hAnsi="Times New Roman" w:cs="Times New Roman"/>
          <w:kern w:val="0"/>
          <w:sz w:val="28"/>
          <w:szCs w:val="28"/>
        </w:rPr>
      </w:pPr>
    </w:p>
    <w:p w:rsidR="00BD2D62" w:rsidRPr="002D580A" w:rsidRDefault="00917F90">
      <w:pPr>
        <w:rPr>
          <w:rFonts w:ascii="黑体" w:eastAsia="黑体" w:hAnsi="黑体" w:cs="Times New Roman"/>
          <w:kern w:val="0"/>
          <w:sz w:val="32"/>
          <w:szCs w:val="32"/>
        </w:rPr>
      </w:pPr>
      <w:r w:rsidRPr="002D580A">
        <w:rPr>
          <w:rFonts w:ascii="黑体" w:eastAsia="黑体" w:hAnsi="黑体" w:cs="黑体" w:hint="eastAsia"/>
          <w:kern w:val="0"/>
          <w:sz w:val="32"/>
          <w:szCs w:val="32"/>
        </w:rPr>
        <w:lastRenderedPageBreak/>
        <w:t>附件</w:t>
      </w:r>
      <w:r w:rsidR="0011180D" w:rsidRPr="002D580A">
        <w:rPr>
          <w:rFonts w:ascii="黑体" w:eastAsia="黑体" w:hAnsi="黑体" w:cs="黑体" w:hint="eastAsia"/>
          <w:kern w:val="0"/>
          <w:sz w:val="32"/>
          <w:szCs w:val="32"/>
        </w:rPr>
        <w:t>12</w:t>
      </w:r>
    </w:p>
    <w:p w:rsidR="00BD2D62" w:rsidRPr="002D580A" w:rsidRDefault="00917F90">
      <w:pPr>
        <w:spacing w:line="560" w:lineRule="exact"/>
        <w:jc w:val="center"/>
        <w:rPr>
          <w:rFonts w:ascii="方正小标宋简体" w:eastAsia="方正小标宋简体" w:hAnsi="Times New Roman" w:cs="Times New Roman"/>
          <w:kern w:val="0"/>
          <w:sz w:val="44"/>
          <w:szCs w:val="44"/>
        </w:rPr>
      </w:pPr>
      <w:r w:rsidRPr="002D580A">
        <w:rPr>
          <w:rFonts w:ascii="方正小标宋简体" w:eastAsia="方正小标宋简体" w:hAnsi="Times New Roman" w:cs="方正小标宋简体" w:hint="eastAsia"/>
          <w:kern w:val="0"/>
          <w:sz w:val="44"/>
          <w:szCs w:val="44"/>
        </w:rPr>
        <w:t>近</w:t>
      </w:r>
      <w:r w:rsidR="00C67EC4" w:rsidRPr="002D580A">
        <w:rPr>
          <w:rFonts w:ascii="方正小标宋简体" w:eastAsia="方正小标宋简体" w:hAnsi="Times New Roman" w:cs="方正小标宋简体" w:hint="eastAsia"/>
          <w:kern w:val="0"/>
          <w:sz w:val="44"/>
          <w:szCs w:val="44"/>
        </w:rPr>
        <w:t>3</w:t>
      </w:r>
      <w:r w:rsidRPr="002D580A">
        <w:rPr>
          <w:rFonts w:ascii="方正小标宋简体" w:eastAsia="方正小标宋简体" w:hAnsi="Times New Roman" w:cs="方正小标宋简体" w:hint="eastAsia"/>
          <w:kern w:val="0"/>
          <w:sz w:val="44"/>
          <w:szCs w:val="44"/>
        </w:rPr>
        <w:t>年成交案例及同类项目案例</w:t>
      </w:r>
    </w:p>
    <w:p w:rsidR="00BD2D62" w:rsidRPr="002D580A" w:rsidRDefault="00917F90">
      <w:pPr>
        <w:rPr>
          <w:rFonts w:ascii="宋体" w:cs="Times New Roman"/>
          <w:kern w:val="0"/>
          <w:sz w:val="24"/>
          <w:szCs w:val="24"/>
        </w:rPr>
      </w:pPr>
      <w:r w:rsidRPr="002D580A">
        <w:rPr>
          <w:rFonts w:ascii="宋体" w:hAnsi="宋体" w:cs="宋体" w:hint="eastAsia"/>
          <w:kern w:val="0"/>
          <w:sz w:val="24"/>
          <w:szCs w:val="24"/>
        </w:rPr>
        <w:t>项目名称：项目编号：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2D580A" w:rsidRPr="002D580A">
        <w:trPr>
          <w:cantSplit/>
          <w:trHeight w:hRule="exact" w:val="1247"/>
          <w:jc w:val="center"/>
        </w:trPr>
        <w:tc>
          <w:tcPr>
            <w:tcW w:w="400" w:type="pct"/>
            <w:vAlign w:val="center"/>
          </w:tcPr>
          <w:p w:rsidR="00BD2D62" w:rsidRPr="002D580A" w:rsidRDefault="00917F90">
            <w:pPr>
              <w:spacing w:line="300" w:lineRule="exact"/>
              <w:jc w:val="center"/>
              <w:rPr>
                <w:rFonts w:ascii="宋体" w:cs="Times New Roman"/>
                <w:kern w:val="0"/>
                <w:sz w:val="24"/>
                <w:szCs w:val="24"/>
              </w:rPr>
            </w:pPr>
            <w:r w:rsidRPr="002D580A">
              <w:rPr>
                <w:rFonts w:ascii="宋体" w:hAnsi="宋体" w:cs="宋体" w:hint="eastAsia"/>
                <w:kern w:val="0"/>
                <w:sz w:val="24"/>
                <w:szCs w:val="24"/>
              </w:rPr>
              <w:t>序号</w:t>
            </w:r>
          </w:p>
        </w:tc>
        <w:tc>
          <w:tcPr>
            <w:tcW w:w="464" w:type="pct"/>
            <w:vAlign w:val="center"/>
          </w:tcPr>
          <w:p w:rsidR="00BD2D62" w:rsidRPr="002D580A" w:rsidRDefault="00917F90">
            <w:pPr>
              <w:spacing w:line="300" w:lineRule="exact"/>
              <w:jc w:val="center"/>
              <w:rPr>
                <w:rFonts w:ascii="宋体" w:cs="Times New Roman"/>
                <w:kern w:val="0"/>
                <w:sz w:val="24"/>
                <w:szCs w:val="24"/>
              </w:rPr>
            </w:pPr>
            <w:r w:rsidRPr="002D580A">
              <w:rPr>
                <w:rFonts w:ascii="宋体" w:hAnsi="宋体" w:cs="宋体" w:hint="eastAsia"/>
                <w:kern w:val="0"/>
                <w:sz w:val="24"/>
                <w:szCs w:val="24"/>
              </w:rPr>
              <w:t>用户</w:t>
            </w:r>
          </w:p>
          <w:p w:rsidR="00BD2D62" w:rsidRPr="002D580A" w:rsidRDefault="00917F90">
            <w:pPr>
              <w:spacing w:line="300" w:lineRule="exact"/>
              <w:jc w:val="center"/>
              <w:rPr>
                <w:rFonts w:ascii="宋体" w:cs="Times New Roman"/>
                <w:kern w:val="0"/>
                <w:sz w:val="24"/>
                <w:szCs w:val="24"/>
              </w:rPr>
            </w:pPr>
            <w:r w:rsidRPr="002D580A">
              <w:rPr>
                <w:rFonts w:ascii="宋体" w:hAnsi="宋体" w:cs="宋体" w:hint="eastAsia"/>
                <w:kern w:val="0"/>
                <w:sz w:val="24"/>
                <w:szCs w:val="24"/>
              </w:rPr>
              <w:t>名称</w:t>
            </w:r>
          </w:p>
        </w:tc>
        <w:tc>
          <w:tcPr>
            <w:tcW w:w="539" w:type="pct"/>
            <w:vAlign w:val="center"/>
          </w:tcPr>
          <w:p w:rsidR="00BD2D62" w:rsidRPr="002D580A" w:rsidRDefault="00917F90">
            <w:pPr>
              <w:spacing w:line="300" w:lineRule="exact"/>
              <w:jc w:val="center"/>
              <w:rPr>
                <w:rFonts w:ascii="宋体" w:cs="Times New Roman"/>
                <w:kern w:val="0"/>
                <w:sz w:val="24"/>
                <w:szCs w:val="24"/>
              </w:rPr>
            </w:pPr>
            <w:r w:rsidRPr="002D580A">
              <w:rPr>
                <w:rFonts w:ascii="宋体" w:hAnsi="宋体" w:cs="宋体" w:hint="eastAsia"/>
                <w:kern w:val="0"/>
                <w:sz w:val="24"/>
                <w:szCs w:val="24"/>
              </w:rPr>
              <w:t>项目</w:t>
            </w:r>
          </w:p>
          <w:p w:rsidR="00BD2D62" w:rsidRPr="002D580A" w:rsidRDefault="00917F90">
            <w:pPr>
              <w:spacing w:line="300" w:lineRule="exact"/>
              <w:jc w:val="center"/>
              <w:rPr>
                <w:rFonts w:ascii="宋体" w:cs="Times New Roman"/>
                <w:kern w:val="0"/>
                <w:sz w:val="24"/>
                <w:szCs w:val="24"/>
              </w:rPr>
            </w:pPr>
            <w:r w:rsidRPr="002D580A">
              <w:rPr>
                <w:rFonts w:ascii="宋体" w:hAnsi="宋体" w:cs="宋体" w:hint="eastAsia"/>
                <w:kern w:val="0"/>
                <w:sz w:val="24"/>
                <w:szCs w:val="24"/>
              </w:rPr>
              <w:t>名称</w:t>
            </w:r>
          </w:p>
        </w:tc>
        <w:tc>
          <w:tcPr>
            <w:tcW w:w="928" w:type="pct"/>
            <w:vAlign w:val="center"/>
          </w:tcPr>
          <w:p w:rsidR="00BD2D62" w:rsidRPr="002D580A" w:rsidRDefault="00917F90">
            <w:pPr>
              <w:spacing w:line="300" w:lineRule="exact"/>
              <w:jc w:val="center"/>
              <w:rPr>
                <w:rFonts w:ascii="宋体" w:cs="Times New Roman"/>
                <w:kern w:val="0"/>
                <w:sz w:val="24"/>
                <w:szCs w:val="24"/>
              </w:rPr>
            </w:pPr>
            <w:r w:rsidRPr="002D580A">
              <w:rPr>
                <w:rFonts w:ascii="宋体" w:hAnsi="宋体" w:cs="宋体" w:hint="eastAsia"/>
                <w:kern w:val="0"/>
                <w:sz w:val="24"/>
                <w:szCs w:val="24"/>
              </w:rPr>
              <w:t>项目内容</w:t>
            </w:r>
          </w:p>
          <w:p w:rsidR="00BD2D62" w:rsidRPr="002D580A" w:rsidRDefault="00917F90">
            <w:pPr>
              <w:spacing w:line="300" w:lineRule="exact"/>
              <w:jc w:val="center"/>
              <w:rPr>
                <w:rFonts w:ascii="宋体" w:cs="Times New Roman"/>
                <w:kern w:val="0"/>
                <w:sz w:val="24"/>
                <w:szCs w:val="24"/>
              </w:rPr>
            </w:pPr>
            <w:r w:rsidRPr="002D580A">
              <w:rPr>
                <w:rFonts w:ascii="宋体" w:hAnsi="宋体" w:cs="宋体" w:hint="eastAsia"/>
                <w:kern w:val="0"/>
                <w:sz w:val="24"/>
                <w:szCs w:val="24"/>
              </w:rPr>
              <w:t>（包括同类项目，产品名称、型号等）</w:t>
            </w:r>
          </w:p>
        </w:tc>
        <w:tc>
          <w:tcPr>
            <w:tcW w:w="769" w:type="pct"/>
            <w:vAlign w:val="center"/>
          </w:tcPr>
          <w:p w:rsidR="00BD2D62" w:rsidRPr="002D580A" w:rsidRDefault="00917F90">
            <w:pPr>
              <w:spacing w:line="300" w:lineRule="exact"/>
              <w:jc w:val="center"/>
              <w:rPr>
                <w:rFonts w:ascii="宋体" w:cs="Times New Roman"/>
                <w:kern w:val="0"/>
                <w:sz w:val="24"/>
                <w:szCs w:val="24"/>
              </w:rPr>
            </w:pPr>
            <w:r w:rsidRPr="002D580A">
              <w:rPr>
                <w:rFonts w:ascii="宋体" w:hAnsi="宋体" w:cs="宋体" w:hint="eastAsia"/>
                <w:kern w:val="0"/>
                <w:sz w:val="24"/>
                <w:szCs w:val="24"/>
              </w:rPr>
              <w:t>合同有效</w:t>
            </w:r>
          </w:p>
          <w:p w:rsidR="00BD2D62" w:rsidRPr="002D580A" w:rsidRDefault="00917F90">
            <w:pPr>
              <w:spacing w:line="300" w:lineRule="exact"/>
              <w:jc w:val="center"/>
              <w:rPr>
                <w:rFonts w:ascii="宋体" w:cs="Times New Roman"/>
                <w:kern w:val="0"/>
                <w:sz w:val="24"/>
                <w:szCs w:val="24"/>
              </w:rPr>
            </w:pPr>
            <w:r w:rsidRPr="002D580A">
              <w:rPr>
                <w:rFonts w:ascii="宋体" w:hAnsi="宋体" w:cs="宋体" w:hint="eastAsia"/>
                <w:kern w:val="0"/>
                <w:sz w:val="24"/>
                <w:szCs w:val="24"/>
              </w:rPr>
              <w:t>金额（万元）</w:t>
            </w:r>
          </w:p>
        </w:tc>
        <w:tc>
          <w:tcPr>
            <w:tcW w:w="582" w:type="pct"/>
            <w:vAlign w:val="center"/>
          </w:tcPr>
          <w:p w:rsidR="00BD2D62" w:rsidRPr="002D580A" w:rsidRDefault="00917F90">
            <w:pPr>
              <w:spacing w:line="300" w:lineRule="exact"/>
              <w:jc w:val="center"/>
              <w:rPr>
                <w:rFonts w:ascii="宋体" w:cs="Times New Roman"/>
                <w:kern w:val="0"/>
                <w:sz w:val="24"/>
                <w:szCs w:val="24"/>
              </w:rPr>
            </w:pPr>
            <w:r w:rsidRPr="002D580A">
              <w:rPr>
                <w:rFonts w:ascii="宋体" w:hAnsi="宋体" w:cs="宋体" w:hint="eastAsia"/>
                <w:kern w:val="0"/>
                <w:sz w:val="24"/>
                <w:szCs w:val="24"/>
              </w:rPr>
              <w:t>签订</w:t>
            </w:r>
          </w:p>
          <w:p w:rsidR="00BD2D62" w:rsidRPr="002D580A" w:rsidRDefault="00917F90">
            <w:pPr>
              <w:spacing w:line="300" w:lineRule="exact"/>
              <w:jc w:val="center"/>
              <w:rPr>
                <w:rFonts w:ascii="宋体" w:cs="Times New Roman"/>
                <w:kern w:val="0"/>
                <w:sz w:val="24"/>
                <w:szCs w:val="24"/>
              </w:rPr>
            </w:pPr>
            <w:r w:rsidRPr="002D580A">
              <w:rPr>
                <w:rFonts w:ascii="宋体" w:hAnsi="宋体" w:cs="宋体" w:hint="eastAsia"/>
                <w:kern w:val="0"/>
                <w:sz w:val="24"/>
                <w:szCs w:val="24"/>
              </w:rPr>
              <w:t>日期</w:t>
            </w:r>
          </w:p>
        </w:tc>
        <w:tc>
          <w:tcPr>
            <w:tcW w:w="801" w:type="pct"/>
            <w:vAlign w:val="center"/>
          </w:tcPr>
          <w:p w:rsidR="00BD2D62" w:rsidRPr="002D580A" w:rsidRDefault="00917F90">
            <w:pPr>
              <w:spacing w:line="300" w:lineRule="exact"/>
              <w:jc w:val="center"/>
              <w:rPr>
                <w:rFonts w:ascii="宋体" w:cs="Times New Roman"/>
                <w:kern w:val="0"/>
                <w:sz w:val="24"/>
                <w:szCs w:val="24"/>
              </w:rPr>
            </w:pPr>
            <w:r w:rsidRPr="002D580A">
              <w:rPr>
                <w:rFonts w:ascii="宋体" w:hAnsi="宋体" w:cs="宋体" w:hint="eastAsia"/>
                <w:kern w:val="0"/>
                <w:sz w:val="24"/>
                <w:szCs w:val="24"/>
              </w:rPr>
              <w:t>用户联系人</w:t>
            </w:r>
          </w:p>
          <w:p w:rsidR="00BD2D62" w:rsidRPr="002D580A" w:rsidRDefault="00917F90">
            <w:pPr>
              <w:spacing w:line="300" w:lineRule="exact"/>
              <w:jc w:val="center"/>
              <w:rPr>
                <w:rFonts w:ascii="宋体" w:cs="Times New Roman"/>
                <w:kern w:val="0"/>
                <w:sz w:val="24"/>
                <w:szCs w:val="24"/>
              </w:rPr>
            </w:pPr>
            <w:r w:rsidRPr="002D580A">
              <w:rPr>
                <w:rFonts w:ascii="宋体" w:hAnsi="宋体" w:cs="宋体" w:hint="eastAsia"/>
                <w:kern w:val="0"/>
                <w:sz w:val="24"/>
                <w:szCs w:val="24"/>
              </w:rPr>
              <w:t>及电话</w:t>
            </w:r>
          </w:p>
        </w:tc>
        <w:tc>
          <w:tcPr>
            <w:tcW w:w="517" w:type="pct"/>
            <w:vAlign w:val="center"/>
          </w:tcPr>
          <w:p w:rsidR="00BD2D62" w:rsidRPr="002D580A" w:rsidRDefault="00917F90">
            <w:pPr>
              <w:spacing w:line="300" w:lineRule="exact"/>
              <w:jc w:val="center"/>
              <w:rPr>
                <w:rFonts w:ascii="宋体" w:cs="Times New Roman"/>
                <w:kern w:val="0"/>
                <w:sz w:val="24"/>
                <w:szCs w:val="24"/>
              </w:rPr>
            </w:pPr>
            <w:r w:rsidRPr="002D580A">
              <w:rPr>
                <w:rFonts w:ascii="宋体" w:hAnsi="宋体" w:cs="宋体" w:hint="eastAsia"/>
                <w:kern w:val="0"/>
                <w:sz w:val="24"/>
                <w:szCs w:val="24"/>
              </w:rPr>
              <w:t>备注</w:t>
            </w:r>
          </w:p>
        </w:tc>
      </w:tr>
      <w:tr w:rsidR="002D580A" w:rsidRPr="002D580A">
        <w:trPr>
          <w:cantSplit/>
          <w:trHeight w:hRule="exact" w:val="454"/>
          <w:jc w:val="center"/>
        </w:trPr>
        <w:tc>
          <w:tcPr>
            <w:tcW w:w="400" w:type="pct"/>
          </w:tcPr>
          <w:p w:rsidR="00BD2D62" w:rsidRPr="002D580A" w:rsidRDefault="00BD2D62">
            <w:pPr>
              <w:spacing w:line="300" w:lineRule="exact"/>
              <w:rPr>
                <w:rFonts w:ascii="宋体" w:cs="Times New Roman"/>
                <w:sz w:val="24"/>
                <w:szCs w:val="24"/>
              </w:rPr>
            </w:pPr>
          </w:p>
        </w:tc>
        <w:tc>
          <w:tcPr>
            <w:tcW w:w="464" w:type="pct"/>
          </w:tcPr>
          <w:p w:rsidR="00BD2D62" w:rsidRPr="002D580A" w:rsidRDefault="00BD2D62">
            <w:pPr>
              <w:spacing w:line="300" w:lineRule="exact"/>
              <w:rPr>
                <w:rFonts w:ascii="宋体" w:cs="Times New Roman"/>
                <w:sz w:val="24"/>
                <w:szCs w:val="24"/>
              </w:rPr>
            </w:pPr>
          </w:p>
        </w:tc>
        <w:tc>
          <w:tcPr>
            <w:tcW w:w="539" w:type="pct"/>
          </w:tcPr>
          <w:p w:rsidR="00BD2D62" w:rsidRPr="002D580A" w:rsidRDefault="00BD2D62">
            <w:pPr>
              <w:spacing w:line="300" w:lineRule="exact"/>
              <w:rPr>
                <w:rFonts w:ascii="宋体" w:cs="Times New Roman"/>
                <w:sz w:val="24"/>
                <w:szCs w:val="24"/>
              </w:rPr>
            </w:pPr>
          </w:p>
        </w:tc>
        <w:tc>
          <w:tcPr>
            <w:tcW w:w="928" w:type="pct"/>
          </w:tcPr>
          <w:p w:rsidR="00BD2D62" w:rsidRPr="002D580A" w:rsidRDefault="00BD2D62">
            <w:pPr>
              <w:spacing w:line="300" w:lineRule="exact"/>
              <w:rPr>
                <w:rFonts w:ascii="宋体" w:cs="Times New Roman"/>
                <w:sz w:val="24"/>
                <w:szCs w:val="24"/>
              </w:rPr>
            </w:pPr>
          </w:p>
        </w:tc>
        <w:tc>
          <w:tcPr>
            <w:tcW w:w="769" w:type="pct"/>
          </w:tcPr>
          <w:p w:rsidR="00BD2D62" w:rsidRPr="002D580A" w:rsidRDefault="00BD2D62">
            <w:pPr>
              <w:spacing w:line="300" w:lineRule="exact"/>
              <w:rPr>
                <w:rFonts w:ascii="宋体" w:cs="Times New Roman"/>
                <w:sz w:val="24"/>
                <w:szCs w:val="24"/>
              </w:rPr>
            </w:pPr>
          </w:p>
        </w:tc>
        <w:tc>
          <w:tcPr>
            <w:tcW w:w="582" w:type="pct"/>
          </w:tcPr>
          <w:p w:rsidR="00BD2D62" w:rsidRPr="002D580A" w:rsidRDefault="00BD2D62">
            <w:pPr>
              <w:spacing w:line="300" w:lineRule="exact"/>
              <w:rPr>
                <w:rFonts w:ascii="宋体" w:cs="Times New Roman"/>
                <w:sz w:val="24"/>
                <w:szCs w:val="24"/>
              </w:rPr>
            </w:pPr>
          </w:p>
        </w:tc>
        <w:tc>
          <w:tcPr>
            <w:tcW w:w="801" w:type="pct"/>
          </w:tcPr>
          <w:p w:rsidR="00BD2D62" w:rsidRPr="002D580A" w:rsidRDefault="00BD2D62">
            <w:pPr>
              <w:spacing w:line="300" w:lineRule="exact"/>
              <w:rPr>
                <w:rFonts w:ascii="宋体" w:cs="Times New Roman"/>
                <w:sz w:val="24"/>
                <w:szCs w:val="24"/>
              </w:rPr>
            </w:pPr>
          </w:p>
        </w:tc>
        <w:tc>
          <w:tcPr>
            <w:tcW w:w="517" w:type="pct"/>
          </w:tcPr>
          <w:p w:rsidR="00BD2D62" w:rsidRPr="002D580A" w:rsidRDefault="00BD2D62">
            <w:pPr>
              <w:spacing w:line="300" w:lineRule="exact"/>
              <w:rPr>
                <w:rFonts w:ascii="宋体" w:cs="Times New Roman"/>
                <w:sz w:val="24"/>
                <w:szCs w:val="24"/>
              </w:rPr>
            </w:pPr>
          </w:p>
        </w:tc>
      </w:tr>
      <w:tr w:rsidR="002D580A" w:rsidRPr="002D580A">
        <w:trPr>
          <w:cantSplit/>
          <w:trHeight w:hRule="exact" w:val="454"/>
          <w:jc w:val="center"/>
        </w:trPr>
        <w:tc>
          <w:tcPr>
            <w:tcW w:w="400" w:type="pct"/>
          </w:tcPr>
          <w:p w:rsidR="00BD2D62" w:rsidRPr="002D580A" w:rsidRDefault="00BD2D62">
            <w:pPr>
              <w:spacing w:line="300" w:lineRule="exact"/>
              <w:rPr>
                <w:rFonts w:ascii="宋体" w:cs="Times New Roman"/>
                <w:sz w:val="24"/>
                <w:szCs w:val="24"/>
              </w:rPr>
            </w:pPr>
          </w:p>
        </w:tc>
        <w:tc>
          <w:tcPr>
            <w:tcW w:w="464" w:type="pct"/>
          </w:tcPr>
          <w:p w:rsidR="00BD2D62" w:rsidRPr="002D580A" w:rsidRDefault="00BD2D62">
            <w:pPr>
              <w:spacing w:line="300" w:lineRule="exact"/>
              <w:rPr>
                <w:rFonts w:ascii="宋体" w:cs="Times New Roman"/>
                <w:sz w:val="24"/>
                <w:szCs w:val="24"/>
              </w:rPr>
            </w:pPr>
          </w:p>
        </w:tc>
        <w:tc>
          <w:tcPr>
            <w:tcW w:w="539" w:type="pct"/>
          </w:tcPr>
          <w:p w:rsidR="00BD2D62" w:rsidRPr="002D580A" w:rsidRDefault="00BD2D62">
            <w:pPr>
              <w:spacing w:line="300" w:lineRule="exact"/>
              <w:rPr>
                <w:rFonts w:ascii="宋体" w:cs="Times New Roman"/>
                <w:sz w:val="24"/>
                <w:szCs w:val="24"/>
              </w:rPr>
            </w:pPr>
          </w:p>
        </w:tc>
        <w:tc>
          <w:tcPr>
            <w:tcW w:w="928" w:type="pct"/>
          </w:tcPr>
          <w:p w:rsidR="00BD2D62" w:rsidRPr="002D580A" w:rsidRDefault="00BD2D62">
            <w:pPr>
              <w:spacing w:line="300" w:lineRule="exact"/>
              <w:rPr>
                <w:rFonts w:ascii="宋体" w:cs="Times New Roman"/>
                <w:sz w:val="24"/>
                <w:szCs w:val="24"/>
              </w:rPr>
            </w:pPr>
          </w:p>
        </w:tc>
        <w:tc>
          <w:tcPr>
            <w:tcW w:w="769" w:type="pct"/>
          </w:tcPr>
          <w:p w:rsidR="00BD2D62" w:rsidRPr="002D580A" w:rsidRDefault="00BD2D62">
            <w:pPr>
              <w:spacing w:line="300" w:lineRule="exact"/>
              <w:rPr>
                <w:rFonts w:ascii="宋体" w:cs="Times New Roman"/>
                <w:sz w:val="24"/>
                <w:szCs w:val="24"/>
              </w:rPr>
            </w:pPr>
          </w:p>
        </w:tc>
        <w:tc>
          <w:tcPr>
            <w:tcW w:w="582" w:type="pct"/>
          </w:tcPr>
          <w:p w:rsidR="00BD2D62" w:rsidRPr="002D580A" w:rsidRDefault="00BD2D62">
            <w:pPr>
              <w:spacing w:line="300" w:lineRule="exact"/>
              <w:rPr>
                <w:rFonts w:ascii="宋体" w:cs="Times New Roman"/>
                <w:sz w:val="24"/>
                <w:szCs w:val="24"/>
              </w:rPr>
            </w:pPr>
          </w:p>
        </w:tc>
        <w:tc>
          <w:tcPr>
            <w:tcW w:w="801" w:type="pct"/>
          </w:tcPr>
          <w:p w:rsidR="00BD2D62" w:rsidRPr="002D580A" w:rsidRDefault="00BD2D62">
            <w:pPr>
              <w:spacing w:line="300" w:lineRule="exact"/>
              <w:rPr>
                <w:rFonts w:ascii="宋体" w:cs="Times New Roman"/>
                <w:sz w:val="24"/>
                <w:szCs w:val="24"/>
              </w:rPr>
            </w:pPr>
          </w:p>
        </w:tc>
        <w:tc>
          <w:tcPr>
            <w:tcW w:w="517" w:type="pct"/>
          </w:tcPr>
          <w:p w:rsidR="00BD2D62" w:rsidRPr="002D580A" w:rsidRDefault="00BD2D62">
            <w:pPr>
              <w:spacing w:line="300" w:lineRule="exact"/>
              <w:rPr>
                <w:rFonts w:ascii="宋体" w:cs="Times New Roman"/>
                <w:sz w:val="24"/>
                <w:szCs w:val="24"/>
              </w:rPr>
            </w:pPr>
          </w:p>
        </w:tc>
      </w:tr>
      <w:tr w:rsidR="002D580A" w:rsidRPr="002D580A">
        <w:trPr>
          <w:cantSplit/>
          <w:trHeight w:hRule="exact" w:val="454"/>
          <w:jc w:val="center"/>
        </w:trPr>
        <w:tc>
          <w:tcPr>
            <w:tcW w:w="400" w:type="pct"/>
          </w:tcPr>
          <w:p w:rsidR="00BD2D62" w:rsidRPr="002D580A" w:rsidRDefault="00BD2D62">
            <w:pPr>
              <w:spacing w:line="300" w:lineRule="exact"/>
              <w:rPr>
                <w:rFonts w:ascii="宋体" w:cs="Times New Roman"/>
                <w:sz w:val="24"/>
                <w:szCs w:val="24"/>
              </w:rPr>
            </w:pPr>
          </w:p>
        </w:tc>
        <w:tc>
          <w:tcPr>
            <w:tcW w:w="464" w:type="pct"/>
          </w:tcPr>
          <w:p w:rsidR="00BD2D62" w:rsidRPr="002D580A" w:rsidRDefault="00BD2D62">
            <w:pPr>
              <w:spacing w:line="300" w:lineRule="exact"/>
              <w:rPr>
                <w:rFonts w:ascii="宋体" w:cs="Times New Roman"/>
                <w:sz w:val="24"/>
                <w:szCs w:val="24"/>
              </w:rPr>
            </w:pPr>
          </w:p>
        </w:tc>
        <w:tc>
          <w:tcPr>
            <w:tcW w:w="539" w:type="pct"/>
          </w:tcPr>
          <w:p w:rsidR="00BD2D62" w:rsidRPr="002D580A" w:rsidRDefault="00BD2D62">
            <w:pPr>
              <w:spacing w:line="300" w:lineRule="exact"/>
              <w:rPr>
                <w:rFonts w:ascii="宋体" w:cs="Times New Roman"/>
                <w:sz w:val="24"/>
                <w:szCs w:val="24"/>
              </w:rPr>
            </w:pPr>
          </w:p>
        </w:tc>
        <w:tc>
          <w:tcPr>
            <w:tcW w:w="928" w:type="pct"/>
          </w:tcPr>
          <w:p w:rsidR="00BD2D62" w:rsidRPr="002D580A" w:rsidRDefault="00BD2D62">
            <w:pPr>
              <w:spacing w:line="300" w:lineRule="exact"/>
              <w:rPr>
                <w:rFonts w:ascii="宋体" w:cs="Times New Roman"/>
                <w:sz w:val="24"/>
                <w:szCs w:val="24"/>
              </w:rPr>
            </w:pPr>
          </w:p>
        </w:tc>
        <w:tc>
          <w:tcPr>
            <w:tcW w:w="769" w:type="pct"/>
          </w:tcPr>
          <w:p w:rsidR="00BD2D62" w:rsidRPr="002D580A" w:rsidRDefault="00BD2D62">
            <w:pPr>
              <w:spacing w:line="300" w:lineRule="exact"/>
              <w:rPr>
                <w:rFonts w:ascii="宋体" w:cs="Times New Roman"/>
                <w:sz w:val="24"/>
                <w:szCs w:val="24"/>
              </w:rPr>
            </w:pPr>
          </w:p>
        </w:tc>
        <w:tc>
          <w:tcPr>
            <w:tcW w:w="582" w:type="pct"/>
          </w:tcPr>
          <w:p w:rsidR="00BD2D62" w:rsidRPr="002D580A" w:rsidRDefault="00BD2D62">
            <w:pPr>
              <w:spacing w:line="300" w:lineRule="exact"/>
              <w:rPr>
                <w:rFonts w:ascii="宋体" w:cs="Times New Roman"/>
                <w:sz w:val="24"/>
                <w:szCs w:val="24"/>
              </w:rPr>
            </w:pPr>
          </w:p>
        </w:tc>
        <w:tc>
          <w:tcPr>
            <w:tcW w:w="801" w:type="pct"/>
          </w:tcPr>
          <w:p w:rsidR="00BD2D62" w:rsidRPr="002D580A" w:rsidRDefault="00BD2D62">
            <w:pPr>
              <w:spacing w:line="300" w:lineRule="exact"/>
              <w:rPr>
                <w:rFonts w:ascii="宋体" w:cs="Times New Roman"/>
                <w:sz w:val="24"/>
                <w:szCs w:val="24"/>
              </w:rPr>
            </w:pPr>
          </w:p>
        </w:tc>
        <w:tc>
          <w:tcPr>
            <w:tcW w:w="517" w:type="pct"/>
          </w:tcPr>
          <w:p w:rsidR="00BD2D62" w:rsidRPr="002D580A" w:rsidRDefault="00BD2D62">
            <w:pPr>
              <w:spacing w:line="300" w:lineRule="exact"/>
              <w:rPr>
                <w:rFonts w:ascii="宋体" w:cs="Times New Roman"/>
                <w:sz w:val="24"/>
                <w:szCs w:val="24"/>
              </w:rPr>
            </w:pPr>
          </w:p>
        </w:tc>
      </w:tr>
      <w:tr w:rsidR="002D580A" w:rsidRPr="002D580A">
        <w:trPr>
          <w:cantSplit/>
          <w:trHeight w:hRule="exact" w:val="454"/>
          <w:jc w:val="center"/>
        </w:trPr>
        <w:tc>
          <w:tcPr>
            <w:tcW w:w="400" w:type="pct"/>
          </w:tcPr>
          <w:p w:rsidR="00BD2D62" w:rsidRPr="002D580A" w:rsidRDefault="00BD2D62">
            <w:pPr>
              <w:spacing w:line="300" w:lineRule="exact"/>
              <w:rPr>
                <w:rFonts w:ascii="宋体" w:cs="Times New Roman"/>
                <w:sz w:val="24"/>
                <w:szCs w:val="24"/>
              </w:rPr>
            </w:pPr>
          </w:p>
        </w:tc>
        <w:tc>
          <w:tcPr>
            <w:tcW w:w="464" w:type="pct"/>
          </w:tcPr>
          <w:p w:rsidR="00BD2D62" w:rsidRPr="002D580A" w:rsidRDefault="00BD2D62">
            <w:pPr>
              <w:spacing w:line="300" w:lineRule="exact"/>
              <w:rPr>
                <w:rFonts w:ascii="宋体" w:cs="Times New Roman"/>
                <w:sz w:val="24"/>
                <w:szCs w:val="24"/>
              </w:rPr>
            </w:pPr>
          </w:p>
        </w:tc>
        <w:tc>
          <w:tcPr>
            <w:tcW w:w="539" w:type="pct"/>
          </w:tcPr>
          <w:p w:rsidR="00BD2D62" w:rsidRPr="002D580A" w:rsidRDefault="00BD2D62">
            <w:pPr>
              <w:spacing w:line="300" w:lineRule="exact"/>
              <w:rPr>
                <w:rFonts w:ascii="宋体" w:cs="Times New Roman"/>
                <w:sz w:val="24"/>
                <w:szCs w:val="24"/>
              </w:rPr>
            </w:pPr>
          </w:p>
        </w:tc>
        <w:tc>
          <w:tcPr>
            <w:tcW w:w="928" w:type="pct"/>
          </w:tcPr>
          <w:p w:rsidR="00BD2D62" w:rsidRPr="002D580A" w:rsidRDefault="00BD2D62">
            <w:pPr>
              <w:spacing w:line="300" w:lineRule="exact"/>
              <w:rPr>
                <w:rFonts w:ascii="宋体" w:cs="Times New Roman"/>
                <w:sz w:val="24"/>
                <w:szCs w:val="24"/>
              </w:rPr>
            </w:pPr>
          </w:p>
        </w:tc>
        <w:tc>
          <w:tcPr>
            <w:tcW w:w="769" w:type="pct"/>
          </w:tcPr>
          <w:p w:rsidR="00BD2D62" w:rsidRPr="002D580A" w:rsidRDefault="00BD2D62">
            <w:pPr>
              <w:spacing w:line="300" w:lineRule="exact"/>
              <w:rPr>
                <w:rFonts w:ascii="宋体" w:cs="Times New Roman"/>
                <w:sz w:val="24"/>
                <w:szCs w:val="24"/>
              </w:rPr>
            </w:pPr>
          </w:p>
        </w:tc>
        <w:tc>
          <w:tcPr>
            <w:tcW w:w="582" w:type="pct"/>
          </w:tcPr>
          <w:p w:rsidR="00BD2D62" w:rsidRPr="002D580A" w:rsidRDefault="00BD2D62">
            <w:pPr>
              <w:spacing w:line="300" w:lineRule="exact"/>
              <w:rPr>
                <w:rFonts w:ascii="宋体" w:cs="Times New Roman"/>
                <w:sz w:val="24"/>
                <w:szCs w:val="24"/>
              </w:rPr>
            </w:pPr>
          </w:p>
        </w:tc>
        <w:tc>
          <w:tcPr>
            <w:tcW w:w="801" w:type="pct"/>
          </w:tcPr>
          <w:p w:rsidR="00BD2D62" w:rsidRPr="002D580A" w:rsidRDefault="00BD2D62">
            <w:pPr>
              <w:spacing w:line="300" w:lineRule="exact"/>
              <w:rPr>
                <w:rFonts w:ascii="宋体" w:cs="Times New Roman"/>
                <w:sz w:val="24"/>
                <w:szCs w:val="24"/>
              </w:rPr>
            </w:pPr>
          </w:p>
        </w:tc>
        <w:tc>
          <w:tcPr>
            <w:tcW w:w="517" w:type="pct"/>
          </w:tcPr>
          <w:p w:rsidR="00BD2D62" w:rsidRPr="002D580A" w:rsidRDefault="00BD2D62">
            <w:pPr>
              <w:spacing w:line="300" w:lineRule="exact"/>
              <w:rPr>
                <w:rFonts w:ascii="宋体" w:cs="Times New Roman"/>
                <w:sz w:val="24"/>
                <w:szCs w:val="24"/>
              </w:rPr>
            </w:pPr>
          </w:p>
        </w:tc>
      </w:tr>
      <w:tr w:rsidR="002D580A" w:rsidRPr="002D580A">
        <w:trPr>
          <w:cantSplit/>
          <w:trHeight w:hRule="exact" w:val="454"/>
          <w:jc w:val="center"/>
        </w:trPr>
        <w:tc>
          <w:tcPr>
            <w:tcW w:w="400" w:type="pct"/>
          </w:tcPr>
          <w:p w:rsidR="00BD2D62" w:rsidRPr="002D580A" w:rsidRDefault="00BD2D62">
            <w:pPr>
              <w:spacing w:line="300" w:lineRule="exact"/>
              <w:rPr>
                <w:rFonts w:ascii="宋体" w:cs="Times New Roman"/>
                <w:sz w:val="24"/>
                <w:szCs w:val="24"/>
              </w:rPr>
            </w:pPr>
          </w:p>
        </w:tc>
        <w:tc>
          <w:tcPr>
            <w:tcW w:w="464" w:type="pct"/>
          </w:tcPr>
          <w:p w:rsidR="00BD2D62" w:rsidRPr="002D580A" w:rsidRDefault="00BD2D62">
            <w:pPr>
              <w:spacing w:line="300" w:lineRule="exact"/>
              <w:rPr>
                <w:rFonts w:ascii="宋体" w:cs="Times New Roman"/>
                <w:sz w:val="24"/>
                <w:szCs w:val="24"/>
              </w:rPr>
            </w:pPr>
          </w:p>
        </w:tc>
        <w:tc>
          <w:tcPr>
            <w:tcW w:w="539" w:type="pct"/>
          </w:tcPr>
          <w:p w:rsidR="00BD2D62" w:rsidRPr="002D580A" w:rsidRDefault="00BD2D62">
            <w:pPr>
              <w:spacing w:line="300" w:lineRule="exact"/>
              <w:rPr>
                <w:rFonts w:ascii="宋体" w:cs="Times New Roman"/>
                <w:sz w:val="24"/>
                <w:szCs w:val="24"/>
              </w:rPr>
            </w:pPr>
          </w:p>
        </w:tc>
        <w:tc>
          <w:tcPr>
            <w:tcW w:w="928" w:type="pct"/>
          </w:tcPr>
          <w:p w:rsidR="00BD2D62" w:rsidRPr="002D580A" w:rsidRDefault="00BD2D62">
            <w:pPr>
              <w:spacing w:line="300" w:lineRule="exact"/>
              <w:rPr>
                <w:rFonts w:ascii="宋体" w:cs="Times New Roman"/>
                <w:sz w:val="24"/>
                <w:szCs w:val="24"/>
              </w:rPr>
            </w:pPr>
          </w:p>
        </w:tc>
        <w:tc>
          <w:tcPr>
            <w:tcW w:w="769" w:type="pct"/>
          </w:tcPr>
          <w:p w:rsidR="00BD2D62" w:rsidRPr="002D580A" w:rsidRDefault="00BD2D62">
            <w:pPr>
              <w:spacing w:line="300" w:lineRule="exact"/>
              <w:rPr>
                <w:rFonts w:ascii="宋体" w:cs="Times New Roman"/>
                <w:sz w:val="24"/>
                <w:szCs w:val="24"/>
              </w:rPr>
            </w:pPr>
          </w:p>
        </w:tc>
        <w:tc>
          <w:tcPr>
            <w:tcW w:w="582" w:type="pct"/>
          </w:tcPr>
          <w:p w:rsidR="00BD2D62" w:rsidRPr="002D580A" w:rsidRDefault="00BD2D62">
            <w:pPr>
              <w:spacing w:line="300" w:lineRule="exact"/>
              <w:rPr>
                <w:rFonts w:ascii="宋体" w:cs="Times New Roman"/>
                <w:sz w:val="24"/>
                <w:szCs w:val="24"/>
              </w:rPr>
            </w:pPr>
          </w:p>
        </w:tc>
        <w:tc>
          <w:tcPr>
            <w:tcW w:w="801" w:type="pct"/>
          </w:tcPr>
          <w:p w:rsidR="00BD2D62" w:rsidRPr="002D580A" w:rsidRDefault="00BD2D62">
            <w:pPr>
              <w:spacing w:line="300" w:lineRule="exact"/>
              <w:rPr>
                <w:rFonts w:ascii="宋体" w:cs="Times New Roman"/>
                <w:sz w:val="24"/>
                <w:szCs w:val="24"/>
              </w:rPr>
            </w:pPr>
          </w:p>
        </w:tc>
        <w:tc>
          <w:tcPr>
            <w:tcW w:w="517" w:type="pct"/>
          </w:tcPr>
          <w:p w:rsidR="00BD2D62" w:rsidRPr="002D580A" w:rsidRDefault="00BD2D62">
            <w:pPr>
              <w:spacing w:line="300" w:lineRule="exact"/>
              <w:rPr>
                <w:rFonts w:ascii="宋体" w:cs="Times New Roman"/>
                <w:sz w:val="24"/>
                <w:szCs w:val="24"/>
              </w:rPr>
            </w:pPr>
          </w:p>
        </w:tc>
      </w:tr>
      <w:tr w:rsidR="002D580A" w:rsidRPr="002D580A">
        <w:trPr>
          <w:cantSplit/>
          <w:trHeight w:hRule="exact" w:val="454"/>
          <w:jc w:val="center"/>
        </w:trPr>
        <w:tc>
          <w:tcPr>
            <w:tcW w:w="400" w:type="pct"/>
          </w:tcPr>
          <w:p w:rsidR="00BD2D62" w:rsidRPr="002D580A" w:rsidRDefault="00BD2D62">
            <w:pPr>
              <w:spacing w:line="300" w:lineRule="exact"/>
              <w:rPr>
                <w:rFonts w:ascii="宋体" w:cs="Times New Roman"/>
                <w:sz w:val="24"/>
                <w:szCs w:val="24"/>
              </w:rPr>
            </w:pPr>
          </w:p>
        </w:tc>
        <w:tc>
          <w:tcPr>
            <w:tcW w:w="464" w:type="pct"/>
          </w:tcPr>
          <w:p w:rsidR="00BD2D62" w:rsidRPr="002D580A" w:rsidRDefault="00BD2D62">
            <w:pPr>
              <w:spacing w:line="300" w:lineRule="exact"/>
              <w:rPr>
                <w:rFonts w:ascii="宋体" w:cs="Times New Roman"/>
                <w:sz w:val="24"/>
                <w:szCs w:val="24"/>
              </w:rPr>
            </w:pPr>
          </w:p>
        </w:tc>
        <w:tc>
          <w:tcPr>
            <w:tcW w:w="539" w:type="pct"/>
          </w:tcPr>
          <w:p w:rsidR="00BD2D62" w:rsidRPr="002D580A" w:rsidRDefault="00BD2D62">
            <w:pPr>
              <w:spacing w:line="300" w:lineRule="exact"/>
              <w:rPr>
                <w:rFonts w:ascii="宋体" w:cs="Times New Roman"/>
                <w:sz w:val="24"/>
                <w:szCs w:val="24"/>
              </w:rPr>
            </w:pPr>
          </w:p>
        </w:tc>
        <w:tc>
          <w:tcPr>
            <w:tcW w:w="928" w:type="pct"/>
          </w:tcPr>
          <w:p w:rsidR="00BD2D62" w:rsidRPr="002D580A" w:rsidRDefault="00BD2D62">
            <w:pPr>
              <w:spacing w:line="300" w:lineRule="exact"/>
              <w:rPr>
                <w:rFonts w:ascii="宋体" w:cs="Times New Roman"/>
                <w:sz w:val="24"/>
                <w:szCs w:val="24"/>
              </w:rPr>
            </w:pPr>
          </w:p>
        </w:tc>
        <w:tc>
          <w:tcPr>
            <w:tcW w:w="769" w:type="pct"/>
          </w:tcPr>
          <w:p w:rsidR="00BD2D62" w:rsidRPr="002D580A" w:rsidRDefault="00BD2D62">
            <w:pPr>
              <w:spacing w:line="300" w:lineRule="exact"/>
              <w:rPr>
                <w:rFonts w:ascii="宋体" w:cs="Times New Roman"/>
                <w:sz w:val="24"/>
                <w:szCs w:val="24"/>
              </w:rPr>
            </w:pPr>
          </w:p>
        </w:tc>
        <w:tc>
          <w:tcPr>
            <w:tcW w:w="582" w:type="pct"/>
          </w:tcPr>
          <w:p w:rsidR="00BD2D62" w:rsidRPr="002D580A" w:rsidRDefault="00BD2D62">
            <w:pPr>
              <w:spacing w:line="300" w:lineRule="exact"/>
              <w:rPr>
                <w:rFonts w:ascii="宋体" w:cs="Times New Roman"/>
                <w:sz w:val="24"/>
                <w:szCs w:val="24"/>
              </w:rPr>
            </w:pPr>
          </w:p>
        </w:tc>
        <w:tc>
          <w:tcPr>
            <w:tcW w:w="801" w:type="pct"/>
          </w:tcPr>
          <w:p w:rsidR="00BD2D62" w:rsidRPr="002D580A" w:rsidRDefault="00BD2D62">
            <w:pPr>
              <w:spacing w:line="300" w:lineRule="exact"/>
              <w:rPr>
                <w:rFonts w:ascii="宋体" w:cs="Times New Roman"/>
                <w:sz w:val="24"/>
                <w:szCs w:val="24"/>
              </w:rPr>
            </w:pPr>
          </w:p>
        </w:tc>
        <w:tc>
          <w:tcPr>
            <w:tcW w:w="517" w:type="pct"/>
          </w:tcPr>
          <w:p w:rsidR="00BD2D62" w:rsidRPr="002D580A" w:rsidRDefault="00BD2D62">
            <w:pPr>
              <w:spacing w:line="300" w:lineRule="exact"/>
              <w:rPr>
                <w:rFonts w:ascii="宋体" w:cs="Times New Roman"/>
                <w:sz w:val="24"/>
                <w:szCs w:val="24"/>
              </w:rPr>
            </w:pPr>
          </w:p>
        </w:tc>
      </w:tr>
      <w:tr w:rsidR="002D580A" w:rsidRPr="002D580A">
        <w:trPr>
          <w:cantSplit/>
          <w:trHeight w:hRule="exact" w:val="454"/>
          <w:jc w:val="center"/>
        </w:trPr>
        <w:tc>
          <w:tcPr>
            <w:tcW w:w="400" w:type="pct"/>
          </w:tcPr>
          <w:p w:rsidR="00BD2D62" w:rsidRPr="002D580A" w:rsidRDefault="00BD2D62">
            <w:pPr>
              <w:spacing w:line="300" w:lineRule="exact"/>
              <w:rPr>
                <w:rFonts w:ascii="宋体" w:cs="Times New Roman"/>
                <w:sz w:val="24"/>
                <w:szCs w:val="24"/>
              </w:rPr>
            </w:pPr>
          </w:p>
        </w:tc>
        <w:tc>
          <w:tcPr>
            <w:tcW w:w="464" w:type="pct"/>
          </w:tcPr>
          <w:p w:rsidR="00BD2D62" w:rsidRPr="002D580A" w:rsidRDefault="00BD2D62">
            <w:pPr>
              <w:spacing w:line="300" w:lineRule="exact"/>
              <w:rPr>
                <w:rFonts w:ascii="宋体" w:cs="Times New Roman"/>
                <w:sz w:val="24"/>
                <w:szCs w:val="24"/>
              </w:rPr>
            </w:pPr>
          </w:p>
        </w:tc>
        <w:tc>
          <w:tcPr>
            <w:tcW w:w="539" w:type="pct"/>
          </w:tcPr>
          <w:p w:rsidR="00BD2D62" w:rsidRPr="002D580A" w:rsidRDefault="00BD2D62">
            <w:pPr>
              <w:spacing w:line="300" w:lineRule="exact"/>
              <w:rPr>
                <w:rFonts w:ascii="宋体" w:cs="Times New Roman"/>
                <w:sz w:val="24"/>
                <w:szCs w:val="24"/>
              </w:rPr>
            </w:pPr>
          </w:p>
        </w:tc>
        <w:tc>
          <w:tcPr>
            <w:tcW w:w="928" w:type="pct"/>
          </w:tcPr>
          <w:p w:rsidR="00BD2D62" w:rsidRPr="002D580A" w:rsidRDefault="00BD2D62">
            <w:pPr>
              <w:spacing w:line="300" w:lineRule="exact"/>
              <w:rPr>
                <w:rFonts w:ascii="宋体" w:cs="Times New Roman"/>
                <w:sz w:val="24"/>
                <w:szCs w:val="24"/>
              </w:rPr>
            </w:pPr>
          </w:p>
        </w:tc>
        <w:tc>
          <w:tcPr>
            <w:tcW w:w="769" w:type="pct"/>
          </w:tcPr>
          <w:p w:rsidR="00BD2D62" w:rsidRPr="002D580A" w:rsidRDefault="00BD2D62">
            <w:pPr>
              <w:spacing w:line="300" w:lineRule="exact"/>
              <w:rPr>
                <w:rFonts w:ascii="宋体" w:cs="Times New Roman"/>
                <w:sz w:val="24"/>
                <w:szCs w:val="24"/>
              </w:rPr>
            </w:pPr>
          </w:p>
        </w:tc>
        <w:tc>
          <w:tcPr>
            <w:tcW w:w="582" w:type="pct"/>
          </w:tcPr>
          <w:p w:rsidR="00BD2D62" w:rsidRPr="002D580A" w:rsidRDefault="00BD2D62">
            <w:pPr>
              <w:spacing w:line="300" w:lineRule="exact"/>
              <w:rPr>
                <w:rFonts w:ascii="宋体" w:cs="Times New Roman"/>
                <w:sz w:val="24"/>
                <w:szCs w:val="24"/>
              </w:rPr>
            </w:pPr>
          </w:p>
        </w:tc>
        <w:tc>
          <w:tcPr>
            <w:tcW w:w="801" w:type="pct"/>
          </w:tcPr>
          <w:p w:rsidR="00BD2D62" w:rsidRPr="002D580A" w:rsidRDefault="00BD2D62">
            <w:pPr>
              <w:spacing w:line="300" w:lineRule="exact"/>
              <w:rPr>
                <w:rFonts w:ascii="宋体" w:cs="Times New Roman"/>
                <w:sz w:val="24"/>
                <w:szCs w:val="24"/>
              </w:rPr>
            </w:pPr>
          </w:p>
        </w:tc>
        <w:tc>
          <w:tcPr>
            <w:tcW w:w="517" w:type="pct"/>
          </w:tcPr>
          <w:p w:rsidR="00BD2D62" w:rsidRPr="002D580A" w:rsidRDefault="00BD2D62">
            <w:pPr>
              <w:spacing w:line="300" w:lineRule="exact"/>
              <w:rPr>
                <w:rFonts w:ascii="宋体" w:cs="Times New Roman"/>
                <w:sz w:val="24"/>
                <w:szCs w:val="24"/>
              </w:rPr>
            </w:pPr>
          </w:p>
        </w:tc>
      </w:tr>
      <w:tr w:rsidR="002D580A" w:rsidRPr="002D580A">
        <w:trPr>
          <w:cantSplit/>
          <w:trHeight w:hRule="exact" w:val="454"/>
          <w:jc w:val="center"/>
        </w:trPr>
        <w:tc>
          <w:tcPr>
            <w:tcW w:w="400" w:type="pct"/>
            <w:vAlign w:val="center"/>
          </w:tcPr>
          <w:p w:rsidR="00BD2D62" w:rsidRPr="002D580A" w:rsidRDefault="00917F90">
            <w:pPr>
              <w:spacing w:line="300" w:lineRule="exact"/>
              <w:jc w:val="center"/>
              <w:rPr>
                <w:rFonts w:ascii="宋体" w:cs="Times New Roman"/>
                <w:sz w:val="24"/>
                <w:szCs w:val="24"/>
              </w:rPr>
            </w:pPr>
            <w:r w:rsidRPr="002D580A">
              <w:rPr>
                <w:rFonts w:ascii="宋体" w:hAnsi="宋体" w:cs="宋体" w:hint="eastAsia"/>
                <w:sz w:val="24"/>
                <w:szCs w:val="24"/>
              </w:rPr>
              <w:t>合计</w:t>
            </w:r>
          </w:p>
        </w:tc>
        <w:tc>
          <w:tcPr>
            <w:tcW w:w="464" w:type="pct"/>
            <w:vAlign w:val="center"/>
          </w:tcPr>
          <w:p w:rsidR="00BD2D62" w:rsidRPr="002D580A" w:rsidRDefault="00BD2D62">
            <w:pPr>
              <w:spacing w:line="300" w:lineRule="exact"/>
              <w:jc w:val="center"/>
              <w:rPr>
                <w:rFonts w:ascii="宋体" w:cs="Times New Roman"/>
                <w:sz w:val="24"/>
                <w:szCs w:val="24"/>
              </w:rPr>
            </w:pPr>
          </w:p>
        </w:tc>
        <w:tc>
          <w:tcPr>
            <w:tcW w:w="539" w:type="pct"/>
            <w:vAlign w:val="center"/>
          </w:tcPr>
          <w:p w:rsidR="00BD2D62" w:rsidRPr="002D580A" w:rsidRDefault="00BD2D62">
            <w:pPr>
              <w:spacing w:line="300" w:lineRule="exact"/>
              <w:jc w:val="center"/>
              <w:rPr>
                <w:rFonts w:ascii="宋体" w:cs="Times New Roman"/>
                <w:sz w:val="24"/>
                <w:szCs w:val="24"/>
              </w:rPr>
            </w:pPr>
          </w:p>
        </w:tc>
        <w:tc>
          <w:tcPr>
            <w:tcW w:w="928" w:type="pct"/>
            <w:vAlign w:val="center"/>
          </w:tcPr>
          <w:p w:rsidR="00BD2D62" w:rsidRPr="002D580A" w:rsidRDefault="00BD2D62">
            <w:pPr>
              <w:spacing w:line="300" w:lineRule="exact"/>
              <w:jc w:val="center"/>
              <w:rPr>
                <w:rFonts w:ascii="宋体" w:cs="Times New Roman"/>
                <w:sz w:val="24"/>
                <w:szCs w:val="24"/>
              </w:rPr>
            </w:pPr>
          </w:p>
        </w:tc>
        <w:tc>
          <w:tcPr>
            <w:tcW w:w="769" w:type="pct"/>
            <w:vAlign w:val="center"/>
          </w:tcPr>
          <w:p w:rsidR="00BD2D62" w:rsidRPr="002D580A" w:rsidRDefault="00BD2D62">
            <w:pPr>
              <w:spacing w:line="300" w:lineRule="exact"/>
              <w:jc w:val="center"/>
              <w:rPr>
                <w:rFonts w:ascii="宋体" w:cs="Times New Roman"/>
                <w:sz w:val="24"/>
                <w:szCs w:val="24"/>
              </w:rPr>
            </w:pPr>
          </w:p>
        </w:tc>
        <w:tc>
          <w:tcPr>
            <w:tcW w:w="582" w:type="pct"/>
            <w:vAlign w:val="center"/>
          </w:tcPr>
          <w:p w:rsidR="00BD2D62" w:rsidRPr="002D580A" w:rsidRDefault="00BD2D62">
            <w:pPr>
              <w:spacing w:line="300" w:lineRule="exact"/>
              <w:jc w:val="center"/>
              <w:rPr>
                <w:rFonts w:ascii="宋体" w:cs="Times New Roman"/>
                <w:sz w:val="24"/>
                <w:szCs w:val="24"/>
              </w:rPr>
            </w:pPr>
          </w:p>
        </w:tc>
        <w:tc>
          <w:tcPr>
            <w:tcW w:w="801" w:type="pct"/>
            <w:vAlign w:val="center"/>
          </w:tcPr>
          <w:p w:rsidR="00BD2D62" w:rsidRPr="002D580A" w:rsidRDefault="00BD2D62">
            <w:pPr>
              <w:spacing w:line="300" w:lineRule="exact"/>
              <w:jc w:val="center"/>
              <w:rPr>
                <w:rFonts w:ascii="宋体" w:cs="Times New Roman"/>
                <w:sz w:val="24"/>
                <w:szCs w:val="24"/>
              </w:rPr>
            </w:pPr>
          </w:p>
        </w:tc>
        <w:tc>
          <w:tcPr>
            <w:tcW w:w="517" w:type="pct"/>
            <w:vAlign w:val="center"/>
          </w:tcPr>
          <w:p w:rsidR="00BD2D62" w:rsidRPr="002D580A" w:rsidRDefault="00BD2D62">
            <w:pPr>
              <w:spacing w:line="300" w:lineRule="exact"/>
              <w:jc w:val="center"/>
              <w:rPr>
                <w:rFonts w:ascii="宋体" w:cs="Times New Roman"/>
                <w:sz w:val="24"/>
                <w:szCs w:val="24"/>
              </w:rPr>
            </w:pPr>
          </w:p>
        </w:tc>
      </w:tr>
    </w:tbl>
    <w:p w:rsidR="00BD2D62" w:rsidRPr="002D580A" w:rsidRDefault="00917F90">
      <w:pPr>
        <w:ind w:left="924" w:hangingChars="400" w:hanging="924"/>
        <w:rPr>
          <w:rFonts w:ascii="宋体" w:cs="Times New Roman"/>
          <w:kern w:val="0"/>
          <w:sz w:val="24"/>
          <w:szCs w:val="24"/>
        </w:rPr>
      </w:pPr>
      <w:r w:rsidRPr="002D580A">
        <w:rPr>
          <w:rFonts w:ascii="宋体" w:hAnsi="宋体" w:cs="宋体" w:hint="eastAsia"/>
          <w:kern w:val="0"/>
          <w:sz w:val="24"/>
          <w:szCs w:val="24"/>
        </w:rPr>
        <w:t>备注：</w:t>
      </w:r>
      <w:r w:rsidRPr="002D580A">
        <w:rPr>
          <w:rFonts w:ascii="宋体" w:hAnsi="宋体" w:cs="宋体"/>
          <w:kern w:val="0"/>
          <w:sz w:val="24"/>
          <w:szCs w:val="24"/>
        </w:rPr>
        <w:t>1.</w:t>
      </w:r>
      <w:r w:rsidRPr="002D580A">
        <w:rPr>
          <w:rFonts w:ascii="宋体" w:hAnsi="宋体" w:cs="宋体" w:hint="eastAsia"/>
          <w:kern w:val="0"/>
          <w:sz w:val="24"/>
          <w:szCs w:val="24"/>
        </w:rPr>
        <w:t>同类项目指本次谈判的产品或同类产品。合同有效金额是指合同中本次谈判的产品或同类产品金额。</w:t>
      </w:r>
    </w:p>
    <w:p w:rsidR="00BD2D62" w:rsidRPr="002D580A" w:rsidRDefault="00917F90">
      <w:pPr>
        <w:ind w:leftChars="342" w:left="918" w:hangingChars="100" w:hanging="231"/>
        <w:rPr>
          <w:rFonts w:ascii="宋体" w:cs="Times New Roman"/>
          <w:kern w:val="0"/>
          <w:sz w:val="24"/>
          <w:szCs w:val="24"/>
        </w:rPr>
      </w:pPr>
      <w:r w:rsidRPr="002D580A">
        <w:rPr>
          <w:rFonts w:ascii="宋体" w:hAnsi="宋体" w:cs="宋体"/>
          <w:kern w:val="0"/>
          <w:sz w:val="24"/>
          <w:szCs w:val="24"/>
        </w:rPr>
        <w:t>2.</w:t>
      </w:r>
      <w:r w:rsidRPr="002D580A">
        <w:rPr>
          <w:rFonts w:ascii="宋体" w:hAnsi="宋体" w:cs="宋体" w:hint="eastAsia"/>
          <w:kern w:val="0"/>
          <w:sz w:val="24"/>
          <w:szCs w:val="24"/>
        </w:rPr>
        <w:t>报价方应</w:t>
      </w:r>
      <w:proofErr w:type="gramStart"/>
      <w:r w:rsidRPr="002D580A">
        <w:rPr>
          <w:rFonts w:ascii="宋体" w:hAnsi="宋体" w:cs="宋体" w:hint="eastAsia"/>
          <w:kern w:val="0"/>
          <w:sz w:val="24"/>
          <w:szCs w:val="24"/>
        </w:rPr>
        <w:t>附销售</w:t>
      </w:r>
      <w:proofErr w:type="gramEnd"/>
      <w:r w:rsidRPr="002D580A">
        <w:rPr>
          <w:rFonts w:ascii="宋体" w:hAnsi="宋体" w:cs="宋体" w:hint="eastAsia"/>
          <w:kern w:val="0"/>
          <w:sz w:val="24"/>
          <w:szCs w:val="24"/>
        </w:rPr>
        <w:t>合同复印件，按合同有效金额由高到低顺序装订，包括：合同首尾页、签字盖章页、合同金额页、产品信息页。</w:t>
      </w:r>
    </w:p>
    <w:p w:rsidR="00BD2D62" w:rsidRPr="002D580A" w:rsidRDefault="00917F90">
      <w:pPr>
        <w:ind w:leftChars="342" w:left="918" w:hangingChars="100" w:hanging="231"/>
        <w:rPr>
          <w:rFonts w:ascii="宋体" w:cs="Times New Roman"/>
          <w:kern w:val="0"/>
          <w:sz w:val="28"/>
          <w:szCs w:val="28"/>
        </w:rPr>
      </w:pPr>
      <w:r w:rsidRPr="002D580A">
        <w:rPr>
          <w:rFonts w:ascii="宋体" w:hAnsi="宋体" w:cs="宋体"/>
          <w:kern w:val="0"/>
          <w:sz w:val="24"/>
          <w:szCs w:val="24"/>
        </w:rPr>
        <w:t>3.</w:t>
      </w:r>
      <w:r w:rsidRPr="002D580A">
        <w:rPr>
          <w:rFonts w:ascii="宋体" w:hAnsi="宋体" w:cs="宋体" w:hint="eastAsia"/>
          <w:kern w:val="0"/>
          <w:sz w:val="24"/>
          <w:szCs w:val="24"/>
        </w:rPr>
        <w:t>报价方提供虚假合同的，按虚假投标处理。</w:t>
      </w:r>
    </w:p>
    <w:p w:rsidR="00BD2D62" w:rsidRPr="002D580A" w:rsidRDefault="00BD2D62">
      <w:pPr>
        <w:jc w:val="center"/>
        <w:rPr>
          <w:rFonts w:ascii="Times New Roman" w:hAnsi="Times New Roman" w:cs="Times New Roman"/>
          <w:kern w:val="0"/>
          <w:sz w:val="28"/>
          <w:szCs w:val="28"/>
          <w:lang w:val="zh-CN"/>
        </w:rPr>
      </w:pPr>
    </w:p>
    <w:p w:rsidR="00BD2D62" w:rsidRPr="002D580A" w:rsidRDefault="00BD2D62">
      <w:pPr>
        <w:jc w:val="center"/>
        <w:rPr>
          <w:rFonts w:ascii="Times New Roman" w:hAnsi="Times New Roman" w:cs="Times New Roman"/>
          <w:kern w:val="0"/>
          <w:sz w:val="28"/>
          <w:szCs w:val="28"/>
          <w:lang w:val="zh-CN"/>
        </w:rPr>
      </w:pPr>
    </w:p>
    <w:p w:rsidR="00BD2D62" w:rsidRPr="002D580A" w:rsidRDefault="00917F90">
      <w:pPr>
        <w:ind w:firstLineChars="600" w:firstLine="1866"/>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报价方全称：（盖章）</w:t>
      </w:r>
    </w:p>
    <w:p w:rsidR="00BD2D62" w:rsidRPr="002D580A" w:rsidRDefault="00917F90">
      <w:pPr>
        <w:ind w:firstLineChars="600" w:firstLine="1866"/>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lang w:val="zh-CN"/>
        </w:rPr>
        <w:t>法定代表人（或授权代表）：（签字）</w:t>
      </w:r>
    </w:p>
    <w:p w:rsidR="00C60A8C" w:rsidRPr="002D580A" w:rsidRDefault="00917F90" w:rsidP="00C60A8C">
      <w:pPr>
        <w:ind w:firstLineChars="1400" w:firstLine="4354"/>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年月日</w:t>
      </w:r>
    </w:p>
    <w:p w:rsidR="00BD2D62" w:rsidRPr="002D580A" w:rsidRDefault="00917F90">
      <w:pPr>
        <w:rPr>
          <w:rFonts w:ascii="黑体" w:eastAsia="黑体" w:hAnsi="黑体" w:cs="Times New Roman"/>
          <w:kern w:val="0"/>
          <w:sz w:val="32"/>
          <w:szCs w:val="32"/>
        </w:rPr>
      </w:pPr>
      <w:r w:rsidRPr="002D580A">
        <w:rPr>
          <w:rFonts w:ascii="黑体" w:eastAsia="黑体" w:hAnsi="黑体" w:cs="黑体" w:hint="eastAsia"/>
          <w:kern w:val="0"/>
          <w:sz w:val="32"/>
          <w:szCs w:val="32"/>
        </w:rPr>
        <w:lastRenderedPageBreak/>
        <w:t>附件</w:t>
      </w:r>
      <w:r w:rsidR="0011180D" w:rsidRPr="002D580A">
        <w:rPr>
          <w:rFonts w:ascii="黑体" w:eastAsia="黑体" w:hAnsi="黑体" w:cs="黑体" w:hint="eastAsia"/>
          <w:kern w:val="0"/>
          <w:sz w:val="32"/>
          <w:szCs w:val="32"/>
        </w:rPr>
        <w:t>13</w:t>
      </w:r>
    </w:p>
    <w:p w:rsidR="00C60A8C" w:rsidRPr="002D580A" w:rsidRDefault="00C60A8C" w:rsidP="00C60A8C">
      <w:pPr>
        <w:spacing w:line="400" w:lineRule="exact"/>
        <w:jc w:val="center"/>
        <w:rPr>
          <w:rFonts w:ascii="方正小标宋简体" w:eastAsia="方正小标宋简体" w:hAnsi="Times New Roman" w:cs="Times New Roman"/>
          <w:snapToGrid w:val="0"/>
          <w:kern w:val="0"/>
          <w:sz w:val="32"/>
          <w:szCs w:val="32"/>
        </w:rPr>
      </w:pPr>
      <w:r w:rsidRPr="002D580A">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2D580A" w:rsidRPr="002D580A" w:rsidTr="008042B0">
        <w:trPr>
          <w:jc w:val="center"/>
        </w:trPr>
        <w:tc>
          <w:tcPr>
            <w:tcW w:w="573" w:type="dxa"/>
          </w:tcPr>
          <w:p w:rsidR="00C60A8C" w:rsidRPr="002D580A" w:rsidRDefault="00C60A8C" w:rsidP="008042B0">
            <w:pPr>
              <w:jc w:val="center"/>
              <w:rPr>
                <w:rFonts w:ascii="Times New Roman" w:hAnsi="Times New Roman" w:cs="Times New Roman"/>
                <w:snapToGrid w:val="0"/>
                <w:kern w:val="0"/>
              </w:rPr>
            </w:pPr>
            <w:r w:rsidRPr="002D580A">
              <w:rPr>
                <w:rFonts w:ascii="Times New Roman" w:hAnsi="Times New Roman" w:cs="宋体" w:hint="eastAsia"/>
                <w:snapToGrid w:val="0"/>
                <w:kern w:val="0"/>
              </w:rPr>
              <w:t>序号</w:t>
            </w:r>
          </w:p>
        </w:tc>
        <w:tc>
          <w:tcPr>
            <w:tcW w:w="1266" w:type="dxa"/>
          </w:tcPr>
          <w:p w:rsidR="00C60A8C" w:rsidRPr="002D580A" w:rsidRDefault="00C60A8C" w:rsidP="008042B0">
            <w:pPr>
              <w:jc w:val="center"/>
              <w:rPr>
                <w:rFonts w:ascii="Times New Roman" w:hAnsi="Times New Roman" w:cs="Times New Roman"/>
                <w:snapToGrid w:val="0"/>
                <w:kern w:val="0"/>
              </w:rPr>
            </w:pPr>
            <w:r w:rsidRPr="002D580A">
              <w:rPr>
                <w:rFonts w:ascii="Times New Roman" w:hAnsi="Times New Roman" w:cs="宋体" w:hint="eastAsia"/>
                <w:kern w:val="0"/>
              </w:rPr>
              <w:t>易损易耗件</w:t>
            </w:r>
            <w:r w:rsidRPr="002D580A">
              <w:rPr>
                <w:rFonts w:ascii="Times New Roman" w:hAnsi="Times New Roman" w:cs="宋体" w:hint="eastAsia"/>
                <w:snapToGrid w:val="0"/>
                <w:kern w:val="0"/>
              </w:rPr>
              <w:t>名称</w:t>
            </w:r>
          </w:p>
        </w:tc>
        <w:tc>
          <w:tcPr>
            <w:tcW w:w="1262" w:type="dxa"/>
            <w:vAlign w:val="center"/>
          </w:tcPr>
          <w:p w:rsidR="00C60A8C" w:rsidRPr="002D580A" w:rsidRDefault="00C60A8C" w:rsidP="008042B0">
            <w:pPr>
              <w:widowControl/>
              <w:jc w:val="center"/>
              <w:rPr>
                <w:rFonts w:ascii="Times New Roman" w:hAnsi="Times New Roman" w:cs="Times New Roman"/>
                <w:kern w:val="0"/>
              </w:rPr>
            </w:pPr>
            <w:r w:rsidRPr="002D580A">
              <w:rPr>
                <w:rFonts w:ascii="Times New Roman" w:hAnsi="Times New Roman" w:cs="宋体" w:hint="eastAsia"/>
                <w:kern w:val="0"/>
              </w:rPr>
              <w:t>规格型号</w:t>
            </w:r>
          </w:p>
        </w:tc>
        <w:tc>
          <w:tcPr>
            <w:tcW w:w="1135" w:type="dxa"/>
            <w:vAlign w:val="center"/>
          </w:tcPr>
          <w:p w:rsidR="00C60A8C" w:rsidRPr="002D580A" w:rsidRDefault="00C60A8C" w:rsidP="008042B0">
            <w:pPr>
              <w:widowControl/>
              <w:jc w:val="center"/>
              <w:rPr>
                <w:rFonts w:ascii="Times New Roman" w:hAnsi="Times New Roman" w:cs="Times New Roman"/>
                <w:kern w:val="0"/>
              </w:rPr>
            </w:pPr>
            <w:r w:rsidRPr="002D580A">
              <w:rPr>
                <w:rFonts w:ascii="Times New Roman" w:hAnsi="Times New Roman" w:cs="宋体" w:hint="eastAsia"/>
                <w:kern w:val="0"/>
              </w:rPr>
              <w:t>品牌</w:t>
            </w:r>
          </w:p>
        </w:tc>
        <w:tc>
          <w:tcPr>
            <w:tcW w:w="881" w:type="dxa"/>
          </w:tcPr>
          <w:p w:rsidR="00C60A8C" w:rsidRPr="002D580A" w:rsidRDefault="00C60A8C" w:rsidP="008042B0">
            <w:pPr>
              <w:jc w:val="center"/>
              <w:rPr>
                <w:rFonts w:ascii="Times New Roman" w:hAnsi="Times New Roman" w:cs="宋体"/>
                <w:snapToGrid w:val="0"/>
                <w:kern w:val="0"/>
              </w:rPr>
            </w:pPr>
          </w:p>
        </w:tc>
        <w:tc>
          <w:tcPr>
            <w:tcW w:w="985" w:type="dxa"/>
          </w:tcPr>
          <w:p w:rsidR="00C60A8C" w:rsidRPr="002D580A" w:rsidRDefault="00C60A8C" w:rsidP="008042B0">
            <w:pPr>
              <w:jc w:val="center"/>
              <w:rPr>
                <w:rFonts w:ascii="Times New Roman" w:hAnsi="Times New Roman" w:cs="Times New Roman"/>
                <w:snapToGrid w:val="0"/>
                <w:kern w:val="0"/>
              </w:rPr>
            </w:pPr>
            <w:r w:rsidRPr="002D580A">
              <w:rPr>
                <w:rFonts w:ascii="Times New Roman" w:hAnsi="Times New Roman" w:cs="宋体" w:hint="eastAsia"/>
                <w:snapToGrid w:val="0"/>
                <w:kern w:val="0"/>
              </w:rPr>
              <w:t>数量</w:t>
            </w:r>
          </w:p>
        </w:tc>
        <w:tc>
          <w:tcPr>
            <w:tcW w:w="1087" w:type="dxa"/>
          </w:tcPr>
          <w:p w:rsidR="00C60A8C" w:rsidRPr="002D580A" w:rsidRDefault="00C60A8C" w:rsidP="008042B0">
            <w:pPr>
              <w:jc w:val="center"/>
              <w:rPr>
                <w:rFonts w:ascii="Times New Roman" w:hAnsi="Times New Roman" w:cs="Times New Roman"/>
                <w:snapToGrid w:val="0"/>
                <w:kern w:val="0"/>
              </w:rPr>
            </w:pPr>
            <w:r w:rsidRPr="002D580A">
              <w:rPr>
                <w:rFonts w:ascii="Times New Roman" w:hAnsi="Times New Roman" w:cs="宋体" w:hint="eastAsia"/>
                <w:snapToGrid w:val="0"/>
                <w:kern w:val="0"/>
              </w:rPr>
              <w:t>单价</w:t>
            </w:r>
          </w:p>
        </w:tc>
        <w:tc>
          <w:tcPr>
            <w:tcW w:w="934" w:type="dxa"/>
          </w:tcPr>
          <w:p w:rsidR="00C60A8C" w:rsidRPr="002D580A" w:rsidRDefault="00C60A8C" w:rsidP="008042B0">
            <w:pPr>
              <w:jc w:val="center"/>
              <w:rPr>
                <w:rFonts w:ascii="Times New Roman" w:hAnsi="Times New Roman" w:cs="Times New Roman"/>
                <w:snapToGrid w:val="0"/>
                <w:kern w:val="0"/>
              </w:rPr>
            </w:pPr>
            <w:r w:rsidRPr="002D580A">
              <w:rPr>
                <w:rFonts w:ascii="Times New Roman" w:hAnsi="Times New Roman" w:cs="宋体" w:hint="eastAsia"/>
                <w:snapToGrid w:val="0"/>
                <w:kern w:val="0"/>
              </w:rPr>
              <w:t>原产地</w:t>
            </w:r>
          </w:p>
        </w:tc>
        <w:tc>
          <w:tcPr>
            <w:tcW w:w="934" w:type="dxa"/>
          </w:tcPr>
          <w:p w:rsidR="00C60A8C" w:rsidRPr="002D580A" w:rsidRDefault="00C60A8C" w:rsidP="008042B0">
            <w:pPr>
              <w:jc w:val="center"/>
              <w:rPr>
                <w:rFonts w:ascii="Times New Roman" w:hAnsi="Times New Roman" w:cs="Times New Roman"/>
                <w:snapToGrid w:val="0"/>
                <w:kern w:val="0"/>
              </w:rPr>
            </w:pPr>
            <w:r w:rsidRPr="002D580A">
              <w:rPr>
                <w:rFonts w:ascii="Times New Roman" w:hAnsi="Times New Roman" w:cs="宋体" w:hint="eastAsia"/>
                <w:snapToGrid w:val="0"/>
                <w:kern w:val="0"/>
              </w:rPr>
              <w:t>备注</w:t>
            </w:r>
          </w:p>
        </w:tc>
      </w:tr>
      <w:tr w:rsidR="002D580A" w:rsidRPr="002D580A" w:rsidTr="008042B0">
        <w:trPr>
          <w:jc w:val="center"/>
        </w:trPr>
        <w:tc>
          <w:tcPr>
            <w:tcW w:w="573" w:type="dxa"/>
          </w:tcPr>
          <w:p w:rsidR="00C60A8C" w:rsidRPr="002D580A" w:rsidRDefault="00C60A8C" w:rsidP="008042B0">
            <w:pPr>
              <w:jc w:val="center"/>
              <w:rPr>
                <w:rFonts w:ascii="Times New Roman" w:hAnsi="Times New Roman" w:cs="Times New Roman"/>
                <w:snapToGrid w:val="0"/>
                <w:kern w:val="0"/>
              </w:rPr>
            </w:pPr>
          </w:p>
        </w:tc>
        <w:tc>
          <w:tcPr>
            <w:tcW w:w="1266" w:type="dxa"/>
          </w:tcPr>
          <w:p w:rsidR="00C60A8C" w:rsidRPr="002D580A" w:rsidRDefault="00C60A8C" w:rsidP="008042B0">
            <w:pPr>
              <w:jc w:val="center"/>
              <w:rPr>
                <w:rFonts w:ascii="Times New Roman" w:hAnsi="Times New Roman" w:cs="Times New Roman"/>
                <w:snapToGrid w:val="0"/>
                <w:kern w:val="0"/>
              </w:rPr>
            </w:pPr>
          </w:p>
        </w:tc>
        <w:tc>
          <w:tcPr>
            <w:tcW w:w="1262" w:type="dxa"/>
          </w:tcPr>
          <w:p w:rsidR="00C60A8C" w:rsidRPr="002D580A" w:rsidRDefault="00C60A8C" w:rsidP="008042B0">
            <w:pPr>
              <w:jc w:val="center"/>
              <w:rPr>
                <w:rFonts w:ascii="Times New Roman" w:hAnsi="Times New Roman" w:cs="Times New Roman"/>
                <w:snapToGrid w:val="0"/>
                <w:kern w:val="0"/>
              </w:rPr>
            </w:pPr>
          </w:p>
        </w:tc>
        <w:tc>
          <w:tcPr>
            <w:tcW w:w="1135" w:type="dxa"/>
          </w:tcPr>
          <w:p w:rsidR="00C60A8C" w:rsidRPr="002D580A" w:rsidRDefault="00C60A8C" w:rsidP="008042B0">
            <w:pPr>
              <w:jc w:val="center"/>
              <w:rPr>
                <w:rFonts w:ascii="Times New Roman" w:hAnsi="Times New Roman" w:cs="Times New Roman"/>
                <w:snapToGrid w:val="0"/>
                <w:kern w:val="0"/>
              </w:rPr>
            </w:pPr>
          </w:p>
        </w:tc>
        <w:tc>
          <w:tcPr>
            <w:tcW w:w="881" w:type="dxa"/>
          </w:tcPr>
          <w:p w:rsidR="00C60A8C" w:rsidRPr="002D580A" w:rsidRDefault="00C60A8C" w:rsidP="008042B0">
            <w:pPr>
              <w:jc w:val="center"/>
              <w:rPr>
                <w:rFonts w:ascii="Times New Roman" w:hAnsi="Times New Roman" w:cs="Times New Roman"/>
                <w:snapToGrid w:val="0"/>
                <w:kern w:val="0"/>
              </w:rPr>
            </w:pPr>
          </w:p>
        </w:tc>
        <w:tc>
          <w:tcPr>
            <w:tcW w:w="985" w:type="dxa"/>
          </w:tcPr>
          <w:p w:rsidR="00C60A8C" w:rsidRPr="002D580A" w:rsidRDefault="00C60A8C" w:rsidP="008042B0">
            <w:pPr>
              <w:jc w:val="center"/>
              <w:rPr>
                <w:rFonts w:ascii="Times New Roman" w:hAnsi="Times New Roman" w:cs="Times New Roman"/>
                <w:snapToGrid w:val="0"/>
                <w:kern w:val="0"/>
              </w:rPr>
            </w:pPr>
          </w:p>
        </w:tc>
        <w:tc>
          <w:tcPr>
            <w:tcW w:w="1087" w:type="dxa"/>
          </w:tcPr>
          <w:p w:rsidR="00C60A8C" w:rsidRPr="002D580A" w:rsidRDefault="00C60A8C" w:rsidP="008042B0">
            <w:pPr>
              <w:jc w:val="center"/>
              <w:rPr>
                <w:rFonts w:ascii="Times New Roman" w:hAnsi="Times New Roman" w:cs="Times New Roman"/>
                <w:snapToGrid w:val="0"/>
                <w:kern w:val="0"/>
              </w:rPr>
            </w:pPr>
          </w:p>
        </w:tc>
        <w:tc>
          <w:tcPr>
            <w:tcW w:w="934" w:type="dxa"/>
          </w:tcPr>
          <w:p w:rsidR="00C60A8C" w:rsidRPr="002D580A" w:rsidRDefault="00C60A8C" w:rsidP="008042B0">
            <w:pPr>
              <w:jc w:val="center"/>
              <w:rPr>
                <w:rFonts w:ascii="Times New Roman" w:hAnsi="Times New Roman" w:cs="Times New Roman"/>
                <w:snapToGrid w:val="0"/>
                <w:kern w:val="0"/>
              </w:rPr>
            </w:pPr>
          </w:p>
        </w:tc>
        <w:tc>
          <w:tcPr>
            <w:tcW w:w="934" w:type="dxa"/>
          </w:tcPr>
          <w:p w:rsidR="00C60A8C" w:rsidRPr="002D580A" w:rsidRDefault="00C60A8C" w:rsidP="008042B0">
            <w:pPr>
              <w:jc w:val="center"/>
              <w:rPr>
                <w:rFonts w:ascii="Times New Roman" w:hAnsi="Times New Roman" w:cs="Times New Roman"/>
                <w:snapToGrid w:val="0"/>
                <w:kern w:val="0"/>
              </w:rPr>
            </w:pPr>
          </w:p>
        </w:tc>
      </w:tr>
      <w:tr w:rsidR="002D580A" w:rsidRPr="002D580A" w:rsidTr="008042B0">
        <w:trPr>
          <w:jc w:val="center"/>
        </w:trPr>
        <w:tc>
          <w:tcPr>
            <w:tcW w:w="573" w:type="dxa"/>
          </w:tcPr>
          <w:p w:rsidR="00C60A8C" w:rsidRPr="002D580A" w:rsidRDefault="00C60A8C" w:rsidP="008042B0">
            <w:pPr>
              <w:jc w:val="center"/>
              <w:rPr>
                <w:rFonts w:ascii="Times New Roman" w:hAnsi="Times New Roman" w:cs="Times New Roman"/>
                <w:snapToGrid w:val="0"/>
                <w:kern w:val="0"/>
              </w:rPr>
            </w:pPr>
          </w:p>
        </w:tc>
        <w:tc>
          <w:tcPr>
            <w:tcW w:w="1266" w:type="dxa"/>
          </w:tcPr>
          <w:p w:rsidR="00C60A8C" w:rsidRPr="002D580A" w:rsidRDefault="00C60A8C" w:rsidP="008042B0">
            <w:pPr>
              <w:jc w:val="center"/>
              <w:rPr>
                <w:rFonts w:ascii="Times New Roman" w:hAnsi="Times New Roman" w:cs="Times New Roman"/>
                <w:snapToGrid w:val="0"/>
                <w:kern w:val="0"/>
              </w:rPr>
            </w:pPr>
          </w:p>
        </w:tc>
        <w:tc>
          <w:tcPr>
            <w:tcW w:w="1262" w:type="dxa"/>
          </w:tcPr>
          <w:p w:rsidR="00C60A8C" w:rsidRPr="002D580A" w:rsidRDefault="00C60A8C" w:rsidP="008042B0">
            <w:pPr>
              <w:jc w:val="center"/>
              <w:rPr>
                <w:rFonts w:ascii="Times New Roman" w:hAnsi="Times New Roman" w:cs="Times New Roman"/>
                <w:snapToGrid w:val="0"/>
                <w:kern w:val="0"/>
              </w:rPr>
            </w:pPr>
          </w:p>
        </w:tc>
        <w:tc>
          <w:tcPr>
            <w:tcW w:w="1135" w:type="dxa"/>
          </w:tcPr>
          <w:p w:rsidR="00C60A8C" w:rsidRPr="002D580A" w:rsidRDefault="00C60A8C" w:rsidP="008042B0">
            <w:pPr>
              <w:jc w:val="center"/>
              <w:rPr>
                <w:rFonts w:ascii="Times New Roman" w:hAnsi="Times New Roman" w:cs="Times New Roman"/>
                <w:snapToGrid w:val="0"/>
                <w:kern w:val="0"/>
              </w:rPr>
            </w:pPr>
          </w:p>
        </w:tc>
        <w:tc>
          <w:tcPr>
            <w:tcW w:w="881" w:type="dxa"/>
          </w:tcPr>
          <w:p w:rsidR="00C60A8C" w:rsidRPr="002D580A" w:rsidRDefault="00C60A8C" w:rsidP="008042B0">
            <w:pPr>
              <w:jc w:val="center"/>
              <w:rPr>
                <w:rFonts w:ascii="Times New Roman" w:hAnsi="Times New Roman" w:cs="Times New Roman"/>
                <w:snapToGrid w:val="0"/>
                <w:kern w:val="0"/>
              </w:rPr>
            </w:pPr>
          </w:p>
        </w:tc>
        <w:tc>
          <w:tcPr>
            <w:tcW w:w="985" w:type="dxa"/>
          </w:tcPr>
          <w:p w:rsidR="00C60A8C" w:rsidRPr="002D580A" w:rsidRDefault="00C60A8C" w:rsidP="008042B0">
            <w:pPr>
              <w:jc w:val="center"/>
              <w:rPr>
                <w:rFonts w:ascii="Times New Roman" w:hAnsi="Times New Roman" w:cs="Times New Roman"/>
                <w:snapToGrid w:val="0"/>
                <w:kern w:val="0"/>
              </w:rPr>
            </w:pPr>
          </w:p>
        </w:tc>
        <w:tc>
          <w:tcPr>
            <w:tcW w:w="1087" w:type="dxa"/>
          </w:tcPr>
          <w:p w:rsidR="00C60A8C" w:rsidRPr="002D580A" w:rsidRDefault="00C60A8C" w:rsidP="008042B0">
            <w:pPr>
              <w:jc w:val="center"/>
              <w:rPr>
                <w:rFonts w:ascii="Times New Roman" w:hAnsi="Times New Roman" w:cs="Times New Roman"/>
                <w:snapToGrid w:val="0"/>
                <w:kern w:val="0"/>
              </w:rPr>
            </w:pPr>
          </w:p>
        </w:tc>
        <w:tc>
          <w:tcPr>
            <w:tcW w:w="934" w:type="dxa"/>
          </w:tcPr>
          <w:p w:rsidR="00C60A8C" w:rsidRPr="002D580A" w:rsidRDefault="00C60A8C" w:rsidP="008042B0">
            <w:pPr>
              <w:jc w:val="center"/>
              <w:rPr>
                <w:rFonts w:ascii="Times New Roman" w:hAnsi="Times New Roman" w:cs="Times New Roman"/>
                <w:snapToGrid w:val="0"/>
                <w:kern w:val="0"/>
              </w:rPr>
            </w:pPr>
          </w:p>
        </w:tc>
        <w:tc>
          <w:tcPr>
            <w:tcW w:w="934" w:type="dxa"/>
          </w:tcPr>
          <w:p w:rsidR="00C60A8C" w:rsidRPr="002D580A" w:rsidRDefault="00C60A8C" w:rsidP="008042B0">
            <w:pPr>
              <w:jc w:val="center"/>
              <w:rPr>
                <w:rFonts w:ascii="Times New Roman" w:hAnsi="Times New Roman" w:cs="Times New Roman"/>
                <w:snapToGrid w:val="0"/>
                <w:kern w:val="0"/>
              </w:rPr>
            </w:pPr>
          </w:p>
        </w:tc>
      </w:tr>
      <w:tr w:rsidR="002D580A" w:rsidRPr="002D580A" w:rsidTr="008042B0">
        <w:trPr>
          <w:jc w:val="center"/>
        </w:trPr>
        <w:tc>
          <w:tcPr>
            <w:tcW w:w="573" w:type="dxa"/>
          </w:tcPr>
          <w:p w:rsidR="00C60A8C" w:rsidRPr="002D580A" w:rsidRDefault="00C60A8C" w:rsidP="008042B0">
            <w:pPr>
              <w:rPr>
                <w:rFonts w:ascii="Times New Roman" w:hAnsi="Times New Roman" w:cs="Times New Roman"/>
                <w:snapToGrid w:val="0"/>
                <w:kern w:val="0"/>
              </w:rPr>
            </w:pPr>
          </w:p>
        </w:tc>
        <w:tc>
          <w:tcPr>
            <w:tcW w:w="1266" w:type="dxa"/>
          </w:tcPr>
          <w:p w:rsidR="00C60A8C" w:rsidRPr="002D580A" w:rsidRDefault="00C60A8C" w:rsidP="008042B0">
            <w:pPr>
              <w:jc w:val="center"/>
              <w:rPr>
                <w:rFonts w:ascii="Times New Roman" w:hAnsi="Times New Roman" w:cs="Times New Roman"/>
                <w:snapToGrid w:val="0"/>
                <w:kern w:val="0"/>
              </w:rPr>
            </w:pPr>
          </w:p>
        </w:tc>
        <w:tc>
          <w:tcPr>
            <w:tcW w:w="1262" w:type="dxa"/>
          </w:tcPr>
          <w:p w:rsidR="00C60A8C" w:rsidRPr="002D580A" w:rsidRDefault="00C60A8C" w:rsidP="008042B0">
            <w:pPr>
              <w:jc w:val="center"/>
              <w:rPr>
                <w:rFonts w:ascii="Times New Roman" w:hAnsi="Times New Roman" w:cs="Times New Roman"/>
                <w:snapToGrid w:val="0"/>
                <w:kern w:val="0"/>
              </w:rPr>
            </w:pPr>
          </w:p>
        </w:tc>
        <w:tc>
          <w:tcPr>
            <w:tcW w:w="1135" w:type="dxa"/>
          </w:tcPr>
          <w:p w:rsidR="00C60A8C" w:rsidRPr="002D580A" w:rsidRDefault="00C60A8C" w:rsidP="008042B0">
            <w:pPr>
              <w:jc w:val="center"/>
              <w:rPr>
                <w:rFonts w:ascii="Times New Roman" w:hAnsi="Times New Roman" w:cs="Times New Roman"/>
                <w:snapToGrid w:val="0"/>
                <w:kern w:val="0"/>
              </w:rPr>
            </w:pPr>
          </w:p>
        </w:tc>
        <w:tc>
          <w:tcPr>
            <w:tcW w:w="881" w:type="dxa"/>
          </w:tcPr>
          <w:p w:rsidR="00C60A8C" w:rsidRPr="002D580A" w:rsidRDefault="00C60A8C" w:rsidP="008042B0">
            <w:pPr>
              <w:jc w:val="center"/>
              <w:rPr>
                <w:rFonts w:ascii="Times New Roman" w:hAnsi="Times New Roman" w:cs="Times New Roman"/>
                <w:snapToGrid w:val="0"/>
                <w:kern w:val="0"/>
              </w:rPr>
            </w:pPr>
          </w:p>
        </w:tc>
        <w:tc>
          <w:tcPr>
            <w:tcW w:w="985" w:type="dxa"/>
          </w:tcPr>
          <w:p w:rsidR="00C60A8C" w:rsidRPr="002D580A" w:rsidRDefault="00C60A8C" w:rsidP="008042B0">
            <w:pPr>
              <w:jc w:val="center"/>
              <w:rPr>
                <w:rFonts w:ascii="Times New Roman" w:hAnsi="Times New Roman" w:cs="Times New Roman"/>
                <w:snapToGrid w:val="0"/>
                <w:kern w:val="0"/>
              </w:rPr>
            </w:pPr>
          </w:p>
        </w:tc>
        <w:tc>
          <w:tcPr>
            <w:tcW w:w="1087" w:type="dxa"/>
          </w:tcPr>
          <w:p w:rsidR="00C60A8C" w:rsidRPr="002D580A" w:rsidRDefault="00C60A8C" w:rsidP="008042B0">
            <w:pPr>
              <w:jc w:val="center"/>
              <w:rPr>
                <w:rFonts w:ascii="Times New Roman" w:hAnsi="Times New Roman" w:cs="Times New Roman"/>
                <w:snapToGrid w:val="0"/>
                <w:kern w:val="0"/>
              </w:rPr>
            </w:pPr>
          </w:p>
        </w:tc>
        <w:tc>
          <w:tcPr>
            <w:tcW w:w="934" w:type="dxa"/>
          </w:tcPr>
          <w:p w:rsidR="00C60A8C" w:rsidRPr="002D580A" w:rsidRDefault="00C60A8C" w:rsidP="008042B0">
            <w:pPr>
              <w:jc w:val="center"/>
              <w:rPr>
                <w:rFonts w:ascii="Times New Roman" w:hAnsi="Times New Roman" w:cs="Times New Roman"/>
                <w:snapToGrid w:val="0"/>
                <w:kern w:val="0"/>
              </w:rPr>
            </w:pPr>
          </w:p>
        </w:tc>
        <w:tc>
          <w:tcPr>
            <w:tcW w:w="934" w:type="dxa"/>
          </w:tcPr>
          <w:p w:rsidR="00C60A8C" w:rsidRPr="002D580A" w:rsidRDefault="00C60A8C" w:rsidP="008042B0">
            <w:pPr>
              <w:jc w:val="center"/>
              <w:rPr>
                <w:rFonts w:ascii="Times New Roman" w:hAnsi="Times New Roman" w:cs="Times New Roman"/>
                <w:snapToGrid w:val="0"/>
                <w:kern w:val="0"/>
              </w:rPr>
            </w:pPr>
          </w:p>
        </w:tc>
      </w:tr>
      <w:tr w:rsidR="002D580A" w:rsidRPr="002D580A" w:rsidTr="008042B0">
        <w:trPr>
          <w:jc w:val="center"/>
        </w:trPr>
        <w:tc>
          <w:tcPr>
            <w:tcW w:w="573" w:type="dxa"/>
          </w:tcPr>
          <w:p w:rsidR="00C60A8C" w:rsidRPr="002D580A" w:rsidRDefault="00C60A8C" w:rsidP="008042B0">
            <w:pPr>
              <w:rPr>
                <w:rFonts w:ascii="Times New Roman" w:hAnsi="Times New Roman" w:cs="Times New Roman"/>
                <w:snapToGrid w:val="0"/>
                <w:kern w:val="0"/>
              </w:rPr>
            </w:pPr>
          </w:p>
        </w:tc>
        <w:tc>
          <w:tcPr>
            <w:tcW w:w="1266" w:type="dxa"/>
          </w:tcPr>
          <w:p w:rsidR="00C60A8C" w:rsidRPr="002D580A" w:rsidRDefault="00C60A8C" w:rsidP="008042B0">
            <w:pPr>
              <w:jc w:val="center"/>
              <w:rPr>
                <w:rFonts w:ascii="Times New Roman" w:hAnsi="Times New Roman" w:cs="Times New Roman"/>
                <w:snapToGrid w:val="0"/>
                <w:kern w:val="0"/>
              </w:rPr>
            </w:pPr>
          </w:p>
        </w:tc>
        <w:tc>
          <w:tcPr>
            <w:tcW w:w="1262" w:type="dxa"/>
          </w:tcPr>
          <w:p w:rsidR="00C60A8C" w:rsidRPr="002D580A" w:rsidRDefault="00C60A8C" w:rsidP="008042B0">
            <w:pPr>
              <w:jc w:val="center"/>
              <w:rPr>
                <w:rFonts w:ascii="Times New Roman" w:hAnsi="Times New Roman" w:cs="Times New Roman"/>
                <w:snapToGrid w:val="0"/>
                <w:kern w:val="0"/>
              </w:rPr>
            </w:pPr>
          </w:p>
        </w:tc>
        <w:tc>
          <w:tcPr>
            <w:tcW w:w="1135" w:type="dxa"/>
          </w:tcPr>
          <w:p w:rsidR="00C60A8C" w:rsidRPr="002D580A" w:rsidRDefault="00C60A8C" w:rsidP="008042B0">
            <w:pPr>
              <w:jc w:val="center"/>
              <w:rPr>
                <w:rFonts w:ascii="Times New Roman" w:hAnsi="Times New Roman" w:cs="Times New Roman"/>
                <w:snapToGrid w:val="0"/>
                <w:kern w:val="0"/>
              </w:rPr>
            </w:pPr>
          </w:p>
        </w:tc>
        <w:tc>
          <w:tcPr>
            <w:tcW w:w="881" w:type="dxa"/>
          </w:tcPr>
          <w:p w:rsidR="00C60A8C" w:rsidRPr="002D580A" w:rsidRDefault="00C60A8C" w:rsidP="008042B0">
            <w:pPr>
              <w:jc w:val="center"/>
              <w:rPr>
                <w:rFonts w:ascii="Times New Roman" w:hAnsi="Times New Roman" w:cs="Times New Roman"/>
                <w:snapToGrid w:val="0"/>
                <w:kern w:val="0"/>
              </w:rPr>
            </w:pPr>
          </w:p>
        </w:tc>
        <w:tc>
          <w:tcPr>
            <w:tcW w:w="985" w:type="dxa"/>
          </w:tcPr>
          <w:p w:rsidR="00C60A8C" w:rsidRPr="002D580A" w:rsidRDefault="00C60A8C" w:rsidP="008042B0">
            <w:pPr>
              <w:jc w:val="center"/>
              <w:rPr>
                <w:rFonts w:ascii="Times New Roman" w:hAnsi="Times New Roman" w:cs="Times New Roman"/>
                <w:snapToGrid w:val="0"/>
                <w:kern w:val="0"/>
              </w:rPr>
            </w:pPr>
          </w:p>
        </w:tc>
        <w:tc>
          <w:tcPr>
            <w:tcW w:w="1087" w:type="dxa"/>
          </w:tcPr>
          <w:p w:rsidR="00C60A8C" w:rsidRPr="002D580A" w:rsidRDefault="00C60A8C" w:rsidP="008042B0">
            <w:pPr>
              <w:jc w:val="center"/>
              <w:rPr>
                <w:rFonts w:ascii="Times New Roman" w:hAnsi="Times New Roman" w:cs="Times New Roman"/>
                <w:snapToGrid w:val="0"/>
                <w:kern w:val="0"/>
              </w:rPr>
            </w:pPr>
          </w:p>
        </w:tc>
        <w:tc>
          <w:tcPr>
            <w:tcW w:w="934" w:type="dxa"/>
          </w:tcPr>
          <w:p w:rsidR="00C60A8C" w:rsidRPr="002D580A" w:rsidRDefault="00C60A8C" w:rsidP="008042B0">
            <w:pPr>
              <w:jc w:val="center"/>
              <w:rPr>
                <w:rFonts w:ascii="Times New Roman" w:hAnsi="Times New Roman" w:cs="Times New Roman"/>
                <w:snapToGrid w:val="0"/>
                <w:kern w:val="0"/>
              </w:rPr>
            </w:pPr>
          </w:p>
        </w:tc>
        <w:tc>
          <w:tcPr>
            <w:tcW w:w="934" w:type="dxa"/>
          </w:tcPr>
          <w:p w:rsidR="00C60A8C" w:rsidRPr="002D580A" w:rsidRDefault="00C60A8C" w:rsidP="008042B0">
            <w:pPr>
              <w:jc w:val="center"/>
              <w:rPr>
                <w:rFonts w:ascii="Times New Roman" w:hAnsi="Times New Roman" w:cs="Times New Roman"/>
                <w:snapToGrid w:val="0"/>
                <w:kern w:val="0"/>
              </w:rPr>
            </w:pPr>
          </w:p>
        </w:tc>
      </w:tr>
      <w:tr w:rsidR="002D580A" w:rsidRPr="002D580A" w:rsidTr="008042B0">
        <w:trPr>
          <w:jc w:val="center"/>
        </w:trPr>
        <w:tc>
          <w:tcPr>
            <w:tcW w:w="573" w:type="dxa"/>
          </w:tcPr>
          <w:p w:rsidR="00C60A8C" w:rsidRPr="002D580A" w:rsidRDefault="00C60A8C" w:rsidP="008042B0">
            <w:pPr>
              <w:rPr>
                <w:rFonts w:ascii="Times New Roman" w:hAnsi="Times New Roman" w:cs="Times New Roman"/>
                <w:snapToGrid w:val="0"/>
                <w:kern w:val="0"/>
              </w:rPr>
            </w:pPr>
          </w:p>
        </w:tc>
        <w:tc>
          <w:tcPr>
            <w:tcW w:w="1266" w:type="dxa"/>
          </w:tcPr>
          <w:p w:rsidR="00C60A8C" w:rsidRPr="002D580A" w:rsidRDefault="00C60A8C" w:rsidP="008042B0">
            <w:pPr>
              <w:jc w:val="center"/>
              <w:rPr>
                <w:rFonts w:ascii="Times New Roman" w:hAnsi="Times New Roman" w:cs="Times New Roman"/>
                <w:snapToGrid w:val="0"/>
                <w:kern w:val="0"/>
              </w:rPr>
            </w:pPr>
          </w:p>
        </w:tc>
        <w:tc>
          <w:tcPr>
            <w:tcW w:w="1262" w:type="dxa"/>
          </w:tcPr>
          <w:p w:rsidR="00C60A8C" w:rsidRPr="002D580A" w:rsidRDefault="00C60A8C" w:rsidP="008042B0">
            <w:pPr>
              <w:jc w:val="center"/>
              <w:rPr>
                <w:rFonts w:ascii="Times New Roman" w:hAnsi="Times New Roman" w:cs="Times New Roman"/>
                <w:snapToGrid w:val="0"/>
                <w:kern w:val="0"/>
              </w:rPr>
            </w:pPr>
          </w:p>
        </w:tc>
        <w:tc>
          <w:tcPr>
            <w:tcW w:w="1135" w:type="dxa"/>
          </w:tcPr>
          <w:p w:rsidR="00C60A8C" w:rsidRPr="002D580A" w:rsidRDefault="00C60A8C" w:rsidP="008042B0">
            <w:pPr>
              <w:jc w:val="center"/>
              <w:rPr>
                <w:rFonts w:ascii="Times New Roman" w:hAnsi="Times New Roman" w:cs="Times New Roman"/>
                <w:snapToGrid w:val="0"/>
                <w:kern w:val="0"/>
              </w:rPr>
            </w:pPr>
          </w:p>
        </w:tc>
        <w:tc>
          <w:tcPr>
            <w:tcW w:w="881" w:type="dxa"/>
          </w:tcPr>
          <w:p w:rsidR="00C60A8C" w:rsidRPr="002D580A" w:rsidRDefault="00C60A8C" w:rsidP="008042B0">
            <w:pPr>
              <w:jc w:val="center"/>
              <w:rPr>
                <w:rFonts w:ascii="Times New Roman" w:hAnsi="Times New Roman" w:cs="Times New Roman"/>
                <w:snapToGrid w:val="0"/>
                <w:kern w:val="0"/>
              </w:rPr>
            </w:pPr>
          </w:p>
        </w:tc>
        <w:tc>
          <w:tcPr>
            <w:tcW w:w="985" w:type="dxa"/>
          </w:tcPr>
          <w:p w:rsidR="00C60A8C" w:rsidRPr="002D580A" w:rsidRDefault="00C60A8C" w:rsidP="008042B0">
            <w:pPr>
              <w:jc w:val="center"/>
              <w:rPr>
                <w:rFonts w:ascii="Times New Roman" w:hAnsi="Times New Roman" w:cs="Times New Roman"/>
                <w:snapToGrid w:val="0"/>
                <w:kern w:val="0"/>
              </w:rPr>
            </w:pPr>
          </w:p>
        </w:tc>
        <w:tc>
          <w:tcPr>
            <w:tcW w:w="1087" w:type="dxa"/>
          </w:tcPr>
          <w:p w:rsidR="00C60A8C" w:rsidRPr="002D580A" w:rsidRDefault="00C60A8C" w:rsidP="008042B0">
            <w:pPr>
              <w:jc w:val="center"/>
              <w:rPr>
                <w:rFonts w:ascii="Times New Roman" w:hAnsi="Times New Roman" w:cs="Times New Roman"/>
                <w:snapToGrid w:val="0"/>
                <w:kern w:val="0"/>
              </w:rPr>
            </w:pPr>
          </w:p>
        </w:tc>
        <w:tc>
          <w:tcPr>
            <w:tcW w:w="934" w:type="dxa"/>
          </w:tcPr>
          <w:p w:rsidR="00C60A8C" w:rsidRPr="002D580A" w:rsidRDefault="00C60A8C" w:rsidP="008042B0">
            <w:pPr>
              <w:jc w:val="center"/>
              <w:rPr>
                <w:rFonts w:ascii="Times New Roman" w:hAnsi="Times New Roman" w:cs="Times New Roman"/>
                <w:snapToGrid w:val="0"/>
                <w:kern w:val="0"/>
              </w:rPr>
            </w:pPr>
          </w:p>
        </w:tc>
        <w:tc>
          <w:tcPr>
            <w:tcW w:w="934" w:type="dxa"/>
          </w:tcPr>
          <w:p w:rsidR="00C60A8C" w:rsidRPr="002D580A" w:rsidRDefault="00C60A8C" w:rsidP="008042B0">
            <w:pPr>
              <w:jc w:val="center"/>
              <w:rPr>
                <w:rFonts w:ascii="Times New Roman" w:hAnsi="Times New Roman" w:cs="Times New Roman"/>
                <w:snapToGrid w:val="0"/>
                <w:kern w:val="0"/>
              </w:rPr>
            </w:pPr>
          </w:p>
        </w:tc>
      </w:tr>
      <w:tr w:rsidR="002D580A" w:rsidRPr="002D580A" w:rsidTr="008042B0">
        <w:trPr>
          <w:jc w:val="center"/>
        </w:trPr>
        <w:tc>
          <w:tcPr>
            <w:tcW w:w="573" w:type="dxa"/>
          </w:tcPr>
          <w:p w:rsidR="00C60A8C" w:rsidRPr="002D580A" w:rsidRDefault="00C60A8C" w:rsidP="008042B0">
            <w:pPr>
              <w:rPr>
                <w:rFonts w:ascii="Times New Roman" w:hAnsi="Times New Roman" w:cs="Times New Roman"/>
                <w:snapToGrid w:val="0"/>
                <w:kern w:val="0"/>
              </w:rPr>
            </w:pPr>
          </w:p>
        </w:tc>
        <w:tc>
          <w:tcPr>
            <w:tcW w:w="1266" w:type="dxa"/>
          </w:tcPr>
          <w:p w:rsidR="00C60A8C" w:rsidRPr="002D580A" w:rsidRDefault="00C60A8C" w:rsidP="008042B0">
            <w:pPr>
              <w:jc w:val="center"/>
              <w:rPr>
                <w:rFonts w:ascii="Times New Roman" w:hAnsi="Times New Roman" w:cs="Times New Roman"/>
                <w:snapToGrid w:val="0"/>
                <w:kern w:val="0"/>
              </w:rPr>
            </w:pPr>
          </w:p>
        </w:tc>
        <w:tc>
          <w:tcPr>
            <w:tcW w:w="1262" w:type="dxa"/>
          </w:tcPr>
          <w:p w:rsidR="00C60A8C" w:rsidRPr="002D580A" w:rsidRDefault="00C60A8C" w:rsidP="008042B0">
            <w:pPr>
              <w:jc w:val="center"/>
              <w:rPr>
                <w:rFonts w:ascii="Times New Roman" w:hAnsi="Times New Roman" w:cs="Times New Roman"/>
                <w:snapToGrid w:val="0"/>
                <w:kern w:val="0"/>
              </w:rPr>
            </w:pPr>
          </w:p>
        </w:tc>
        <w:tc>
          <w:tcPr>
            <w:tcW w:w="1135" w:type="dxa"/>
          </w:tcPr>
          <w:p w:rsidR="00C60A8C" w:rsidRPr="002D580A" w:rsidRDefault="00C60A8C" w:rsidP="008042B0">
            <w:pPr>
              <w:jc w:val="center"/>
              <w:rPr>
                <w:rFonts w:ascii="Times New Roman" w:hAnsi="Times New Roman" w:cs="Times New Roman"/>
                <w:snapToGrid w:val="0"/>
                <w:kern w:val="0"/>
              </w:rPr>
            </w:pPr>
          </w:p>
        </w:tc>
        <w:tc>
          <w:tcPr>
            <w:tcW w:w="881" w:type="dxa"/>
          </w:tcPr>
          <w:p w:rsidR="00C60A8C" w:rsidRPr="002D580A" w:rsidRDefault="00C60A8C" w:rsidP="008042B0">
            <w:pPr>
              <w:jc w:val="center"/>
              <w:rPr>
                <w:rFonts w:ascii="Times New Roman" w:hAnsi="Times New Roman" w:cs="Times New Roman"/>
                <w:snapToGrid w:val="0"/>
                <w:kern w:val="0"/>
              </w:rPr>
            </w:pPr>
          </w:p>
        </w:tc>
        <w:tc>
          <w:tcPr>
            <w:tcW w:w="985" w:type="dxa"/>
          </w:tcPr>
          <w:p w:rsidR="00C60A8C" w:rsidRPr="002D580A" w:rsidRDefault="00C60A8C" w:rsidP="008042B0">
            <w:pPr>
              <w:jc w:val="center"/>
              <w:rPr>
                <w:rFonts w:ascii="Times New Roman" w:hAnsi="Times New Roman" w:cs="Times New Roman"/>
                <w:snapToGrid w:val="0"/>
                <w:kern w:val="0"/>
              </w:rPr>
            </w:pPr>
          </w:p>
        </w:tc>
        <w:tc>
          <w:tcPr>
            <w:tcW w:w="1087" w:type="dxa"/>
          </w:tcPr>
          <w:p w:rsidR="00C60A8C" w:rsidRPr="002D580A" w:rsidRDefault="00C60A8C" w:rsidP="008042B0">
            <w:pPr>
              <w:jc w:val="center"/>
              <w:rPr>
                <w:rFonts w:ascii="Times New Roman" w:hAnsi="Times New Roman" w:cs="Times New Roman"/>
                <w:snapToGrid w:val="0"/>
                <w:kern w:val="0"/>
              </w:rPr>
            </w:pPr>
          </w:p>
        </w:tc>
        <w:tc>
          <w:tcPr>
            <w:tcW w:w="934" w:type="dxa"/>
          </w:tcPr>
          <w:p w:rsidR="00C60A8C" w:rsidRPr="002D580A" w:rsidRDefault="00C60A8C" w:rsidP="008042B0">
            <w:pPr>
              <w:jc w:val="center"/>
              <w:rPr>
                <w:rFonts w:ascii="Times New Roman" w:hAnsi="Times New Roman" w:cs="Times New Roman"/>
                <w:snapToGrid w:val="0"/>
                <w:kern w:val="0"/>
              </w:rPr>
            </w:pPr>
          </w:p>
        </w:tc>
        <w:tc>
          <w:tcPr>
            <w:tcW w:w="934" w:type="dxa"/>
          </w:tcPr>
          <w:p w:rsidR="00C60A8C" w:rsidRPr="002D580A" w:rsidRDefault="00C60A8C" w:rsidP="008042B0">
            <w:pPr>
              <w:jc w:val="center"/>
              <w:rPr>
                <w:rFonts w:ascii="Times New Roman" w:hAnsi="Times New Roman" w:cs="Times New Roman"/>
                <w:snapToGrid w:val="0"/>
                <w:kern w:val="0"/>
              </w:rPr>
            </w:pPr>
          </w:p>
        </w:tc>
      </w:tr>
      <w:tr w:rsidR="002D580A" w:rsidRPr="002D580A" w:rsidTr="008042B0">
        <w:trPr>
          <w:jc w:val="center"/>
        </w:trPr>
        <w:tc>
          <w:tcPr>
            <w:tcW w:w="573" w:type="dxa"/>
          </w:tcPr>
          <w:p w:rsidR="00C60A8C" w:rsidRPr="002D580A" w:rsidRDefault="00C60A8C" w:rsidP="008042B0">
            <w:pPr>
              <w:rPr>
                <w:rFonts w:ascii="Times New Roman" w:hAnsi="Times New Roman" w:cs="Times New Roman"/>
                <w:snapToGrid w:val="0"/>
                <w:kern w:val="0"/>
              </w:rPr>
            </w:pPr>
          </w:p>
        </w:tc>
        <w:tc>
          <w:tcPr>
            <w:tcW w:w="1266" w:type="dxa"/>
          </w:tcPr>
          <w:p w:rsidR="00C60A8C" w:rsidRPr="002D580A" w:rsidRDefault="00C60A8C" w:rsidP="008042B0">
            <w:pPr>
              <w:jc w:val="center"/>
              <w:rPr>
                <w:rFonts w:ascii="Times New Roman" w:hAnsi="Times New Roman" w:cs="Times New Roman"/>
                <w:snapToGrid w:val="0"/>
                <w:kern w:val="0"/>
              </w:rPr>
            </w:pPr>
          </w:p>
        </w:tc>
        <w:tc>
          <w:tcPr>
            <w:tcW w:w="1262" w:type="dxa"/>
          </w:tcPr>
          <w:p w:rsidR="00C60A8C" w:rsidRPr="002D580A" w:rsidRDefault="00C60A8C" w:rsidP="008042B0">
            <w:pPr>
              <w:jc w:val="center"/>
              <w:rPr>
                <w:rFonts w:ascii="Times New Roman" w:hAnsi="Times New Roman" w:cs="Times New Roman"/>
                <w:snapToGrid w:val="0"/>
                <w:kern w:val="0"/>
              </w:rPr>
            </w:pPr>
          </w:p>
        </w:tc>
        <w:tc>
          <w:tcPr>
            <w:tcW w:w="1135" w:type="dxa"/>
          </w:tcPr>
          <w:p w:rsidR="00C60A8C" w:rsidRPr="002D580A" w:rsidRDefault="00C60A8C" w:rsidP="008042B0">
            <w:pPr>
              <w:jc w:val="center"/>
              <w:rPr>
                <w:rFonts w:ascii="Times New Roman" w:hAnsi="Times New Roman" w:cs="Times New Roman"/>
                <w:snapToGrid w:val="0"/>
                <w:kern w:val="0"/>
              </w:rPr>
            </w:pPr>
          </w:p>
        </w:tc>
        <w:tc>
          <w:tcPr>
            <w:tcW w:w="881" w:type="dxa"/>
          </w:tcPr>
          <w:p w:rsidR="00C60A8C" w:rsidRPr="002D580A" w:rsidRDefault="00C60A8C" w:rsidP="008042B0">
            <w:pPr>
              <w:jc w:val="center"/>
              <w:rPr>
                <w:rFonts w:ascii="Times New Roman" w:hAnsi="Times New Roman" w:cs="Times New Roman"/>
                <w:snapToGrid w:val="0"/>
                <w:kern w:val="0"/>
              </w:rPr>
            </w:pPr>
          </w:p>
        </w:tc>
        <w:tc>
          <w:tcPr>
            <w:tcW w:w="985" w:type="dxa"/>
          </w:tcPr>
          <w:p w:rsidR="00C60A8C" w:rsidRPr="002D580A" w:rsidRDefault="00C60A8C" w:rsidP="008042B0">
            <w:pPr>
              <w:jc w:val="center"/>
              <w:rPr>
                <w:rFonts w:ascii="Times New Roman" w:hAnsi="Times New Roman" w:cs="Times New Roman"/>
                <w:snapToGrid w:val="0"/>
                <w:kern w:val="0"/>
              </w:rPr>
            </w:pPr>
          </w:p>
        </w:tc>
        <w:tc>
          <w:tcPr>
            <w:tcW w:w="1087" w:type="dxa"/>
          </w:tcPr>
          <w:p w:rsidR="00C60A8C" w:rsidRPr="002D580A" w:rsidRDefault="00C60A8C" w:rsidP="008042B0">
            <w:pPr>
              <w:jc w:val="center"/>
              <w:rPr>
                <w:rFonts w:ascii="Times New Roman" w:hAnsi="Times New Roman" w:cs="Times New Roman"/>
                <w:snapToGrid w:val="0"/>
                <w:kern w:val="0"/>
              </w:rPr>
            </w:pPr>
          </w:p>
        </w:tc>
        <w:tc>
          <w:tcPr>
            <w:tcW w:w="934" w:type="dxa"/>
          </w:tcPr>
          <w:p w:rsidR="00C60A8C" w:rsidRPr="002D580A" w:rsidRDefault="00C60A8C" w:rsidP="008042B0">
            <w:pPr>
              <w:jc w:val="center"/>
              <w:rPr>
                <w:rFonts w:ascii="Times New Roman" w:hAnsi="Times New Roman" w:cs="Times New Roman"/>
                <w:snapToGrid w:val="0"/>
                <w:kern w:val="0"/>
              </w:rPr>
            </w:pPr>
          </w:p>
        </w:tc>
        <w:tc>
          <w:tcPr>
            <w:tcW w:w="934" w:type="dxa"/>
          </w:tcPr>
          <w:p w:rsidR="00C60A8C" w:rsidRPr="002D580A" w:rsidRDefault="00C60A8C" w:rsidP="008042B0">
            <w:pPr>
              <w:jc w:val="center"/>
              <w:rPr>
                <w:rFonts w:ascii="Times New Roman" w:hAnsi="Times New Roman" w:cs="Times New Roman"/>
                <w:snapToGrid w:val="0"/>
                <w:kern w:val="0"/>
              </w:rPr>
            </w:pPr>
          </w:p>
        </w:tc>
      </w:tr>
      <w:tr w:rsidR="00C60A8C" w:rsidRPr="002D580A" w:rsidTr="008042B0">
        <w:trPr>
          <w:jc w:val="center"/>
        </w:trPr>
        <w:tc>
          <w:tcPr>
            <w:tcW w:w="573" w:type="dxa"/>
          </w:tcPr>
          <w:p w:rsidR="00C60A8C" w:rsidRPr="002D580A" w:rsidRDefault="00C60A8C" w:rsidP="008042B0">
            <w:pPr>
              <w:rPr>
                <w:rFonts w:ascii="Times New Roman" w:hAnsi="Times New Roman" w:cs="Times New Roman"/>
                <w:snapToGrid w:val="0"/>
                <w:kern w:val="0"/>
              </w:rPr>
            </w:pPr>
          </w:p>
        </w:tc>
        <w:tc>
          <w:tcPr>
            <w:tcW w:w="1266" w:type="dxa"/>
          </w:tcPr>
          <w:p w:rsidR="00C60A8C" w:rsidRPr="002D580A" w:rsidRDefault="00C60A8C" w:rsidP="008042B0">
            <w:pPr>
              <w:jc w:val="center"/>
              <w:rPr>
                <w:rFonts w:ascii="Times New Roman" w:hAnsi="Times New Roman" w:cs="Times New Roman"/>
                <w:snapToGrid w:val="0"/>
                <w:kern w:val="0"/>
              </w:rPr>
            </w:pPr>
          </w:p>
        </w:tc>
        <w:tc>
          <w:tcPr>
            <w:tcW w:w="1262" w:type="dxa"/>
          </w:tcPr>
          <w:p w:rsidR="00C60A8C" w:rsidRPr="002D580A" w:rsidRDefault="00C60A8C" w:rsidP="008042B0">
            <w:pPr>
              <w:jc w:val="center"/>
              <w:rPr>
                <w:rFonts w:ascii="Times New Roman" w:hAnsi="Times New Roman" w:cs="Times New Roman"/>
                <w:snapToGrid w:val="0"/>
                <w:kern w:val="0"/>
              </w:rPr>
            </w:pPr>
          </w:p>
        </w:tc>
        <w:tc>
          <w:tcPr>
            <w:tcW w:w="1135" w:type="dxa"/>
          </w:tcPr>
          <w:p w:rsidR="00C60A8C" w:rsidRPr="002D580A" w:rsidRDefault="00C60A8C" w:rsidP="008042B0">
            <w:pPr>
              <w:jc w:val="center"/>
              <w:rPr>
                <w:rFonts w:ascii="Times New Roman" w:hAnsi="Times New Roman" w:cs="Times New Roman"/>
                <w:snapToGrid w:val="0"/>
                <w:kern w:val="0"/>
              </w:rPr>
            </w:pPr>
          </w:p>
        </w:tc>
        <w:tc>
          <w:tcPr>
            <w:tcW w:w="881" w:type="dxa"/>
          </w:tcPr>
          <w:p w:rsidR="00C60A8C" w:rsidRPr="002D580A" w:rsidRDefault="00C60A8C" w:rsidP="008042B0">
            <w:pPr>
              <w:jc w:val="center"/>
              <w:rPr>
                <w:rFonts w:ascii="Times New Roman" w:hAnsi="Times New Roman" w:cs="Times New Roman"/>
                <w:snapToGrid w:val="0"/>
                <w:kern w:val="0"/>
              </w:rPr>
            </w:pPr>
          </w:p>
        </w:tc>
        <w:tc>
          <w:tcPr>
            <w:tcW w:w="985" w:type="dxa"/>
          </w:tcPr>
          <w:p w:rsidR="00C60A8C" w:rsidRPr="002D580A" w:rsidRDefault="00C60A8C" w:rsidP="008042B0">
            <w:pPr>
              <w:jc w:val="center"/>
              <w:rPr>
                <w:rFonts w:ascii="Times New Roman" w:hAnsi="Times New Roman" w:cs="Times New Roman"/>
                <w:snapToGrid w:val="0"/>
                <w:kern w:val="0"/>
              </w:rPr>
            </w:pPr>
          </w:p>
        </w:tc>
        <w:tc>
          <w:tcPr>
            <w:tcW w:w="1087" w:type="dxa"/>
          </w:tcPr>
          <w:p w:rsidR="00C60A8C" w:rsidRPr="002D580A" w:rsidRDefault="00C60A8C" w:rsidP="008042B0">
            <w:pPr>
              <w:jc w:val="center"/>
              <w:rPr>
                <w:rFonts w:ascii="Times New Roman" w:hAnsi="Times New Roman" w:cs="Times New Roman"/>
                <w:snapToGrid w:val="0"/>
                <w:kern w:val="0"/>
              </w:rPr>
            </w:pPr>
          </w:p>
        </w:tc>
        <w:tc>
          <w:tcPr>
            <w:tcW w:w="934" w:type="dxa"/>
          </w:tcPr>
          <w:p w:rsidR="00C60A8C" w:rsidRPr="002D580A" w:rsidRDefault="00C60A8C" w:rsidP="008042B0">
            <w:pPr>
              <w:jc w:val="center"/>
              <w:rPr>
                <w:rFonts w:ascii="Times New Roman" w:hAnsi="Times New Roman" w:cs="Times New Roman"/>
                <w:snapToGrid w:val="0"/>
                <w:kern w:val="0"/>
              </w:rPr>
            </w:pPr>
          </w:p>
        </w:tc>
        <w:tc>
          <w:tcPr>
            <w:tcW w:w="934" w:type="dxa"/>
          </w:tcPr>
          <w:p w:rsidR="00C60A8C" w:rsidRPr="002D580A" w:rsidRDefault="00C60A8C" w:rsidP="008042B0">
            <w:pPr>
              <w:jc w:val="center"/>
              <w:rPr>
                <w:rFonts w:ascii="Times New Roman" w:hAnsi="Times New Roman" w:cs="Times New Roman"/>
                <w:snapToGrid w:val="0"/>
                <w:kern w:val="0"/>
              </w:rPr>
            </w:pPr>
          </w:p>
        </w:tc>
      </w:tr>
    </w:tbl>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rsidP="00C60A8C">
      <w:pPr>
        <w:spacing w:line="560" w:lineRule="exact"/>
        <w:jc w:val="left"/>
        <w:rPr>
          <w:rFonts w:ascii="黑体" w:eastAsia="黑体" w:hAnsi="黑体" w:cs="方正小标宋简体"/>
          <w:kern w:val="0"/>
          <w:sz w:val="32"/>
          <w:szCs w:val="32"/>
        </w:rPr>
      </w:pPr>
      <w:r w:rsidRPr="002D580A">
        <w:rPr>
          <w:rFonts w:ascii="黑体" w:eastAsia="黑体" w:hAnsi="黑体" w:cs="方正小标宋简体" w:hint="eastAsia"/>
          <w:kern w:val="0"/>
          <w:sz w:val="32"/>
          <w:szCs w:val="32"/>
        </w:rPr>
        <w:lastRenderedPageBreak/>
        <w:t>附件1</w:t>
      </w:r>
      <w:r w:rsidR="0011180D" w:rsidRPr="002D580A">
        <w:rPr>
          <w:rFonts w:ascii="黑体" w:eastAsia="黑体" w:hAnsi="黑体" w:cs="方正小标宋简体" w:hint="eastAsia"/>
          <w:kern w:val="0"/>
          <w:sz w:val="32"/>
          <w:szCs w:val="32"/>
        </w:rPr>
        <w:t>4</w:t>
      </w:r>
    </w:p>
    <w:p w:rsidR="00C60A8C" w:rsidRPr="002D580A" w:rsidRDefault="00C60A8C" w:rsidP="002A0B0C">
      <w:pPr>
        <w:ind w:firstLineChars="200" w:firstLine="705"/>
        <w:rPr>
          <w:rFonts w:ascii="仿宋_GB2312" w:eastAsia="仿宋_GB2312" w:hAnsi="宋体" w:cs="仿宋_GB2312"/>
          <w:b/>
          <w:snapToGrid w:val="0"/>
          <w:kern w:val="0"/>
          <w:sz w:val="36"/>
          <w:szCs w:val="36"/>
          <w:lang w:val="zh-CN"/>
        </w:rPr>
      </w:pPr>
    </w:p>
    <w:p w:rsidR="00C60A8C" w:rsidRPr="002D580A" w:rsidRDefault="00C60A8C" w:rsidP="0011180D">
      <w:pPr>
        <w:ind w:firstLineChars="200" w:firstLine="622"/>
        <w:rPr>
          <w:rFonts w:ascii="仿宋_GB2312" w:eastAsia="仿宋_GB2312" w:hAnsi="宋体" w:cs="Times New Roman"/>
          <w:snapToGrid w:val="0"/>
          <w:kern w:val="0"/>
          <w:sz w:val="32"/>
          <w:szCs w:val="32"/>
          <w:lang w:val="zh-CN"/>
        </w:rPr>
      </w:pPr>
      <w:r w:rsidRPr="002D580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2D580A">
        <w:rPr>
          <w:rFonts w:ascii="仿宋_GB2312" w:eastAsia="仿宋_GB2312" w:hAnsi="宋体" w:cs="仿宋_GB2312" w:hint="eastAsia"/>
          <w:snapToGrid w:val="0"/>
          <w:kern w:val="0"/>
          <w:sz w:val="32"/>
          <w:szCs w:val="32"/>
          <w:lang w:val="zh-CN"/>
        </w:rPr>
        <w:t>方质量</w:t>
      </w:r>
      <w:proofErr w:type="gramEnd"/>
      <w:r w:rsidRPr="002D580A">
        <w:rPr>
          <w:rFonts w:ascii="仿宋_GB2312" w:eastAsia="仿宋_GB2312" w:hAnsi="宋体" w:cs="仿宋_GB2312" w:hint="eastAsia"/>
          <w:snapToGrid w:val="0"/>
          <w:kern w:val="0"/>
          <w:sz w:val="32"/>
          <w:szCs w:val="32"/>
          <w:lang w:val="zh-CN"/>
        </w:rPr>
        <w:t>检测报告等与质量控制相关的证明材料。</w:t>
      </w: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黑体" w:eastAsia="黑体" w:hAnsi="黑体" w:cs="方正小标宋简体"/>
          <w:kern w:val="0"/>
          <w:sz w:val="32"/>
          <w:szCs w:val="32"/>
        </w:rPr>
      </w:pPr>
      <w:r w:rsidRPr="002D580A">
        <w:rPr>
          <w:rFonts w:ascii="黑体" w:eastAsia="黑体" w:hAnsi="黑体" w:cs="方正小标宋简体" w:hint="eastAsia"/>
          <w:kern w:val="0"/>
          <w:sz w:val="32"/>
          <w:szCs w:val="32"/>
        </w:rPr>
        <w:lastRenderedPageBreak/>
        <w:t>附件</w:t>
      </w:r>
      <w:r w:rsidR="0011180D" w:rsidRPr="002D580A">
        <w:rPr>
          <w:rFonts w:ascii="黑体" w:eastAsia="黑体" w:hAnsi="黑体" w:cs="方正小标宋简体" w:hint="eastAsia"/>
          <w:kern w:val="0"/>
          <w:sz w:val="32"/>
          <w:szCs w:val="32"/>
        </w:rPr>
        <w:t>15</w:t>
      </w: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r w:rsidRPr="002D580A">
        <w:rPr>
          <w:rFonts w:asciiTheme="minorEastAsia" w:eastAsiaTheme="minorEastAsia" w:hAnsiTheme="minorEastAsia" w:cs="方正小标宋简体" w:hint="eastAsia"/>
          <w:kern w:val="0"/>
          <w:sz w:val="32"/>
          <w:szCs w:val="32"/>
        </w:rPr>
        <w:t>报价产品相关检测报告</w:t>
      </w:r>
    </w:p>
    <w:p w:rsidR="00C60A8C" w:rsidRPr="002D580A" w:rsidRDefault="00C60A8C">
      <w:pPr>
        <w:spacing w:line="560" w:lineRule="exact"/>
        <w:jc w:val="center"/>
        <w:rPr>
          <w:rFonts w:ascii="方正小标宋简体" w:eastAsia="方正小标宋简体" w:hAnsi="Times New Roman" w:cs="方正小标宋简体"/>
          <w:kern w:val="0"/>
          <w:sz w:val="32"/>
          <w:szCs w:val="32"/>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pPr>
        <w:spacing w:line="560" w:lineRule="exact"/>
        <w:jc w:val="center"/>
        <w:rPr>
          <w:rFonts w:ascii="方正小标宋简体" w:eastAsia="方正小标宋简体" w:hAnsi="Times New Roman" w:cs="方正小标宋简体"/>
          <w:kern w:val="0"/>
          <w:sz w:val="44"/>
          <w:szCs w:val="44"/>
        </w:rPr>
      </w:pPr>
    </w:p>
    <w:p w:rsidR="00C60A8C" w:rsidRPr="002D580A" w:rsidRDefault="00C60A8C" w:rsidP="00C60A8C">
      <w:pPr>
        <w:spacing w:line="560" w:lineRule="exact"/>
        <w:jc w:val="left"/>
        <w:rPr>
          <w:rFonts w:ascii="方正小标宋简体" w:eastAsia="方正小标宋简体" w:hAnsi="Times New Roman" w:cs="方正小标宋简体"/>
          <w:kern w:val="0"/>
          <w:sz w:val="44"/>
          <w:szCs w:val="44"/>
        </w:rPr>
      </w:pPr>
    </w:p>
    <w:p w:rsidR="00C60A8C" w:rsidRPr="002D580A" w:rsidRDefault="00C60A8C" w:rsidP="00C60A8C">
      <w:pPr>
        <w:spacing w:line="560" w:lineRule="exact"/>
        <w:jc w:val="left"/>
        <w:rPr>
          <w:rFonts w:ascii="黑体" w:eastAsia="黑体" w:hAnsi="黑体" w:cs="方正小标宋简体"/>
          <w:kern w:val="0"/>
          <w:sz w:val="32"/>
          <w:szCs w:val="32"/>
        </w:rPr>
      </w:pPr>
      <w:r w:rsidRPr="002D580A">
        <w:rPr>
          <w:rFonts w:ascii="黑体" w:eastAsia="黑体" w:hAnsi="黑体" w:cs="方正小标宋简体" w:hint="eastAsia"/>
          <w:kern w:val="0"/>
          <w:sz w:val="32"/>
          <w:szCs w:val="32"/>
        </w:rPr>
        <w:lastRenderedPageBreak/>
        <w:t>附件</w:t>
      </w:r>
      <w:r w:rsidR="0011180D" w:rsidRPr="002D580A">
        <w:rPr>
          <w:rFonts w:ascii="黑体" w:eastAsia="黑体" w:hAnsi="黑体" w:cs="方正小标宋简体" w:hint="eastAsia"/>
          <w:kern w:val="0"/>
          <w:sz w:val="32"/>
          <w:szCs w:val="32"/>
        </w:rPr>
        <w:t>16</w:t>
      </w: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r w:rsidRPr="002D580A">
        <w:rPr>
          <w:rFonts w:asciiTheme="minorEastAsia" w:eastAsiaTheme="minorEastAsia" w:hAnsiTheme="minorEastAsia" w:cs="方正小标宋简体" w:hint="eastAsia"/>
          <w:kern w:val="0"/>
          <w:sz w:val="32"/>
          <w:szCs w:val="32"/>
        </w:rPr>
        <w:t>专业技术能力、专业技术人员（提供人员清单和学历、学位或职称证书）的证明材料</w:t>
      </w: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center"/>
        <w:rPr>
          <w:rFonts w:asciiTheme="minorEastAsia" w:eastAsiaTheme="minorEastAsia" w:hAnsiTheme="minorEastAsia" w:cs="方正小标宋简体"/>
          <w:kern w:val="0"/>
          <w:sz w:val="32"/>
          <w:szCs w:val="32"/>
        </w:rPr>
      </w:pPr>
    </w:p>
    <w:p w:rsidR="0011180D" w:rsidRPr="002D580A" w:rsidRDefault="0011180D" w:rsidP="00C60A8C">
      <w:pPr>
        <w:spacing w:line="560" w:lineRule="exact"/>
        <w:jc w:val="left"/>
        <w:rPr>
          <w:rFonts w:ascii="黑体" w:eastAsia="黑体" w:hAnsi="黑体" w:cs="方正小标宋简体"/>
          <w:kern w:val="0"/>
          <w:sz w:val="32"/>
          <w:szCs w:val="32"/>
        </w:rPr>
      </w:pPr>
    </w:p>
    <w:p w:rsidR="00C60A8C" w:rsidRPr="002D580A" w:rsidRDefault="00C60A8C" w:rsidP="00C60A8C">
      <w:pPr>
        <w:spacing w:line="560" w:lineRule="exact"/>
        <w:jc w:val="left"/>
        <w:rPr>
          <w:rFonts w:ascii="黑体" w:eastAsia="黑体" w:hAnsi="黑体" w:cs="方正小标宋简体"/>
          <w:kern w:val="0"/>
          <w:sz w:val="32"/>
          <w:szCs w:val="32"/>
        </w:rPr>
      </w:pPr>
      <w:r w:rsidRPr="002D580A">
        <w:rPr>
          <w:rFonts w:ascii="黑体" w:eastAsia="黑体" w:hAnsi="黑体" w:cs="方正小标宋简体" w:hint="eastAsia"/>
          <w:kern w:val="0"/>
          <w:sz w:val="32"/>
          <w:szCs w:val="32"/>
        </w:rPr>
        <w:lastRenderedPageBreak/>
        <w:t>附件</w:t>
      </w:r>
      <w:r w:rsidR="0011180D" w:rsidRPr="002D580A">
        <w:rPr>
          <w:rFonts w:ascii="黑体" w:eastAsia="黑体" w:hAnsi="黑体" w:cs="方正小标宋简体" w:hint="eastAsia"/>
          <w:kern w:val="0"/>
          <w:sz w:val="32"/>
          <w:szCs w:val="32"/>
        </w:rPr>
        <w:t>17</w:t>
      </w:r>
    </w:p>
    <w:p w:rsidR="00C60A8C" w:rsidRPr="002D580A" w:rsidRDefault="00C60A8C" w:rsidP="00C60A8C">
      <w:pPr>
        <w:spacing w:line="560" w:lineRule="exact"/>
        <w:jc w:val="center"/>
        <w:rPr>
          <w:rFonts w:ascii="仿宋_GB2312" w:eastAsia="仿宋_GB2312" w:hAnsi="宋体" w:cs="仿宋_GB2312"/>
          <w:kern w:val="0"/>
          <w:sz w:val="44"/>
          <w:szCs w:val="44"/>
        </w:rPr>
      </w:pPr>
    </w:p>
    <w:p w:rsidR="00C60A8C" w:rsidRPr="002D580A" w:rsidRDefault="00C60A8C" w:rsidP="00C60A8C">
      <w:pPr>
        <w:spacing w:line="560" w:lineRule="exact"/>
        <w:jc w:val="center"/>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近</w:t>
      </w:r>
      <w:r w:rsidR="009D030E" w:rsidRPr="002D580A">
        <w:rPr>
          <w:rFonts w:ascii="仿宋_GB2312" w:eastAsia="仿宋_GB2312" w:hAnsi="宋体" w:cs="仿宋_GB2312" w:hint="eastAsia"/>
          <w:kern w:val="0"/>
          <w:sz w:val="32"/>
          <w:szCs w:val="32"/>
        </w:rPr>
        <w:t>3</w:t>
      </w:r>
      <w:r w:rsidRPr="002D580A">
        <w:rPr>
          <w:rFonts w:ascii="仿宋_GB2312" w:eastAsia="仿宋_GB2312" w:hAnsi="宋体" w:cs="仿宋_GB2312" w:hint="eastAsia"/>
          <w:kern w:val="0"/>
          <w:sz w:val="32"/>
          <w:szCs w:val="32"/>
        </w:rPr>
        <w:t>年没有发生过重大质量安全事故承诺或证明</w:t>
      </w:r>
    </w:p>
    <w:p w:rsidR="00C60A8C" w:rsidRPr="002D580A" w:rsidRDefault="00C60A8C" w:rsidP="00C60A8C">
      <w:pPr>
        <w:spacing w:line="560" w:lineRule="exact"/>
        <w:jc w:val="center"/>
        <w:rPr>
          <w:rFonts w:ascii="仿宋_GB2312" w:eastAsia="仿宋_GB2312" w:hAnsi="宋体" w:cs="仿宋_GB2312"/>
          <w:b/>
          <w:kern w:val="0"/>
          <w:sz w:val="44"/>
          <w:szCs w:val="44"/>
        </w:rPr>
      </w:pPr>
    </w:p>
    <w:p w:rsidR="00C60A8C" w:rsidRPr="002D580A" w:rsidRDefault="00C60A8C" w:rsidP="00C60A8C">
      <w:pPr>
        <w:spacing w:line="560" w:lineRule="exact"/>
        <w:jc w:val="center"/>
        <w:rPr>
          <w:rFonts w:ascii="仿宋_GB2312" w:eastAsia="仿宋_GB2312" w:hAnsi="宋体" w:cs="仿宋_GB2312"/>
          <w:b/>
          <w:kern w:val="0"/>
          <w:sz w:val="44"/>
          <w:szCs w:val="44"/>
        </w:rPr>
      </w:pPr>
    </w:p>
    <w:p w:rsidR="00C60A8C" w:rsidRPr="002D580A" w:rsidRDefault="00C60A8C" w:rsidP="00C60A8C">
      <w:pPr>
        <w:spacing w:line="560" w:lineRule="exact"/>
        <w:jc w:val="center"/>
        <w:rPr>
          <w:rFonts w:ascii="仿宋_GB2312" w:eastAsia="仿宋_GB2312" w:hAnsi="宋体" w:cs="仿宋_GB2312"/>
          <w:b/>
          <w:kern w:val="0"/>
          <w:sz w:val="44"/>
          <w:szCs w:val="44"/>
        </w:rPr>
      </w:pPr>
    </w:p>
    <w:p w:rsidR="00C60A8C" w:rsidRPr="002D580A" w:rsidRDefault="00C60A8C" w:rsidP="00C60A8C">
      <w:pPr>
        <w:spacing w:line="560" w:lineRule="exact"/>
        <w:jc w:val="center"/>
        <w:rPr>
          <w:rFonts w:ascii="仿宋_GB2312" w:eastAsia="仿宋_GB2312" w:hAnsi="宋体" w:cs="仿宋_GB2312"/>
          <w:b/>
          <w:kern w:val="0"/>
          <w:sz w:val="44"/>
          <w:szCs w:val="44"/>
        </w:rPr>
      </w:pPr>
    </w:p>
    <w:p w:rsidR="00C60A8C" w:rsidRPr="002D580A" w:rsidRDefault="00C60A8C" w:rsidP="00C60A8C">
      <w:pPr>
        <w:spacing w:line="560" w:lineRule="exact"/>
        <w:jc w:val="center"/>
        <w:rPr>
          <w:rFonts w:ascii="仿宋_GB2312" w:eastAsia="仿宋_GB2312" w:hAnsi="宋体" w:cs="仿宋_GB2312"/>
          <w:b/>
          <w:kern w:val="0"/>
          <w:sz w:val="44"/>
          <w:szCs w:val="44"/>
        </w:rPr>
      </w:pPr>
    </w:p>
    <w:p w:rsidR="00C60A8C" w:rsidRPr="002D580A" w:rsidRDefault="00C60A8C" w:rsidP="00C60A8C">
      <w:pPr>
        <w:spacing w:line="560" w:lineRule="exact"/>
        <w:jc w:val="center"/>
        <w:rPr>
          <w:rFonts w:ascii="仿宋_GB2312" w:eastAsia="仿宋_GB2312" w:hAnsi="宋体" w:cs="仿宋_GB2312"/>
          <w:b/>
          <w:kern w:val="0"/>
          <w:sz w:val="44"/>
          <w:szCs w:val="44"/>
        </w:rPr>
      </w:pPr>
    </w:p>
    <w:p w:rsidR="00C60A8C" w:rsidRPr="002D580A" w:rsidRDefault="00C60A8C" w:rsidP="00C60A8C">
      <w:pPr>
        <w:spacing w:line="560" w:lineRule="exact"/>
        <w:jc w:val="center"/>
        <w:rPr>
          <w:rFonts w:ascii="仿宋_GB2312" w:eastAsia="仿宋_GB2312" w:hAnsi="宋体" w:cs="仿宋_GB2312"/>
          <w:b/>
          <w:kern w:val="0"/>
          <w:sz w:val="44"/>
          <w:szCs w:val="44"/>
        </w:rPr>
      </w:pPr>
    </w:p>
    <w:p w:rsidR="00C60A8C" w:rsidRPr="002D580A" w:rsidRDefault="00C60A8C" w:rsidP="00C60A8C">
      <w:pPr>
        <w:spacing w:line="560" w:lineRule="exact"/>
        <w:jc w:val="center"/>
        <w:rPr>
          <w:rFonts w:ascii="仿宋_GB2312" w:eastAsia="仿宋_GB2312" w:hAnsi="宋体" w:cs="仿宋_GB2312"/>
          <w:b/>
          <w:kern w:val="0"/>
          <w:sz w:val="44"/>
          <w:szCs w:val="44"/>
        </w:rPr>
      </w:pPr>
    </w:p>
    <w:p w:rsidR="00C60A8C" w:rsidRPr="002D580A" w:rsidRDefault="00C60A8C" w:rsidP="00C60A8C">
      <w:pPr>
        <w:spacing w:line="560" w:lineRule="exact"/>
        <w:jc w:val="center"/>
        <w:rPr>
          <w:rFonts w:ascii="仿宋_GB2312" w:eastAsia="仿宋_GB2312" w:hAnsi="宋体" w:cs="仿宋_GB2312"/>
          <w:b/>
          <w:kern w:val="0"/>
          <w:sz w:val="44"/>
          <w:szCs w:val="44"/>
        </w:rPr>
      </w:pPr>
    </w:p>
    <w:p w:rsidR="00C60A8C" w:rsidRPr="002D580A" w:rsidRDefault="00C60A8C" w:rsidP="00C60A8C">
      <w:pPr>
        <w:spacing w:line="560" w:lineRule="exact"/>
        <w:jc w:val="center"/>
        <w:rPr>
          <w:rFonts w:ascii="仿宋_GB2312" w:eastAsia="仿宋_GB2312" w:hAnsi="宋体" w:cs="仿宋_GB2312"/>
          <w:b/>
          <w:kern w:val="0"/>
          <w:sz w:val="44"/>
          <w:szCs w:val="44"/>
        </w:rPr>
      </w:pPr>
    </w:p>
    <w:p w:rsidR="00C60A8C" w:rsidRPr="002D580A" w:rsidRDefault="00C60A8C" w:rsidP="00C60A8C">
      <w:pPr>
        <w:spacing w:line="560" w:lineRule="exact"/>
        <w:jc w:val="center"/>
        <w:rPr>
          <w:rFonts w:ascii="仿宋_GB2312" w:eastAsia="仿宋_GB2312" w:hAnsi="宋体" w:cs="仿宋_GB2312"/>
          <w:b/>
          <w:kern w:val="0"/>
          <w:sz w:val="44"/>
          <w:szCs w:val="44"/>
        </w:rPr>
      </w:pPr>
    </w:p>
    <w:p w:rsidR="00C60A8C" w:rsidRPr="002D580A" w:rsidRDefault="00C60A8C" w:rsidP="00C60A8C">
      <w:pPr>
        <w:spacing w:line="560" w:lineRule="exact"/>
        <w:jc w:val="center"/>
        <w:rPr>
          <w:rFonts w:ascii="仿宋_GB2312" w:eastAsia="仿宋_GB2312" w:hAnsi="宋体" w:cs="仿宋_GB2312"/>
          <w:b/>
          <w:kern w:val="0"/>
          <w:sz w:val="44"/>
          <w:szCs w:val="44"/>
        </w:rPr>
      </w:pPr>
    </w:p>
    <w:p w:rsidR="00C60A8C" w:rsidRPr="002D580A" w:rsidRDefault="00C60A8C" w:rsidP="00C60A8C">
      <w:pPr>
        <w:spacing w:line="560" w:lineRule="exact"/>
        <w:jc w:val="center"/>
        <w:rPr>
          <w:rFonts w:ascii="仿宋_GB2312" w:eastAsia="仿宋_GB2312" w:hAnsi="宋体" w:cs="仿宋_GB2312"/>
          <w:b/>
          <w:kern w:val="0"/>
          <w:sz w:val="44"/>
          <w:szCs w:val="44"/>
        </w:rPr>
      </w:pPr>
    </w:p>
    <w:p w:rsidR="00C60A8C" w:rsidRPr="002D580A" w:rsidRDefault="00C60A8C" w:rsidP="00C60A8C">
      <w:pPr>
        <w:spacing w:line="560" w:lineRule="exact"/>
        <w:jc w:val="center"/>
        <w:rPr>
          <w:rFonts w:ascii="仿宋_GB2312" w:eastAsia="仿宋_GB2312" w:hAnsi="宋体" w:cs="仿宋_GB2312"/>
          <w:b/>
          <w:kern w:val="0"/>
          <w:sz w:val="44"/>
          <w:szCs w:val="44"/>
        </w:rPr>
      </w:pPr>
    </w:p>
    <w:p w:rsidR="00C60A8C" w:rsidRPr="002D580A" w:rsidRDefault="00C60A8C" w:rsidP="00C60A8C">
      <w:pPr>
        <w:spacing w:line="560" w:lineRule="exact"/>
        <w:jc w:val="center"/>
        <w:rPr>
          <w:rFonts w:ascii="仿宋_GB2312" w:eastAsia="仿宋_GB2312" w:hAnsi="宋体" w:cs="仿宋_GB2312"/>
          <w:b/>
          <w:kern w:val="0"/>
          <w:sz w:val="44"/>
          <w:szCs w:val="44"/>
        </w:rPr>
      </w:pPr>
    </w:p>
    <w:p w:rsidR="00C60A8C" w:rsidRPr="002D580A" w:rsidRDefault="00C60A8C" w:rsidP="00C60A8C">
      <w:pPr>
        <w:spacing w:line="560" w:lineRule="exact"/>
        <w:jc w:val="center"/>
        <w:rPr>
          <w:rFonts w:ascii="仿宋_GB2312" w:eastAsia="仿宋_GB2312" w:hAnsi="宋体" w:cs="仿宋_GB2312"/>
          <w:b/>
          <w:kern w:val="0"/>
          <w:sz w:val="44"/>
          <w:szCs w:val="44"/>
        </w:rPr>
      </w:pPr>
    </w:p>
    <w:p w:rsidR="00C60A8C" w:rsidRPr="002D580A" w:rsidRDefault="00C60A8C" w:rsidP="00C60A8C">
      <w:pPr>
        <w:spacing w:line="560" w:lineRule="exact"/>
        <w:jc w:val="center"/>
        <w:rPr>
          <w:rFonts w:ascii="仿宋_GB2312" w:eastAsia="仿宋_GB2312" w:hAnsi="宋体" w:cs="仿宋_GB2312"/>
          <w:b/>
          <w:kern w:val="0"/>
          <w:sz w:val="44"/>
          <w:szCs w:val="44"/>
        </w:rPr>
      </w:pPr>
    </w:p>
    <w:p w:rsidR="00C60A8C" w:rsidRPr="002D580A" w:rsidRDefault="00C60A8C" w:rsidP="00C60A8C">
      <w:pPr>
        <w:spacing w:line="560" w:lineRule="exact"/>
        <w:jc w:val="center"/>
        <w:rPr>
          <w:rFonts w:ascii="仿宋_GB2312" w:eastAsia="仿宋_GB2312" w:hAnsi="宋体" w:cs="仿宋_GB2312"/>
          <w:b/>
          <w:kern w:val="0"/>
          <w:sz w:val="44"/>
          <w:szCs w:val="44"/>
        </w:rPr>
      </w:pPr>
    </w:p>
    <w:p w:rsidR="0011180D" w:rsidRPr="002D580A" w:rsidRDefault="0011180D" w:rsidP="00C60A8C">
      <w:pPr>
        <w:spacing w:line="560" w:lineRule="exact"/>
        <w:jc w:val="left"/>
        <w:rPr>
          <w:rFonts w:ascii="黑体" w:eastAsia="黑体" w:hAnsi="黑体" w:cs="仿宋_GB2312"/>
          <w:kern w:val="0"/>
          <w:sz w:val="32"/>
          <w:szCs w:val="32"/>
        </w:rPr>
      </w:pPr>
    </w:p>
    <w:p w:rsidR="00C60A8C" w:rsidRPr="002D580A" w:rsidRDefault="00C60A8C" w:rsidP="00C60A8C">
      <w:pPr>
        <w:spacing w:line="560" w:lineRule="exact"/>
        <w:jc w:val="left"/>
        <w:rPr>
          <w:rFonts w:ascii="黑体" w:eastAsia="黑体" w:hAnsi="黑体" w:cs="仿宋_GB2312"/>
          <w:kern w:val="0"/>
          <w:sz w:val="32"/>
          <w:szCs w:val="32"/>
        </w:rPr>
      </w:pPr>
      <w:r w:rsidRPr="002D580A">
        <w:rPr>
          <w:rFonts w:ascii="黑体" w:eastAsia="黑体" w:hAnsi="黑体" w:cs="仿宋_GB2312" w:hint="eastAsia"/>
          <w:kern w:val="0"/>
          <w:sz w:val="32"/>
          <w:szCs w:val="32"/>
        </w:rPr>
        <w:lastRenderedPageBreak/>
        <w:t>附件</w:t>
      </w:r>
      <w:r w:rsidR="0011180D" w:rsidRPr="002D580A">
        <w:rPr>
          <w:rFonts w:ascii="黑体" w:eastAsia="黑体" w:hAnsi="黑体" w:cs="仿宋_GB2312" w:hint="eastAsia"/>
          <w:kern w:val="0"/>
          <w:sz w:val="32"/>
          <w:szCs w:val="32"/>
        </w:rPr>
        <w:t>18</w:t>
      </w:r>
    </w:p>
    <w:p w:rsidR="00C60A8C" w:rsidRPr="002D580A" w:rsidRDefault="00C60A8C" w:rsidP="0011180D">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营业执照副本</w:t>
      </w:r>
      <w:r w:rsidRPr="002D580A">
        <w:rPr>
          <w:rFonts w:ascii="仿宋_GB2312" w:eastAsia="仿宋_GB2312" w:hAnsi="宋体" w:cs="Times New Roman" w:hint="eastAsia"/>
          <w:kern w:val="0"/>
          <w:sz w:val="32"/>
          <w:szCs w:val="32"/>
        </w:rPr>
        <w:t>、</w:t>
      </w:r>
      <w:r w:rsidRPr="002D580A">
        <w:rPr>
          <w:rFonts w:ascii="仿宋_GB2312" w:eastAsia="仿宋_GB2312" w:hAnsi="宋体" w:cs="仿宋_GB2312" w:hint="eastAsia"/>
          <w:kern w:val="0"/>
          <w:sz w:val="32"/>
          <w:szCs w:val="32"/>
        </w:rPr>
        <w:t>组织机构代码证副本</w:t>
      </w:r>
      <w:r w:rsidRPr="002D580A">
        <w:rPr>
          <w:rFonts w:ascii="仿宋_GB2312" w:eastAsia="仿宋_GB2312" w:hAnsi="宋体" w:cs="仿宋_GB2312" w:hint="eastAsia"/>
          <w:sz w:val="32"/>
          <w:szCs w:val="32"/>
        </w:rPr>
        <w:t>（</w:t>
      </w:r>
      <w:r w:rsidR="0011180D" w:rsidRPr="002D580A">
        <w:rPr>
          <w:rFonts w:ascii="仿宋_GB2312" w:eastAsia="仿宋_GB2312" w:hAnsi="宋体" w:cs="仿宋_GB2312" w:hint="eastAsia"/>
          <w:sz w:val="32"/>
          <w:szCs w:val="32"/>
        </w:rPr>
        <w:t>多</w:t>
      </w:r>
      <w:r w:rsidRPr="002D580A">
        <w:rPr>
          <w:rFonts w:ascii="仿宋_GB2312" w:eastAsia="仿宋_GB2312" w:hAnsi="宋体" w:cs="仿宋_GB2312" w:hint="eastAsia"/>
          <w:sz w:val="32"/>
          <w:szCs w:val="32"/>
        </w:rPr>
        <w:t>证合一的不需提供）</w:t>
      </w:r>
      <w:r w:rsidRPr="002D580A">
        <w:rPr>
          <w:rFonts w:ascii="仿宋_GB2312" w:eastAsia="仿宋_GB2312" w:hAnsi="宋体" w:cs="Times New Roman" w:hint="eastAsia"/>
          <w:kern w:val="0"/>
          <w:sz w:val="32"/>
          <w:szCs w:val="32"/>
        </w:rPr>
        <w:t>、</w:t>
      </w:r>
      <w:r w:rsidRPr="002D580A">
        <w:rPr>
          <w:rFonts w:ascii="仿宋_GB2312" w:eastAsia="仿宋_GB2312" w:hAnsi="宋体" w:cs="仿宋_GB2312" w:hint="eastAsia"/>
          <w:kern w:val="0"/>
          <w:sz w:val="32"/>
          <w:szCs w:val="32"/>
        </w:rPr>
        <w:t>税务登记证副本</w:t>
      </w:r>
      <w:r w:rsidRPr="002D580A">
        <w:rPr>
          <w:rFonts w:ascii="仿宋_GB2312" w:eastAsia="仿宋_GB2312" w:hAnsi="宋体" w:cs="仿宋_GB2312" w:hint="eastAsia"/>
          <w:sz w:val="32"/>
          <w:szCs w:val="32"/>
        </w:rPr>
        <w:t>（</w:t>
      </w:r>
      <w:r w:rsidR="0011180D" w:rsidRPr="002D580A">
        <w:rPr>
          <w:rFonts w:ascii="仿宋_GB2312" w:eastAsia="仿宋_GB2312" w:hAnsi="宋体" w:cs="仿宋_GB2312" w:hint="eastAsia"/>
          <w:sz w:val="32"/>
          <w:szCs w:val="32"/>
        </w:rPr>
        <w:t>多</w:t>
      </w:r>
      <w:r w:rsidRPr="002D580A">
        <w:rPr>
          <w:rFonts w:ascii="仿宋_GB2312" w:eastAsia="仿宋_GB2312" w:hAnsi="宋体" w:cs="仿宋_GB2312" w:hint="eastAsia"/>
          <w:sz w:val="32"/>
          <w:szCs w:val="32"/>
        </w:rPr>
        <w:t>证合一的不需提供）</w:t>
      </w: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11180D" w:rsidRPr="002D580A" w:rsidRDefault="0011180D" w:rsidP="00C60A8C">
      <w:pPr>
        <w:spacing w:line="560" w:lineRule="exact"/>
        <w:jc w:val="left"/>
        <w:rPr>
          <w:rFonts w:ascii="黑体" w:eastAsia="黑体" w:hAnsi="黑体" w:cs="方正小标宋简体"/>
          <w:kern w:val="0"/>
          <w:sz w:val="32"/>
          <w:szCs w:val="32"/>
        </w:rPr>
      </w:pPr>
    </w:p>
    <w:p w:rsidR="00C60A8C" w:rsidRPr="002D580A" w:rsidRDefault="00C60A8C" w:rsidP="00C60A8C">
      <w:pPr>
        <w:spacing w:line="560" w:lineRule="exact"/>
        <w:jc w:val="left"/>
        <w:rPr>
          <w:rFonts w:ascii="黑体" w:eastAsia="黑体" w:hAnsi="黑体" w:cs="方正小标宋简体"/>
          <w:kern w:val="0"/>
          <w:sz w:val="32"/>
          <w:szCs w:val="32"/>
        </w:rPr>
      </w:pPr>
      <w:r w:rsidRPr="002D580A">
        <w:rPr>
          <w:rFonts w:ascii="黑体" w:eastAsia="黑体" w:hAnsi="黑体" w:cs="方正小标宋简体" w:hint="eastAsia"/>
          <w:kern w:val="0"/>
          <w:sz w:val="32"/>
          <w:szCs w:val="32"/>
        </w:rPr>
        <w:lastRenderedPageBreak/>
        <w:t>附件</w:t>
      </w:r>
      <w:r w:rsidR="0011180D" w:rsidRPr="002D580A">
        <w:rPr>
          <w:rFonts w:ascii="黑体" w:eastAsia="黑体" w:hAnsi="黑体" w:cs="方正小标宋简体" w:hint="eastAsia"/>
          <w:kern w:val="0"/>
          <w:sz w:val="32"/>
          <w:szCs w:val="32"/>
        </w:rPr>
        <w:t>19</w:t>
      </w:r>
    </w:p>
    <w:p w:rsidR="0008436D" w:rsidRPr="002D580A" w:rsidRDefault="0008436D" w:rsidP="002A0B0C">
      <w:pPr>
        <w:ind w:firstLineChars="200" w:firstLine="865"/>
        <w:rPr>
          <w:rFonts w:ascii="仿宋_GB2312" w:eastAsia="仿宋_GB2312" w:hAnsi="宋体" w:cs="仿宋_GB2312"/>
          <w:b/>
          <w:kern w:val="0"/>
          <w:sz w:val="44"/>
          <w:szCs w:val="44"/>
        </w:rPr>
      </w:pPr>
    </w:p>
    <w:p w:rsidR="0008436D" w:rsidRPr="002D580A" w:rsidRDefault="0008436D" w:rsidP="0011180D">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最近连续</w:t>
      </w:r>
      <w:r w:rsidRPr="002D580A">
        <w:rPr>
          <w:rFonts w:ascii="仿宋_GB2312" w:eastAsia="仿宋_GB2312" w:hAnsi="宋体" w:cs="仿宋_GB2312"/>
          <w:kern w:val="0"/>
          <w:sz w:val="32"/>
          <w:szCs w:val="32"/>
        </w:rPr>
        <w:t>6</w:t>
      </w:r>
      <w:r w:rsidRPr="002D580A">
        <w:rPr>
          <w:rFonts w:ascii="仿宋_GB2312" w:eastAsia="仿宋_GB2312" w:hAnsi="宋体" w:cs="仿宋_GB2312" w:hint="eastAsia"/>
          <w:kern w:val="0"/>
          <w:sz w:val="32"/>
          <w:szCs w:val="32"/>
        </w:rPr>
        <w:t>个月缴纳社会保障金的银行转账汇款单</w:t>
      </w: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11180D" w:rsidRPr="002D580A" w:rsidRDefault="0011180D" w:rsidP="0008436D">
      <w:pPr>
        <w:ind w:firstLineChars="200" w:firstLine="622"/>
        <w:rPr>
          <w:rFonts w:ascii="黑体" w:eastAsia="黑体" w:hAnsi="黑体" w:cs="仿宋_GB2312"/>
          <w:kern w:val="0"/>
          <w:sz w:val="32"/>
          <w:szCs w:val="32"/>
        </w:rPr>
      </w:pPr>
    </w:p>
    <w:p w:rsidR="0008436D" w:rsidRPr="002D580A" w:rsidRDefault="0008436D" w:rsidP="0008436D">
      <w:pPr>
        <w:ind w:firstLineChars="200" w:firstLine="622"/>
        <w:rPr>
          <w:rFonts w:ascii="黑体" w:eastAsia="黑体" w:hAnsi="黑体" w:cs="仿宋_GB2312"/>
          <w:kern w:val="0"/>
          <w:sz w:val="32"/>
          <w:szCs w:val="32"/>
        </w:rPr>
      </w:pPr>
      <w:r w:rsidRPr="002D580A">
        <w:rPr>
          <w:rFonts w:ascii="黑体" w:eastAsia="黑体" w:hAnsi="黑体" w:cs="仿宋_GB2312" w:hint="eastAsia"/>
          <w:kern w:val="0"/>
          <w:sz w:val="32"/>
          <w:szCs w:val="32"/>
        </w:rPr>
        <w:lastRenderedPageBreak/>
        <w:t>附件</w:t>
      </w:r>
      <w:r w:rsidR="0011180D" w:rsidRPr="002D580A">
        <w:rPr>
          <w:rFonts w:ascii="黑体" w:eastAsia="黑体" w:hAnsi="黑体" w:cs="仿宋_GB2312" w:hint="eastAsia"/>
          <w:kern w:val="0"/>
          <w:sz w:val="32"/>
          <w:szCs w:val="32"/>
        </w:rPr>
        <w:t>20</w:t>
      </w: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11180D">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最近连续</w:t>
      </w:r>
      <w:r w:rsidRPr="002D580A">
        <w:rPr>
          <w:rFonts w:ascii="仿宋_GB2312" w:eastAsia="仿宋_GB2312" w:hAnsi="宋体" w:cs="仿宋_GB2312"/>
          <w:kern w:val="0"/>
          <w:sz w:val="32"/>
          <w:szCs w:val="32"/>
        </w:rPr>
        <w:t>6</w:t>
      </w:r>
      <w:r w:rsidRPr="002D580A">
        <w:rPr>
          <w:rFonts w:ascii="仿宋_GB2312" w:eastAsia="仿宋_GB2312" w:hAnsi="宋体" w:cs="仿宋_GB2312" w:hint="eastAsia"/>
          <w:kern w:val="0"/>
          <w:sz w:val="32"/>
          <w:szCs w:val="32"/>
        </w:rPr>
        <w:t>个月纳税的银行转账汇款单</w:t>
      </w: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rPr>
          <w:rFonts w:ascii="黑体" w:eastAsia="黑体" w:hAnsi="黑体" w:cs="仿宋_GB2312"/>
          <w:kern w:val="0"/>
          <w:sz w:val="32"/>
          <w:szCs w:val="32"/>
        </w:rPr>
      </w:pPr>
      <w:r w:rsidRPr="002D580A">
        <w:rPr>
          <w:rFonts w:ascii="黑体" w:eastAsia="黑体" w:hAnsi="黑体" w:cs="仿宋_GB2312" w:hint="eastAsia"/>
          <w:kern w:val="0"/>
          <w:sz w:val="32"/>
          <w:szCs w:val="32"/>
        </w:rPr>
        <w:lastRenderedPageBreak/>
        <w:t>附件</w:t>
      </w:r>
      <w:r w:rsidR="0011180D" w:rsidRPr="002D580A">
        <w:rPr>
          <w:rFonts w:ascii="黑体" w:eastAsia="黑体" w:hAnsi="黑体" w:cs="仿宋_GB2312" w:hint="eastAsia"/>
          <w:kern w:val="0"/>
          <w:sz w:val="32"/>
          <w:szCs w:val="32"/>
        </w:rPr>
        <w:t>21</w:t>
      </w:r>
    </w:p>
    <w:p w:rsidR="0008436D" w:rsidRPr="002D580A" w:rsidRDefault="0008436D" w:rsidP="002A0B0C">
      <w:pPr>
        <w:ind w:firstLineChars="200" w:firstLine="865"/>
        <w:rPr>
          <w:rFonts w:ascii="仿宋_GB2312" w:eastAsia="仿宋_GB2312" w:hAnsi="宋体" w:cs="仿宋_GB2312"/>
          <w:b/>
          <w:kern w:val="0"/>
          <w:sz w:val="44"/>
          <w:szCs w:val="44"/>
        </w:rPr>
      </w:pPr>
    </w:p>
    <w:p w:rsidR="0008436D" w:rsidRPr="002D580A" w:rsidRDefault="0008436D" w:rsidP="0011180D">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参加本次采购活动前</w:t>
      </w:r>
      <w:r w:rsidR="000A5DDC" w:rsidRPr="002D580A">
        <w:rPr>
          <w:rFonts w:ascii="仿宋_GB2312" w:eastAsia="仿宋_GB2312" w:hAnsi="宋体" w:cs="仿宋_GB2312" w:hint="eastAsia"/>
          <w:kern w:val="0"/>
          <w:sz w:val="32"/>
          <w:szCs w:val="32"/>
        </w:rPr>
        <w:t>3</w:t>
      </w:r>
      <w:r w:rsidRPr="002D580A">
        <w:rPr>
          <w:rFonts w:ascii="仿宋_GB2312" w:eastAsia="仿宋_GB2312" w:hAnsi="宋体" w:cs="仿宋_GB2312" w:hint="eastAsia"/>
          <w:kern w:val="0"/>
          <w:sz w:val="32"/>
          <w:szCs w:val="32"/>
        </w:rPr>
        <w:t>年内在经营活动中没有重大违法记录的书面声明</w:t>
      </w:r>
    </w:p>
    <w:p w:rsidR="00C60A8C" w:rsidRPr="002D580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2D580A" w:rsidRDefault="00C60A8C" w:rsidP="00C60A8C">
      <w:pPr>
        <w:spacing w:line="560" w:lineRule="exact"/>
        <w:jc w:val="left"/>
        <w:rPr>
          <w:rFonts w:asciiTheme="minorEastAsia" w:eastAsiaTheme="minorEastAsia" w:hAnsiTheme="minorEastAsia" w:cs="方正小标宋简体"/>
          <w:b/>
          <w:kern w:val="0"/>
          <w:sz w:val="44"/>
          <w:szCs w:val="44"/>
        </w:rPr>
      </w:pPr>
    </w:p>
    <w:p w:rsidR="0008436D" w:rsidRPr="002D580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2D580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2D580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2D580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2D580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2D580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2D580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2D580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2D580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2D580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2D580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2D580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2D580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2D580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2D580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2D580A" w:rsidRDefault="0008436D" w:rsidP="00C60A8C">
      <w:pPr>
        <w:spacing w:line="560" w:lineRule="exact"/>
        <w:jc w:val="left"/>
        <w:rPr>
          <w:rFonts w:asciiTheme="minorEastAsia" w:eastAsiaTheme="minorEastAsia" w:hAnsiTheme="minorEastAsia" w:cs="方正小标宋简体"/>
          <w:b/>
          <w:kern w:val="0"/>
          <w:sz w:val="44"/>
          <w:szCs w:val="44"/>
        </w:rPr>
      </w:pPr>
    </w:p>
    <w:p w:rsidR="0011180D" w:rsidRPr="002D580A" w:rsidRDefault="0008436D" w:rsidP="0011180D">
      <w:pPr>
        <w:spacing w:line="560" w:lineRule="exact"/>
        <w:jc w:val="left"/>
        <w:rPr>
          <w:rFonts w:ascii="黑体" w:eastAsia="黑体" w:hAnsi="黑体" w:cs="方正小标宋简体"/>
          <w:kern w:val="0"/>
          <w:sz w:val="32"/>
          <w:szCs w:val="32"/>
        </w:rPr>
      </w:pPr>
      <w:r w:rsidRPr="002D580A">
        <w:rPr>
          <w:rFonts w:ascii="黑体" w:eastAsia="黑体" w:hAnsi="黑体" w:cs="方正小标宋简体" w:hint="eastAsia"/>
          <w:kern w:val="0"/>
          <w:sz w:val="32"/>
          <w:szCs w:val="32"/>
        </w:rPr>
        <w:lastRenderedPageBreak/>
        <w:t>附件</w:t>
      </w:r>
      <w:r w:rsidR="0011180D" w:rsidRPr="002D580A">
        <w:rPr>
          <w:rFonts w:ascii="黑体" w:eastAsia="黑体" w:hAnsi="黑体" w:cs="方正小标宋简体" w:hint="eastAsia"/>
          <w:kern w:val="0"/>
          <w:sz w:val="32"/>
          <w:szCs w:val="32"/>
        </w:rPr>
        <w:t>22</w:t>
      </w:r>
    </w:p>
    <w:p w:rsidR="00BD2D62" w:rsidRPr="002D580A" w:rsidRDefault="00917F90">
      <w:pPr>
        <w:spacing w:line="560" w:lineRule="exact"/>
        <w:jc w:val="center"/>
        <w:rPr>
          <w:rFonts w:ascii="方正小标宋简体" w:eastAsia="方正小标宋简体" w:hAnsi="Times New Roman" w:cs="Times New Roman"/>
          <w:kern w:val="0"/>
          <w:sz w:val="44"/>
          <w:szCs w:val="44"/>
        </w:rPr>
      </w:pPr>
      <w:r w:rsidRPr="002D580A">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2D580A" w:rsidRPr="002D580A">
        <w:trPr>
          <w:trHeight w:val="851"/>
          <w:jc w:val="center"/>
        </w:trPr>
        <w:tc>
          <w:tcPr>
            <w:tcW w:w="775" w:type="dxa"/>
            <w:vAlign w:val="center"/>
          </w:tcPr>
          <w:p w:rsidR="00BD2D62" w:rsidRPr="002D580A" w:rsidRDefault="00917F90">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序号</w:t>
            </w:r>
          </w:p>
        </w:tc>
        <w:tc>
          <w:tcPr>
            <w:tcW w:w="1230" w:type="dxa"/>
            <w:vAlign w:val="center"/>
          </w:tcPr>
          <w:p w:rsidR="00BD2D62" w:rsidRPr="002D580A" w:rsidRDefault="00917F90">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名称</w:t>
            </w:r>
          </w:p>
          <w:p w:rsidR="00BD2D62" w:rsidRPr="002D580A" w:rsidRDefault="00917F90">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（姓名）</w:t>
            </w:r>
          </w:p>
        </w:tc>
        <w:tc>
          <w:tcPr>
            <w:tcW w:w="2183" w:type="dxa"/>
            <w:vAlign w:val="center"/>
          </w:tcPr>
          <w:p w:rsidR="00BD2D62" w:rsidRPr="002D580A" w:rsidRDefault="00917F90">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统一社会信用代码</w:t>
            </w:r>
          </w:p>
          <w:p w:rsidR="00BD2D62" w:rsidRPr="002D580A" w:rsidRDefault="00917F90">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（身份证号）</w:t>
            </w:r>
          </w:p>
        </w:tc>
        <w:tc>
          <w:tcPr>
            <w:tcW w:w="1314" w:type="dxa"/>
            <w:vAlign w:val="center"/>
          </w:tcPr>
          <w:p w:rsidR="00BD2D62" w:rsidRPr="002D580A" w:rsidRDefault="00917F90">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出资方式</w:t>
            </w:r>
          </w:p>
        </w:tc>
        <w:tc>
          <w:tcPr>
            <w:tcW w:w="1416" w:type="dxa"/>
            <w:vAlign w:val="center"/>
          </w:tcPr>
          <w:p w:rsidR="00BD2D62" w:rsidRPr="002D580A" w:rsidRDefault="00917F90">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出资金额</w:t>
            </w:r>
          </w:p>
          <w:p w:rsidR="00BD2D62" w:rsidRPr="002D580A" w:rsidRDefault="00917F90">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（万元）</w:t>
            </w:r>
          </w:p>
        </w:tc>
        <w:tc>
          <w:tcPr>
            <w:tcW w:w="1233" w:type="dxa"/>
            <w:vAlign w:val="center"/>
          </w:tcPr>
          <w:p w:rsidR="00BD2D62" w:rsidRPr="002D580A" w:rsidRDefault="00917F90">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占全部股份比例</w:t>
            </w:r>
          </w:p>
        </w:tc>
        <w:tc>
          <w:tcPr>
            <w:tcW w:w="909" w:type="dxa"/>
            <w:vAlign w:val="center"/>
          </w:tcPr>
          <w:p w:rsidR="00BD2D62" w:rsidRPr="002D580A" w:rsidRDefault="00917F90">
            <w:pPr>
              <w:spacing w:line="300" w:lineRule="exact"/>
              <w:jc w:val="center"/>
              <w:rPr>
                <w:rFonts w:ascii="Times New Roman" w:hAnsi="Times New Roman" w:cs="Times New Roman"/>
                <w:kern w:val="0"/>
                <w:sz w:val="24"/>
                <w:szCs w:val="24"/>
              </w:rPr>
            </w:pPr>
            <w:r w:rsidRPr="002D580A">
              <w:rPr>
                <w:rFonts w:ascii="Times New Roman" w:hAnsi="Times New Roman" w:cs="宋体" w:hint="eastAsia"/>
                <w:kern w:val="0"/>
                <w:sz w:val="24"/>
                <w:szCs w:val="24"/>
              </w:rPr>
              <w:t>备注</w:t>
            </w:r>
          </w:p>
        </w:tc>
      </w:tr>
      <w:tr w:rsidR="002D580A" w:rsidRPr="002D580A">
        <w:trPr>
          <w:trHeight w:val="567"/>
          <w:jc w:val="center"/>
        </w:trPr>
        <w:tc>
          <w:tcPr>
            <w:tcW w:w="775"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trHeight w:val="567"/>
          <w:jc w:val="center"/>
        </w:trPr>
        <w:tc>
          <w:tcPr>
            <w:tcW w:w="775"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trHeight w:val="567"/>
          <w:jc w:val="center"/>
        </w:trPr>
        <w:tc>
          <w:tcPr>
            <w:tcW w:w="775"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2D580A" w:rsidRDefault="00BD2D62">
            <w:pPr>
              <w:spacing w:line="300" w:lineRule="exact"/>
              <w:jc w:val="center"/>
              <w:rPr>
                <w:rFonts w:ascii="Times New Roman" w:hAnsi="Times New Roman" w:cs="Times New Roman"/>
                <w:kern w:val="0"/>
                <w:sz w:val="24"/>
                <w:szCs w:val="24"/>
              </w:rPr>
            </w:pPr>
          </w:p>
        </w:tc>
      </w:tr>
      <w:tr w:rsidR="002D580A" w:rsidRPr="002D580A">
        <w:trPr>
          <w:trHeight w:val="567"/>
          <w:jc w:val="center"/>
        </w:trPr>
        <w:tc>
          <w:tcPr>
            <w:tcW w:w="775"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2D580A"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2D580A" w:rsidRDefault="00BD2D62">
            <w:pPr>
              <w:spacing w:line="300" w:lineRule="exact"/>
              <w:jc w:val="center"/>
              <w:rPr>
                <w:rFonts w:ascii="Times New Roman" w:hAnsi="Times New Roman" w:cs="Times New Roman"/>
                <w:kern w:val="0"/>
                <w:sz w:val="24"/>
                <w:szCs w:val="24"/>
              </w:rPr>
            </w:pPr>
          </w:p>
        </w:tc>
      </w:tr>
    </w:tbl>
    <w:p w:rsidR="00BD2D62" w:rsidRPr="002D580A" w:rsidRDefault="00917F90">
      <w:pPr>
        <w:ind w:firstLineChars="200" w:firstLine="622"/>
        <w:rPr>
          <w:rFonts w:ascii="仿宋_GB2312" w:eastAsia="仿宋_GB2312" w:hAnsi="Times New Roman" w:cs="Times New Roman"/>
          <w:kern w:val="0"/>
          <w:sz w:val="32"/>
          <w:szCs w:val="32"/>
        </w:rPr>
      </w:pPr>
      <w:r w:rsidRPr="002D580A">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BD2D62" w:rsidRPr="002D580A" w:rsidRDefault="00BD2D62">
      <w:pPr>
        <w:rPr>
          <w:rFonts w:ascii="仿宋_GB2312" w:eastAsia="仿宋_GB2312" w:hAnsi="宋体" w:cs="Times New Roman"/>
          <w:kern w:val="0"/>
          <w:sz w:val="32"/>
          <w:szCs w:val="32"/>
        </w:rPr>
      </w:pPr>
    </w:p>
    <w:p w:rsidR="00BD2D62" w:rsidRPr="002D580A" w:rsidRDefault="00917F90">
      <w:pPr>
        <w:ind w:left="914" w:hangingChars="294" w:hanging="914"/>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注：</w:t>
      </w:r>
      <w:r w:rsidRPr="002D580A">
        <w:rPr>
          <w:rFonts w:ascii="仿宋_GB2312" w:eastAsia="仿宋_GB2312" w:hAnsi="宋体" w:cs="仿宋_GB2312"/>
          <w:kern w:val="0"/>
          <w:sz w:val="32"/>
          <w:szCs w:val="32"/>
        </w:rPr>
        <w:t>1.</w:t>
      </w:r>
      <w:r w:rsidRPr="002D580A">
        <w:rPr>
          <w:rFonts w:ascii="仿宋_GB2312" w:eastAsia="仿宋_GB2312" w:hAnsi="宋体" w:cs="仿宋_GB2312" w:hint="eastAsia"/>
          <w:kern w:val="0"/>
          <w:sz w:val="32"/>
          <w:szCs w:val="32"/>
        </w:rPr>
        <w:t>主要股东或出资人为法人的，填写法人全称及统一社会信用代码（尚未办理三证合一的填写组织机构代码）；为自然人的，填写自然人姓名和身份证号。</w:t>
      </w:r>
    </w:p>
    <w:p w:rsidR="00BD2D62" w:rsidRPr="002D580A" w:rsidRDefault="00917F90">
      <w:pPr>
        <w:ind w:leftChars="308" w:left="924" w:hangingChars="98" w:hanging="305"/>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2.</w:t>
      </w:r>
      <w:r w:rsidRPr="002D580A">
        <w:rPr>
          <w:rFonts w:ascii="仿宋_GB2312" w:eastAsia="仿宋_GB2312" w:hAnsi="宋体" w:cs="仿宋_GB2312" w:hint="eastAsia"/>
          <w:kern w:val="0"/>
          <w:sz w:val="32"/>
          <w:szCs w:val="32"/>
        </w:rPr>
        <w:t>出资方式填写货币、实物、工艺产权和非专利技术、土地使用权等。</w:t>
      </w:r>
    </w:p>
    <w:p w:rsidR="00BD2D62" w:rsidRPr="002D580A" w:rsidRDefault="00917F90">
      <w:pPr>
        <w:ind w:leftChars="308" w:left="924" w:hangingChars="98" w:hanging="305"/>
        <w:rPr>
          <w:rFonts w:ascii="仿宋_GB2312" w:eastAsia="仿宋_GB2312" w:hAnsi="宋体" w:cs="Times New Roman"/>
          <w:kern w:val="0"/>
          <w:sz w:val="32"/>
          <w:szCs w:val="32"/>
        </w:rPr>
      </w:pPr>
      <w:r w:rsidRPr="002D580A">
        <w:rPr>
          <w:rFonts w:ascii="仿宋_GB2312" w:eastAsia="仿宋_GB2312" w:hAnsi="宋体" w:cs="仿宋_GB2312"/>
          <w:kern w:val="0"/>
          <w:sz w:val="32"/>
          <w:szCs w:val="32"/>
        </w:rPr>
        <w:t>3.</w:t>
      </w:r>
      <w:r w:rsidRPr="002D580A">
        <w:rPr>
          <w:rFonts w:ascii="仿宋_GB2312" w:eastAsia="仿宋_GB2312" w:hAnsi="宋体" w:cs="仿宋_GB2312" w:hint="eastAsia"/>
          <w:kern w:val="0"/>
          <w:sz w:val="32"/>
          <w:szCs w:val="32"/>
        </w:rPr>
        <w:t>报价方应按照占全部股份比例从大到小依次逐个股东填写，股东数量多于</w:t>
      </w:r>
      <w:r w:rsidRPr="002D580A">
        <w:rPr>
          <w:rFonts w:ascii="仿宋_GB2312" w:eastAsia="仿宋_GB2312" w:hAnsi="宋体" w:cs="仿宋_GB2312"/>
          <w:kern w:val="0"/>
          <w:sz w:val="32"/>
          <w:szCs w:val="32"/>
        </w:rPr>
        <w:t>10</w:t>
      </w:r>
      <w:r w:rsidRPr="002D580A">
        <w:rPr>
          <w:rFonts w:ascii="仿宋_GB2312" w:eastAsia="仿宋_GB2312" w:hAnsi="宋体" w:cs="仿宋_GB2312" w:hint="eastAsia"/>
          <w:kern w:val="0"/>
          <w:sz w:val="32"/>
          <w:szCs w:val="32"/>
        </w:rPr>
        <w:t>个的，填写前</w:t>
      </w:r>
      <w:r w:rsidRPr="002D580A">
        <w:rPr>
          <w:rFonts w:ascii="仿宋_GB2312" w:eastAsia="仿宋_GB2312" w:hAnsi="宋体" w:cs="仿宋_GB2312"/>
          <w:kern w:val="0"/>
          <w:sz w:val="32"/>
          <w:szCs w:val="32"/>
        </w:rPr>
        <w:t>10</w:t>
      </w:r>
      <w:r w:rsidRPr="002D580A">
        <w:rPr>
          <w:rFonts w:ascii="仿宋_GB2312" w:eastAsia="仿宋_GB2312" w:hAnsi="宋体" w:cs="仿宋_GB2312" w:hint="eastAsia"/>
          <w:kern w:val="0"/>
          <w:sz w:val="32"/>
          <w:szCs w:val="32"/>
        </w:rPr>
        <w:t>名，不足</w:t>
      </w:r>
      <w:r w:rsidRPr="002D580A">
        <w:rPr>
          <w:rFonts w:ascii="仿宋_GB2312" w:eastAsia="仿宋_GB2312" w:hAnsi="宋体" w:cs="仿宋_GB2312"/>
          <w:kern w:val="0"/>
          <w:sz w:val="32"/>
          <w:szCs w:val="32"/>
        </w:rPr>
        <w:t>10</w:t>
      </w:r>
      <w:r w:rsidRPr="002D580A">
        <w:rPr>
          <w:rFonts w:ascii="仿宋_GB2312" w:eastAsia="仿宋_GB2312" w:hAnsi="宋体" w:cs="仿宋_GB2312" w:hint="eastAsia"/>
          <w:kern w:val="0"/>
          <w:sz w:val="32"/>
          <w:szCs w:val="32"/>
        </w:rPr>
        <w:t>个的全部填写。</w:t>
      </w:r>
    </w:p>
    <w:p w:rsidR="00BD2D62" w:rsidRPr="002D580A" w:rsidRDefault="00917F90">
      <w:pPr>
        <w:ind w:firstLineChars="600" w:firstLine="1866"/>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报价方全称：（盖章）</w:t>
      </w:r>
    </w:p>
    <w:p w:rsidR="00BD2D62" w:rsidRPr="002D580A" w:rsidRDefault="00917F90">
      <w:pPr>
        <w:ind w:firstLineChars="600" w:firstLine="1866"/>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lang w:val="zh-CN"/>
        </w:rPr>
        <w:t>法定代表人（或授权代表）：（签字）</w:t>
      </w:r>
    </w:p>
    <w:p w:rsidR="00BD2D62" w:rsidRPr="002D580A" w:rsidRDefault="00917F90">
      <w:pPr>
        <w:ind w:firstLineChars="1400" w:firstLine="4354"/>
        <w:rPr>
          <w:rFonts w:ascii="仿宋_GB2312" w:eastAsia="仿宋_GB2312" w:hAnsi="宋体" w:cs="Times New Roman"/>
          <w:kern w:val="0"/>
          <w:sz w:val="32"/>
          <w:szCs w:val="32"/>
          <w:lang w:val="zh-CN"/>
        </w:rPr>
      </w:pPr>
      <w:r w:rsidRPr="002D580A">
        <w:rPr>
          <w:rFonts w:ascii="仿宋_GB2312" w:eastAsia="仿宋_GB2312" w:hAnsi="宋体" w:cs="仿宋_GB2312" w:hint="eastAsia"/>
          <w:kern w:val="0"/>
          <w:sz w:val="32"/>
          <w:szCs w:val="32"/>
          <w:lang w:val="zh-CN"/>
        </w:rPr>
        <w:t>年月日</w:t>
      </w:r>
    </w:p>
    <w:p w:rsidR="00BD2D62" w:rsidRPr="002D580A" w:rsidRDefault="00917F90">
      <w:pPr>
        <w:rPr>
          <w:rFonts w:ascii="黑体" w:eastAsia="黑体" w:hAnsi="黑体" w:cs="Times New Roman"/>
          <w:kern w:val="0"/>
          <w:sz w:val="32"/>
          <w:szCs w:val="32"/>
        </w:rPr>
      </w:pPr>
      <w:r w:rsidRPr="002D580A">
        <w:rPr>
          <w:rFonts w:ascii="黑体" w:eastAsia="黑体" w:hAnsi="黑体" w:cs="黑体" w:hint="eastAsia"/>
          <w:kern w:val="0"/>
          <w:sz w:val="32"/>
          <w:szCs w:val="32"/>
        </w:rPr>
        <w:lastRenderedPageBreak/>
        <w:t>附件</w:t>
      </w:r>
      <w:r w:rsidR="0008436D" w:rsidRPr="002D580A">
        <w:rPr>
          <w:rFonts w:ascii="黑体" w:eastAsia="黑体" w:hAnsi="黑体" w:cs="黑体" w:hint="eastAsia"/>
          <w:kern w:val="0"/>
          <w:sz w:val="32"/>
          <w:szCs w:val="32"/>
        </w:rPr>
        <w:t>2</w:t>
      </w:r>
      <w:r w:rsidR="0011180D" w:rsidRPr="002D580A">
        <w:rPr>
          <w:rFonts w:ascii="黑体" w:eastAsia="黑体" w:hAnsi="黑体" w:cs="黑体" w:hint="eastAsia"/>
          <w:kern w:val="0"/>
          <w:sz w:val="32"/>
          <w:szCs w:val="32"/>
        </w:rPr>
        <w:t>3</w:t>
      </w:r>
    </w:p>
    <w:p w:rsidR="0011180D" w:rsidRPr="002D580A" w:rsidRDefault="0011180D" w:rsidP="0011180D">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良好的商业信誉和健全的财务会计制度证明材料</w:t>
      </w:r>
      <w:r w:rsidRPr="002D580A">
        <w:rPr>
          <w:rFonts w:ascii="仿宋_GB2312" w:eastAsia="仿宋_GB2312" w:hAnsi="宋体" w:cs="仿宋_GB2312" w:hint="eastAsia"/>
          <w:snapToGrid w:val="0"/>
          <w:kern w:val="0"/>
          <w:sz w:val="32"/>
          <w:szCs w:val="32"/>
        </w:rPr>
        <w:t>（会计师事务所出具的近</w:t>
      </w:r>
      <w:r w:rsidRPr="002D580A">
        <w:rPr>
          <w:rFonts w:ascii="仿宋_GB2312" w:eastAsia="仿宋_GB2312" w:hAnsi="宋体" w:cs="仿宋_GB2312"/>
          <w:snapToGrid w:val="0"/>
          <w:kern w:val="0"/>
          <w:sz w:val="32"/>
          <w:szCs w:val="32"/>
        </w:rPr>
        <w:t>3</w:t>
      </w:r>
      <w:r w:rsidRPr="002D580A">
        <w:rPr>
          <w:rFonts w:ascii="仿宋_GB2312" w:eastAsia="仿宋_GB2312" w:hAnsi="宋体" w:cs="仿宋_GB2312" w:hint="eastAsia"/>
          <w:snapToGrid w:val="0"/>
          <w:kern w:val="0"/>
          <w:sz w:val="32"/>
          <w:szCs w:val="32"/>
        </w:rPr>
        <w:t>年（</w:t>
      </w:r>
      <w:r w:rsidRPr="002D580A">
        <w:rPr>
          <w:rFonts w:ascii="仿宋_GB2312" w:eastAsia="仿宋_GB2312" w:hAnsi="宋体" w:cs="仿宋_GB2312"/>
          <w:snapToGrid w:val="0"/>
          <w:kern w:val="0"/>
          <w:sz w:val="32"/>
          <w:szCs w:val="32"/>
        </w:rPr>
        <w:t>2017-2019</w:t>
      </w:r>
      <w:r w:rsidRPr="002D580A">
        <w:rPr>
          <w:rFonts w:ascii="仿宋_GB2312" w:eastAsia="仿宋_GB2312" w:hAnsi="宋体" w:cs="仿宋_GB2312" w:hint="eastAsia"/>
          <w:snapToGrid w:val="0"/>
          <w:kern w:val="0"/>
          <w:sz w:val="32"/>
          <w:szCs w:val="32"/>
        </w:rPr>
        <w:t>年）审计报表，至少包含资产负债表、利润表、现金流量表）</w:t>
      </w:r>
    </w:p>
    <w:p w:rsidR="003A0840" w:rsidRPr="002D580A" w:rsidRDefault="003A0840" w:rsidP="003A0840">
      <w:pPr>
        <w:rPr>
          <w:rFonts w:ascii="黑体" w:eastAsia="黑体" w:hAnsi="黑体" w:cs="黑体"/>
          <w:kern w:val="0"/>
          <w:sz w:val="32"/>
          <w:szCs w:val="32"/>
        </w:rPr>
      </w:pPr>
    </w:p>
    <w:p w:rsidR="003A0840" w:rsidRPr="002D580A" w:rsidRDefault="003A0840" w:rsidP="003A0840">
      <w:pPr>
        <w:rPr>
          <w:rFonts w:ascii="黑体" w:eastAsia="黑体" w:hAnsi="黑体" w:cs="黑体"/>
          <w:kern w:val="0"/>
          <w:sz w:val="32"/>
          <w:szCs w:val="32"/>
        </w:rPr>
      </w:pPr>
    </w:p>
    <w:p w:rsidR="003A0840" w:rsidRPr="002D580A" w:rsidRDefault="003A0840" w:rsidP="003A0840">
      <w:pPr>
        <w:rPr>
          <w:rFonts w:ascii="黑体" w:eastAsia="黑体" w:hAnsi="黑体" w:cs="黑体"/>
          <w:kern w:val="0"/>
          <w:sz w:val="32"/>
          <w:szCs w:val="32"/>
        </w:rPr>
      </w:pPr>
    </w:p>
    <w:p w:rsidR="003A0840" w:rsidRPr="002D580A" w:rsidRDefault="003A0840" w:rsidP="003A0840">
      <w:pPr>
        <w:rPr>
          <w:rFonts w:ascii="黑体" w:eastAsia="黑体" w:hAnsi="黑体" w:cs="黑体"/>
          <w:kern w:val="0"/>
          <w:sz w:val="32"/>
          <w:szCs w:val="32"/>
        </w:rPr>
      </w:pPr>
    </w:p>
    <w:p w:rsidR="003A0840" w:rsidRPr="002D580A" w:rsidRDefault="003A0840" w:rsidP="003A0840">
      <w:pPr>
        <w:rPr>
          <w:rFonts w:ascii="黑体" w:eastAsia="黑体" w:hAnsi="黑体" w:cs="黑体"/>
          <w:kern w:val="0"/>
          <w:sz w:val="32"/>
          <w:szCs w:val="32"/>
        </w:rPr>
      </w:pPr>
    </w:p>
    <w:p w:rsidR="003A0840" w:rsidRPr="002D580A" w:rsidRDefault="003A0840" w:rsidP="003A0840">
      <w:pPr>
        <w:rPr>
          <w:rFonts w:ascii="黑体" w:eastAsia="黑体" w:hAnsi="黑体" w:cs="黑体"/>
          <w:kern w:val="0"/>
          <w:sz w:val="32"/>
          <w:szCs w:val="32"/>
        </w:rPr>
      </w:pPr>
    </w:p>
    <w:p w:rsidR="003A0840" w:rsidRPr="002D580A" w:rsidRDefault="003A0840" w:rsidP="003A0840">
      <w:pPr>
        <w:rPr>
          <w:rFonts w:ascii="黑体" w:eastAsia="黑体" w:hAnsi="黑体" w:cs="黑体"/>
          <w:kern w:val="0"/>
          <w:sz w:val="32"/>
          <w:szCs w:val="32"/>
        </w:rPr>
      </w:pPr>
    </w:p>
    <w:p w:rsidR="003A0840" w:rsidRPr="002D580A" w:rsidRDefault="003A0840" w:rsidP="003A0840">
      <w:pPr>
        <w:rPr>
          <w:rFonts w:ascii="黑体" w:eastAsia="黑体" w:hAnsi="黑体" w:cs="黑体"/>
          <w:kern w:val="0"/>
          <w:sz w:val="32"/>
          <w:szCs w:val="32"/>
        </w:rPr>
      </w:pPr>
    </w:p>
    <w:p w:rsidR="003A0840" w:rsidRPr="002D580A" w:rsidRDefault="003A0840" w:rsidP="003A0840">
      <w:pPr>
        <w:rPr>
          <w:rFonts w:ascii="黑体" w:eastAsia="黑体" w:hAnsi="黑体" w:cs="黑体"/>
          <w:kern w:val="0"/>
          <w:sz w:val="32"/>
          <w:szCs w:val="32"/>
        </w:rPr>
      </w:pPr>
    </w:p>
    <w:p w:rsidR="003A0840" w:rsidRPr="002D580A" w:rsidRDefault="003A0840" w:rsidP="003A0840">
      <w:pPr>
        <w:rPr>
          <w:rFonts w:ascii="黑体" w:eastAsia="黑体" w:hAnsi="黑体" w:cs="黑体"/>
          <w:kern w:val="0"/>
          <w:sz w:val="32"/>
          <w:szCs w:val="32"/>
        </w:rPr>
      </w:pPr>
    </w:p>
    <w:p w:rsidR="003A0840" w:rsidRPr="002D580A" w:rsidRDefault="003A0840" w:rsidP="003A0840">
      <w:pPr>
        <w:rPr>
          <w:rFonts w:ascii="黑体" w:eastAsia="黑体" w:hAnsi="黑体" w:cs="黑体"/>
          <w:kern w:val="0"/>
          <w:sz w:val="32"/>
          <w:szCs w:val="32"/>
        </w:rPr>
      </w:pPr>
    </w:p>
    <w:p w:rsidR="003A0840" w:rsidRPr="002D580A" w:rsidRDefault="003A0840" w:rsidP="003A0840">
      <w:pPr>
        <w:rPr>
          <w:rFonts w:ascii="黑体" w:eastAsia="黑体" w:hAnsi="黑体" w:cs="黑体"/>
          <w:kern w:val="0"/>
          <w:sz w:val="32"/>
          <w:szCs w:val="32"/>
        </w:rPr>
      </w:pPr>
    </w:p>
    <w:p w:rsidR="003A0840" w:rsidRPr="002D580A" w:rsidRDefault="003A0840" w:rsidP="003A0840">
      <w:pPr>
        <w:rPr>
          <w:rFonts w:ascii="黑体" w:eastAsia="黑体" w:hAnsi="黑体" w:cs="黑体"/>
          <w:kern w:val="0"/>
          <w:sz w:val="32"/>
          <w:szCs w:val="32"/>
        </w:rPr>
      </w:pPr>
    </w:p>
    <w:p w:rsidR="003A0840" w:rsidRPr="002D580A" w:rsidRDefault="003A0840" w:rsidP="003A0840">
      <w:pPr>
        <w:rPr>
          <w:rFonts w:ascii="黑体" w:eastAsia="黑体" w:hAnsi="黑体" w:cs="黑体"/>
          <w:kern w:val="0"/>
          <w:sz w:val="32"/>
          <w:szCs w:val="32"/>
        </w:rPr>
      </w:pPr>
    </w:p>
    <w:p w:rsidR="003A0840" w:rsidRPr="002D580A" w:rsidRDefault="003A0840" w:rsidP="003A0840">
      <w:pPr>
        <w:rPr>
          <w:rFonts w:ascii="黑体" w:eastAsia="黑体" w:hAnsi="黑体" w:cs="黑体"/>
          <w:kern w:val="0"/>
          <w:sz w:val="32"/>
          <w:szCs w:val="32"/>
        </w:rPr>
      </w:pPr>
    </w:p>
    <w:p w:rsidR="003A0840" w:rsidRPr="002D580A" w:rsidRDefault="003A0840" w:rsidP="003A0840">
      <w:pPr>
        <w:rPr>
          <w:rFonts w:ascii="黑体" w:eastAsia="黑体" w:hAnsi="黑体" w:cs="黑体"/>
          <w:kern w:val="0"/>
          <w:sz w:val="32"/>
          <w:szCs w:val="32"/>
        </w:rPr>
      </w:pPr>
    </w:p>
    <w:p w:rsidR="003A0840" w:rsidRPr="002D580A" w:rsidRDefault="003A0840" w:rsidP="003A0840">
      <w:pPr>
        <w:rPr>
          <w:rFonts w:ascii="黑体" w:eastAsia="黑体" w:hAnsi="黑体" w:cs="黑体"/>
          <w:kern w:val="0"/>
          <w:sz w:val="32"/>
          <w:szCs w:val="32"/>
        </w:rPr>
      </w:pPr>
    </w:p>
    <w:p w:rsidR="003A0840" w:rsidRPr="002D580A" w:rsidRDefault="003A0840" w:rsidP="003A0840">
      <w:pPr>
        <w:rPr>
          <w:rFonts w:ascii="黑体" w:eastAsia="黑体" w:hAnsi="黑体" w:cs="黑体"/>
          <w:kern w:val="0"/>
          <w:sz w:val="32"/>
          <w:szCs w:val="32"/>
        </w:rPr>
      </w:pPr>
    </w:p>
    <w:p w:rsidR="0011180D" w:rsidRPr="002D580A" w:rsidRDefault="003A0840" w:rsidP="003A0840">
      <w:pPr>
        <w:rPr>
          <w:rFonts w:ascii="黑体" w:eastAsia="黑体" w:hAnsi="黑体" w:cs="Times New Roman"/>
          <w:kern w:val="0"/>
          <w:sz w:val="32"/>
          <w:szCs w:val="32"/>
        </w:rPr>
      </w:pPr>
      <w:r w:rsidRPr="002D580A">
        <w:rPr>
          <w:rFonts w:ascii="黑体" w:eastAsia="黑体" w:hAnsi="黑体" w:cs="黑体" w:hint="eastAsia"/>
          <w:kern w:val="0"/>
          <w:sz w:val="32"/>
          <w:szCs w:val="32"/>
        </w:rPr>
        <w:lastRenderedPageBreak/>
        <w:t>附件24</w:t>
      </w:r>
    </w:p>
    <w:p w:rsidR="00BD2D62" w:rsidRPr="002D580A" w:rsidRDefault="00917F90">
      <w:pPr>
        <w:spacing w:line="560" w:lineRule="exact"/>
        <w:jc w:val="center"/>
        <w:rPr>
          <w:rFonts w:ascii="Times New Roman" w:eastAsia="方正小标宋简体" w:hAnsi="Times New Roman" w:cs="Times New Roman"/>
          <w:sz w:val="44"/>
          <w:szCs w:val="44"/>
        </w:rPr>
      </w:pPr>
      <w:r w:rsidRPr="002D580A">
        <w:rPr>
          <w:rFonts w:ascii="Times New Roman" w:eastAsia="方正小标宋简体" w:hAnsi="Times New Roman" w:cs="方正小标宋简体" w:hint="eastAsia"/>
          <w:sz w:val="44"/>
          <w:szCs w:val="44"/>
        </w:rPr>
        <w:t>法定代表人资格证明书</w:t>
      </w:r>
    </w:p>
    <w:p w:rsidR="00BD2D62" w:rsidRPr="002D580A" w:rsidRDefault="00BD2D62">
      <w:pPr>
        <w:ind w:firstLineChars="200" w:firstLine="542"/>
        <w:rPr>
          <w:rFonts w:ascii="Times New Roman" w:eastAsia="楷体_GB2312" w:hAnsi="Times New Roman" w:cs="Times New Roman"/>
          <w:sz w:val="28"/>
          <w:szCs w:val="28"/>
        </w:rPr>
      </w:pPr>
    </w:p>
    <w:p w:rsidR="00BD2D62" w:rsidRPr="002D580A" w:rsidRDefault="00917F90">
      <w:pPr>
        <w:ind w:firstLineChars="200" w:firstLine="622"/>
        <w:rPr>
          <w:rFonts w:ascii="仿宋_GB2312" w:eastAsia="仿宋_GB2312" w:hAnsi="Times New Roman" w:cs="Times New Roman"/>
          <w:sz w:val="32"/>
          <w:szCs w:val="32"/>
        </w:rPr>
      </w:pPr>
      <w:r w:rsidRPr="002D580A">
        <w:rPr>
          <w:rFonts w:ascii="仿宋_GB2312" w:eastAsia="仿宋_GB2312" w:hAnsi="Times New Roman" w:cs="仿宋_GB2312" w:hint="eastAsia"/>
          <w:sz w:val="32"/>
          <w:szCs w:val="32"/>
          <w:u w:val="single"/>
        </w:rPr>
        <w:t>（法定代表人姓名）</w:t>
      </w:r>
      <w:r w:rsidRPr="002D580A">
        <w:rPr>
          <w:rFonts w:ascii="仿宋_GB2312" w:eastAsia="仿宋_GB2312" w:hAnsi="Times New Roman" w:cs="仿宋_GB2312" w:hint="eastAsia"/>
          <w:sz w:val="32"/>
          <w:szCs w:val="32"/>
        </w:rPr>
        <w:t>系</w:t>
      </w:r>
      <w:r w:rsidRPr="002D580A">
        <w:rPr>
          <w:rFonts w:ascii="仿宋_GB2312" w:eastAsia="仿宋_GB2312" w:hAnsi="Times New Roman" w:cs="仿宋_GB2312" w:hint="eastAsia"/>
          <w:sz w:val="32"/>
          <w:szCs w:val="32"/>
          <w:u w:val="single"/>
        </w:rPr>
        <w:t>（报价方全称）</w:t>
      </w:r>
      <w:r w:rsidRPr="002D580A">
        <w:rPr>
          <w:rFonts w:ascii="仿宋_GB2312" w:eastAsia="仿宋_GB2312" w:hAnsi="Times New Roman" w:cs="仿宋_GB2312" w:hint="eastAsia"/>
          <w:sz w:val="32"/>
          <w:szCs w:val="32"/>
        </w:rPr>
        <w:t>的法定代表人。</w:t>
      </w:r>
    </w:p>
    <w:p w:rsidR="00BD2D62" w:rsidRPr="002D580A" w:rsidRDefault="00BD2D62">
      <w:pPr>
        <w:ind w:firstLineChars="200" w:firstLine="622"/>
        <w:rPr>
          <w:rFonts w:ascii="仿宋_GB2312" w:eastAsia="仿宋_GB2312" w:hAnsi="Times New Roman" w:cs="Times New Roman"/>
          <w:sz w:val="32"/>
          <w:szCs w:val="32"/>
        </w:rPr>
      </w:pPr>
    </w:p>
    <w:p w:rsidR="00BD2D62" w:rsidRPr="002D580A" w:rsidRDefault="00917F90">
      <w:pPr>
        <w:ind w:firstLineChars="200" w:firstLine="622"/>
        <w:rPr>
          <w:rFonts w:ascii="仿宋_GB2312" w:eastAsia="仿宋_GB2312" w:hAnsi="Times New Roman" w:cs="Times New Roman"/>
          <w:sz w:val="32"/>
          <w:szCs w:val="32"/>
        </w:rPr>
      </w:pPr>
      <w:r w:rsidRPr="002D580A">
        <w:rPr>
          <w:rFonts w:ascii="仿宋_GB2312" w:eastAsia="仿宋_GB2312" w:hAnsi="Times New Roman" w:cs="仿宋_GB2312" w:hint="eastAsia"/>
          <w:sz w:val="32"/>
          <w:szCs w:val="32"/>
        </w:rPr>
        <w:t>特此证明</w:t>
      </w:r>
    </w:p>
    <w:p w:rsidR="00BD2D62" w:rsidRPr="002D580A" w:rsidRDefault="0005149F">
      <w:pPr>
        <w:rPr>
          <w:rFonts w:ascii="Times New Roman" w:hAnsi="Times New Roman" w:cs="Times New Roman"/>
          <w:sz w:val="28"/>
          <w:szCs w:val="28"/>
        </w:rPr>
      </w:pPr>
      <w:r w:rsidRPr="002D580A">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w:txbxContent>
                <w:p w:rsidR="00022091" w:rsidRDefault="00022091">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022091" w:rsidRDefault="00022091">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sidRPr="002D580A">
        <w:pict>
          <v:shape id="文本框 6" o:spid="_x0000_s1027" type="#_x0000_t202" style="position:absolute;left:0;text-align:left;margin-left:2.1pt;margin-top:9.6pt;width:206.6pt;height:103.9pt;z-index:251656192;v-text-anchor:middle">
            <v:stroke dashstyle="dash"/>
            <v:textbox>
              <w:txbxContent>
                <w:p w:rsidR="00022091" w:rsidRDefault="00022091">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022091" w:rsidRDefault="00022091">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2D580A" w:rsidRDefault="00BD2D62">
      <w:pPr>
        <w:rPr>
          <w:rFonts w:ascii="Times New Roman" w:hAnsi="Times New Roman" w:cs="Times New Roman"/>
          <w:sz w:val="28"/>
          <w:szCs w:val="28"/>
        </w:rPr>
      </w:pPr>
    </w:p>
    <w:p w:rsidR="00BD2D62" w:rsidRPr="002D580A" w:rsidRDefault="00BD2D62">
      <w:pPr>
        <w:rPr>
          <w:rFonts w:ascii="Times New Roman" w:hAnsi="Times New Roman" w:cs="Times New Roman"/>
          <w:sz w:val="28"/>
          <w:szCs w:val="28"/>
        </w:rPr>
      </w:pPr>
    </w:p>
    <w:p w:rsidR="00BD2D62" w:rsidRPr="002D580A" w:rsidRDefault="00BD2D62">
      <w:pPr>
        <w:rPr>
          <w:rFonts w:ascii="Times New Roman" w:hAnsi="Times New Roman" w:cs="Times New Roman"/>
          <w:sz w:val="28"/>
          <w:szCs w:val="28"/>
        </w:rPr>
      </w:pPr>
    </w:p>
    <w:p w:rsidR="00BD2D62" w:rsidRPr="002D580A" w:rsidRDefault="00BD2D62">
      <w:pPr>
        <w:rPr>
          <w:rFonts w:ascii="Times New Roman" w:hAnsi="Times New Roman" w:cs="Times New Roman"/>
          <w:sz w:val="28"/>
          <w:szCs w:val="28"/>
        </w:rPr>
      </w:pPr>
    </w:p>
    <w:p w:rsidR="00BD2D62" w:rsidRPr="002D580A" w:rsidRDefault="00BD2D62">
      <w:pPr>
        <w:rPr>
          <w:rFonts w:ascii="Times New Roman" w:hAnsi="Times New Roman" w:cs="Times New Roman"/>
          <w:sz w:val="28"/>
          <w:szCs w:val="28"/>
        </w:rPr>
      </w:pPr>
    </w:p>
    <w:p w:rsidR="00BD2D62" w:rsidRPr="002D580A" w:rsidRDefault="00BD2D62" w:rsidP="00917F90">
      <w:pPr>
        <w:ind w:firstLineChars="1750" w:firstLine="4742"/>
        <w:rPr>
          <w:rFonts w:ascii="Times New Roman" w:hAnsi="Times New Roman" w:cs="Times New Roman"/>
          <w:sz w:val="28"/>
          <w:szCs w:val="28"/>
        </w:rPr>
      </w:pPr>
    </w:p>
    <w:p w:rsidR="00BD2D62" w:rsidRPr="002D580A" w:rsidRDefault="00BD2D62">
      <w:pPr>
        <w:rPr>
          <w:rFonts w:ascii="Times New Roman" w:hAnsi="Times New Roman" w:cs="Times New Roman"/>
          <w:kern w:val="0"/>
          <w:sz w:val="28"/>
          <w:szCs w:val="28"/>
        </w:rPr>
      </w:pPr>
    </w:p>
    <w:p w:rsidR="00BD2D62" w:rsidRPr="002D580A" w:rsidRDefault="00BD2D62">
      <w:pPr>
        <w:rPr>
          <w:rFonts w:ascii="Times New Roman" w:hAnsi="Times New Roman" w:cs="Times New Roman"/>
          <w:kern w:val="0"/>
          <w:sz w:val="28"/>
          <w:szCs w:val="28"/>
        </w:rPr>
      </w:pPr>
    </w:p>
    <w:p w:rsidR="00BD2D62" w:rsidRPr="002D580A" w:rsidRDefault="00BD2D62" w:rsidP="00917F90">
      <w:pPr>
        <w:ind w:firstLineChars="1750" w:firstLine="5442"/>
        <w:rPr>
          <w:rFonts w:ascii="仿宋_GB2312" w:eastAsia="仿宋_GB2312" w:hAnsi="Times New Roman" w:cs="Times New Roman"/>
          <w:kern w:val="0"/>
          <w:sz w:val="32"/>
          <w:szCs w:val="32"/>
        </w:rPr>
      </w:pPr>
    </w:p>
    <w:p w:rsidR="00BD2D62" w:rsidRPr="002D580A" w:rsidRDefault="00917F90">
      <w:pPr>
        <w:ind w:firstLineChars="1200" w:firstLine="3732"/>
        <w:rPr>
          <w:rFonts w:ascii="仿宋_GB2312" w:eastAsia="仿宋_GB2312" w:hAnsi="Times New Roman" w:cs="Times New Roman"/>
          <w:kern w:val="0"/>
          <w:sz w:val="32"/>
          <w:szCs w:val="32"/>
        </w:rPr>
      </w:pPr>
      <w:r w:rsidRPr="002D580A">
        <w:rPr>
          <w:rFonts w:ascii="仿宋_GB2312" w:eastAsia="仿宋_GB2312" w:hAnsi="Times New Roman" w:cs="仿宋_GB2312" w:hint="eastAsia"/>
          <w:kern w:val="0"/>
          <w:sz w:val="32"/>
          <w:szCs w:val="32"/>
        </w:rPr>
        <w:t>报价方全称：（盖章）</w:t>
      </w:r>
    </w:p>
    <w:p w:rsidR="00BD2D62" w:rsidRPr="002D580A" w:rsidRDefault="00917F90" w:rsidP="00917F90">
      <w:pPr>
        <w:ind w:firstLineChars="1421" w:firstLine="4419"/>
        <w:rPr>
          <w:rFonts w:ascii="仿宋_GB2312" w:eastAsia="仿宋_GB2312" w:hAnsi="Times New Roman" w:cs="Times New Roman"/>
          <w:kern w:val="0"/>
          <w:sz w:val="32"/>
          <w:szCs w:val="32"/>
        </w:rPr>
      </w:pPr>
      <w:r w:rsidRPr="002D580A">
        <w:rPr>
          <w:rFonts w:ascii="仿宋_GB2312" w:eastAsia="仿宋_GB2312" w:hAnsi="Times New Roman" w:cs="仿宋_GB2312" w:hint="eastAsia"/>
          <w:kern w:val="0"/>
          <w:sz w:val="32"/>
          <w:szCs w:val="32"/>
        </w:rPr>
        <w:t>年月日</w:t>
      </w:r>
    </w:p>
    <w:p w:rsidR="00BD2D62" w:rsidRPr="002D580A" w:rsidRDefault="00BD2D62" w:rsidP="00917F90">
      <w:pPr>
        <w:ind w:firstLineChars="1869" w:firstLine="5813"/>
        <w:jc w:val="left"/>
        <w:rPr>
          <w:rFonts w:ascii="Times New Roman" w:hAnsi="Times New Roman" w:cs="Times New Roman"/>
          <w:kern w:val="0"/>
          <w:sz w:val="32"/>
          <w:szCs w:val="32"/>
        </w:rPr>
      </w:pPr>
    </w:p>
    <w:p w:rsidR="00BD2D62" w:rsidRPr="002D580A" w:rsidRDefault="00BD2D62">
      <w:pPr>
        <w:ind w:firstLineChars="1869" w:firstLine="4317"/>
        <w:jc w:val="left"/>
        <w:rPr>
          <w:rFonts w:ascii="Times New Roman" w:hAnsi="Times New Roman" w:cs="Times New Roman"/>
          <w:kern w:val="0"/>
          <w:sz w:val="24"/>
          <w:szCs w:val="24"/>
        </w:rPr>
      </w:pPr>
    </w:p>
    <w:p w:rsidR="00BD2D62" w:rsidRPr="002D580A" w:rsidRDefault="00BD2D62">
      <w:pPr>
        <w:ind w:firstLineChars="2493" w:firstLine="5759"/>
        <w:rPr>
          <w:rFonts w:ascii="Times New Roman" w:hAnsi="Times New Roman" w:cs="Times New Roman"/>
          <w:kern w:val="0"/>
          <w:sz w:val="24"/>
          <w:szCs w:val="24"/>
        </w:rPr>
      </w:pPr>
    </w:p>
    <w:p w:rsidR="00BD2D62" w:rsidRPr="002D580A" w:rsidRDefault="00BD2D62">
      <w:pPr>
        <w:rPr>
          <w:rFonts w:ascii="黑体" w:eastAsia="黑体" w:hAnsi="黑体" w:cs="Times New Roman"/>
          <w:kern w:val="0"/>
          <w:sz w:val="28"/>
          <w:szCs w:val="28"/>
        </w:rPr>
      </w:pPr>
    </w:p>
    <w:p w:rsidR="00BD2D62" w:rsidRPr="002D580A" w:rsidRDefault="00917F90">
      <w:pPr>
        <w:rPr>
          <w:rFonts w:ascii="黑体" w:eastAsia="黑体" w:hAnsi="黑体" w:cs="Times New Roman"/>
          <w:kern w:val="0"/>
          <w:sz w:val="32"/>
          <w:szCs w:val="32"/>
        </w:rPr>
      </w:pPr>
      <w:r w:rsidRPr="002D580A">
        <w:rPr>
          <w:rFonts w:ascii="黑体" w:eastAsia="黑体" w:hAnsi="黑体" w:cs="黑体" w:hint="eastAsia"/>
          <w:kern w:val="0"/>
          <w:sz w:val="32"/>
          <w:szCs w:val="32"/>
        </w:rPr>
        <w:lastRenderedPageBreak/>
        <w:t>附件</w:t>
      </w:r>
      <w:r w:rsidR="003A0840" w:rsidRPr="002D580A">
        <w:rPr>
          <w:rFonts w:ascii="黑体" w:eastAsia="黑体" w:hAnsi="黑体" w:cs="黑体" w:hint="eastAsia"/>
          <w:kern w:val="0"/>
          <w:sz w:val="32"/>
          <w:szCs w:val="32"/>
        </w:rPr>
        <w:t>25</w:t>
      </w:r>
    </w:p>
    <w:p w:rsidR="00BD2D62" w:rsidRPr="002D580A" w:rsidRDefault="00917F90">
      <w:pPr>
        <w:spacing w:line="560" w:lineRule="exact"/>
        <w:jc w:val="center"/>
        <w:rPr>
          <w:rFonts w:ascii="Times New Roman" w:eastAsia="方正小标宋简体" w:hAnsi="Times New Roman" w:cs="Times New Roman"/>
          <w:sz w:val="44"/>
          <w:szCs w:val="44"/>
        </w:rPr>
      </w:pPr>
      <w:r w:rsidRPr="002D580A">
        <w:rPr>
          <w:rFonts w:ascii="Times New Roman" w:eastAsia="方正小标宋简体" w:hAnsi="Times New Roman" w:cs="方正小标宋简体" w:hint="eastAsia"/>
          <w:sz w:val="44"/>
          <w:szCs w:val="44"/>
        </w:rPr>
        <w:t>法定代表人授权书</w:t>
      </w:r>
    </w:p>
    <w:p w:rsidR="00BD2D62" w:rsidRPr="002D580A" w:rsidRDefault="00BD2D62">
      <w:pPr>
        <w:rPr>
          <w:rFonts w:ascii="Times New Roman" w:hAnsi="Times New Roman" w:cs="Times New Roman"/>
          <w:kern w:val="0"/>
          <w:sz w:val="28"/>
          <w:szCs w:val="28"/>
        </w:rPr>
      </w:pPr>
    </w:p>
    <w:p w:rsidR="00BD2D62" w:rsidRPr="002D580A" w:rsidRDefault="00917F90">
      <w:pPr>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（采购机构名称）：</w:t>
      </w:r>
    </w:p>
    <w:p w:rsidR="00BD2D62" w:rsidRPr="002D580A" w:rsidRDefault="00917F90" w:rsidP="00EB0588">
      <w:pPr>
        <w:ind w:firstLineChars="200" w:firstLine="62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u w:val="single"/>
        </w:rPr>
        <w:t>（报价方全称）</w:t>
      </w:r>
      <w:r w:rsidRPr="002D580A">
        <w:rPr>
          <w:rFonts w:ascii="仿宋_GB2312" w:eastAsia="仿宋_GB2312" w:hAnsi="宋体" w:cs="仿宋_GB2312" w:hint="eastAsia"/>
          <w:kern w:val="0"/>
          <w:sz w:val="32"/>
          <w:szCs w:val="32"/>
        </w:rPr>
        <w:t>法定代表人</w:t>
      </w:r>
      <w:r w:rsidRPr="002D580A">
        <w:rPr>
          <w:rFonts w:ascii="仿宋_GB2312" w:eastAsia="仿宋_GB2312" w:hAnsi="宋体" w:cs="仿宋_GB2312" w:hint="eastAsia"/>
          <w:kern w:val="0"/>
          <w:sz w:val="32"/>
          <w:szCs w:val="32"/>
          <w:u w:val="single"/>
        </w:rPr>
        <w:t>（姓名、职务）</w:t>
      </w:r>
      <w:r w:rsidRPr="002D580A">
        <w:rPr>
          <w:rFonts w:ascii="仿宋_GB2312" w:eastAsia="仿宋_GB2312" w:hAnsi="宋体" w:cs="仿宋_GB2312" w:hint="eastAsia"/>
          <w:kern w:val="0"/>
          <w:sz w:val="32"/>
          <w:szCs w:val="32"/>
        </w:rPr>
        <w:t>授权</w:t>
      </w:r>
      <w:r w:rsidRPr="002D580A">
        <w:rPr>
          <w:rFonts w:ascii="仿宋_GB2312" w:eastAsia="仿宋_GB2312" w:hAnsi="宋体" w:cs="仿宋_GB2312" w:hint="eastAsia"/>
          <w:kern w:val="0"/>
          <w:sz w:val="32"/>
          <w:szCs w:val="32"/>
          <w:u w:val="single"/>
        </w:rPr>
        <w:t>（授权代表姓名、职务）</w:t>
      </w:r>
      <w:r w:rsidRPr="002D580A">
        <w:rPr>
          <w:rFonts w:ascii="仿宋_GB2312" w:eastAsia="仿宋_GB2312" w:hAnsi="宋体" w:cs="仿宋_GB2312" w:hint="eastAsia"/>
          <w:kern w:val="0"/>
          <w:sz w:val="32"/>
          <w:szCs w:val="32"/>
        </w:rPr>
        <w:t>为全权代表，参加贵部组织的项目编号为</w:t>
      </w:r>
      <w:r w:rsidRPr="002D580A">
        <w:rPr>
          <w:rFonts w:ascii="仿宋_GB2312" w:eastAsia="仿宋_GB2312" w:hAnsi="宋体" w:cs="仿宋_GB2312" w:hint="eastAsia"/>
          <w:kern w:val="0"/>
          <w:sz w:val="32"/>
          <w:szCs w:val="32"/>
          <w:u w:val="single"/>
        </w:rPr>
        <w:t>（项目编号）</w:t>
      </w:r>
      <w:r w:rsidRPr="002D580A">
        <w:rPr>
          <w:rFonts w:ascii="仿宋_GB2312" w:eastAsia="仿宋_GB2312" w:hAnsi="宋体" w:cs="仿宋_GB2312" w:hint="eastAsia"/>
          <w:kern w:val="0"/>
          <w:sz w:val="32"/>
          <w:szCs w:val="32"/>
        </w:rPr>
        <w:t>的</w:t>
      </w:r>
      <w:r w:rsidRPr="002D580A">
        <w:rPr>
          <w:rFonts w:ascii="仿宋_GB2312" w:eastAsia="仿宋_GB2312" w:hAnsi="宋体" w:cs="仿宋_GB2312" w:hint="eastAsia"/>
          <w:kern w:val="0"/>
          <w:sz w:val="32"/>
          <w:szCs w:val="32"/>
          <w:u w:val="single"/>
        </w:rPr>
        <w:t>（项目名称）</w:t>
      </w:r>
      <w:r w:rsidRPr="002D580A">
        <w:rPr>
          <w:rFonts w:ascii="仿宋_GB2312" w:eastAsia="仿宋_GB2312" w:hAnsi="宋体" w:cs="仿宋_GB2312" w:hint="eastAsia"/>
          <w:kern w:val="0"/>
          <w:sz w:val="32"/>
          <w:szCs w:val="32"/>
        </w:rPr>
        <w:t>采购活动，全权处理采购活动中的一切事宜。</w:t>
      </w:r>
    </w:p>
    <w:p w:rsidR="00BD2D62" w:rsidRPr="002D580A" w:rsidRDefault="00917F90">
      <w:pPr>
        <w:ind w:firstLineChars="1200" w:firstLine="373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报价方全称：（盖章）</w:t>
      </w:r>
    </w:p>
    <w:p w:rsidR="00BD2D62" w:rsidRPr="002D580A" w:rsidRDefault="00917F90">
      <w:pPr>
        <w:ind w:firstLineChars="1200" w:firstLine="3732"/>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法定代表人：（签字或盖章）</w:t>
      </w:r>
    </w:p>
    <w:p w:rsidR="00BD2D62" w:rsidRPr="002D580A" w:rsidRDefault="00917F90">
      <w:pPr>
        <w:ind w:firstLineChars="1715" w:firstLine="5334"/>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年月日</w:t>
      </w:r>
    </w:p>
    <w:p w:rsidR="00BD2D62" w:rsidRPr="002D580A" w:rsidRDefault="00917F90" w:rsidP="00194217">
      <w:pPr>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附：</w:t>
      </w:r>
      <w:r w:rsidR="00194217" w:rsidRPr="002D580A">
        <w:rPr>
          <w:rFonts w:ascii="仿宋_GB2312" w:eastAsia="仿宋_GB2312" w:hAnsi="宋体" w:cs="仿宋_GB2312" w:hint="eastAsia"/>
          <w:kern w:val="0"/>
          <w:sz w:val="32"/>
          <w:szCs w:val="32"/>
        </w:rPr>
        <w:t>最近连续6个月的养老保险证明</w:t>
      </w:r>
      <w:r w:rsidR="00EB0588" w:rsidRPr="002D580A">
        <w:rPr>
          <w:rFonts w:ascii="仿宋_GB2312" w:eastAsia="仿宋_GB2312" w:hAnsi="宋体" w:cs="仿宋_GB2312" w:hint="eastAsia"/>
          <w:kern w:val="0"/>
          <w:sz w:val="32"/>
          <w:szCs w:val="32"/>
        </w:rPr>
        <w:t>（最近连续</w:t>
      </w:r>
      <w:r w:rsidR="00EB0588" w:rsidRPr="002D580A">
        <w:rPr>
          <w:rFonts w:ascii="仿宋_GB2312" w:eastAsia="仿宋_GB2312" w:hAnsi="宋体" w:cs="仿宋_GB2312"/>
          <w:kern w:val="0"/>
          <w:sz w:val="32"/>
          <w:szCs w:val="32"/>
        </w:rPr>
        <w:t>6</w:t>
      </w:r>
      <w:r w:rsidR="00EB0588" w:rsidRPr="002D580A">
        <w:rPr>
          <w:rFonts w:ascii="仿宋_GB2312" w:eastAsia="仿宋_GB2312" w:hAnsi="宋体" w:cs="仿宋_GB2312" w:hint="eastAsia"/>
          <w:kern w:val="0"/>
          <w:sz w:val="32"/>
          <w:szCs w:val="32"/>
        </w:rPr>
        <w:t>个月养老保险证明是指投标截止时间的上一个月或上上</w:t>
      </w:r>
      <w:proofErr w:type="gramStart"/>
      <w:r w:rsidR="00EB0588" w:rsidRPr="002D580A">
        <w:rPr>
          <w:rFonts w:ascii="仿宋_GB2312" w:eastAsia="仿宋_GB2312" w:hAnsi="宋体" w:cs="仿宋_GB2312" w:hint="eastAsia"/>
          <w:kern w:val="0"/>
          <w:sz w:val="32"/>
          <w:szCs w:val="32"/>
        </w:rPr>
        <w:t>个</w:t>
      </w:r>
      <w:proofErr w:type="gramEnd"/>
      <w:r w:rsidR="00EB0588" w:rsidRPr="002D580A">
        <w:rPr>
          <w:rFonts w:ascii="仿宋_GB2312" w:eastAsia="仿宋_GB2312" w:hAnsi="宋体" w:cs="仿宋_GB2312" w:hint="eastAsia"/>
          <w:kern w:val="0"/>
          <w:sz w:val="32"/>
          <w:szCs w:val="32"/>
        </w:rPr>
        <w:t>月起算，往前推</w:t>
      </w:r>
      <w:r w:rsidR="00EB0588" w:rsidRPr="002D580A">
        <w:rPr>
          <w:rFonts w:ascii="仿宋_GB2312" w:eastAsia="仿宋_GB2312" w:hAnsi="宋体" w:cs="仿宋_GB2312"/>
          <w:kern w:val="0"/>
          <w:sz w:val="32"/>
          <w:szCs w:val="32"/>
        </w:rPr>
        <w:t>6</w:t>
      </w:r>
      <w:r w:rsidR="00EB0588" w:rsidRPr="002D580A">
        <w:rPr>
          <w:rFonts w:ascii="仿宋_GB2312" w:eastAsia="仿宋_GB2312" w:hAnsi="宋体" w:cs="仿宋_GB2312" w:hint="eastAsia"/>
          <w:kern w:val="0"/>
          <w:sz w:val="32"/>
          <w:szCs w:val="32"/>
        </w:rPr>
        <w:t>个月的不间断连续缴纳养老保险费的证明。）</w:t>
      </w:r>
    </w:p>
    <w:p w:rsidR="00BD2D62" w:rsidRPr="002D580A" w:rsidRDefault="00917F90">
      <w:pPr>
        <w:ind w:firstLine="573"/>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授权代表姓名：身份证号码：</w:t>
      </w:r>
    </w:p>
    <w:p w:rsidR="00BD2D62" w:rsidRPr="002D580A" w:rsidRDefault="00917F90">
      <w:pPr>
        <w:ind w:firstLine="573"/>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职务：电话：</w:t>
      </w:r>
    </w:p>
    <w:p w:rsidR="00BD2D62" w:rsidRPr="002D580A" w:rsidRDefault="00917F90">
      <w:pPr>
        <w:ind w:firstLine="573"/>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传真：邮编：</w:t>
      </w:r>
    </w:p>
    <w:p w:rsidR="00BD2D62" w:rsidRPr="002D580A" w:rsidRDefault="00917F90">
      <w:pPr>
        <w:ind w:firstLine="573"/>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通讯地址：</w:t>
      </w:r>
    </w:p>
    <w:p w:rsidR="00BD2D62" w:rsidRPr="002D580A" w:rsidRDefault="0005149F">
      <w:pPr>
        <w:spacing w:line="560" w:lineRule="exact"/>
        <w:ind w:firstLine="573"/>
        <w:rPr>
          <w:rFonts w:ascii="Times New Roman" w:hAnsi="Times New Roman" w:cs="Times New Roman"/>
          <w:kern w:val="0"/>
          <w:sz w:val="24"/>
          <w:szCs w:val="24"/>
        </w:rPr>
      </w:pPr>
      <w:r w:rsidRPr="002D580A">
        <w:pict>
          <v:shape id="文本框 1" o:spid="_x0000_s1028" type="#_x0000_t202" style="position:absolute;left:0;text-align:left;margin-left:227.5pt;margin-top:13.8pt;width:210.95pt;height:105.95pt;z-index:251659264;v-text-anchor:middle">
            <v:stroke dashstyle="dash"/>
            <v:textbox>
              <w:txbxContent>
                <w:p w:rsidR="00022091" w:rsidRDefault="00022091">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022091" w:rsidRDefault="00022091">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sidRPr="002D580A">
        <w:pict>
          <v:shape id="文本框 2" o:spid="_x0000_s1029" type="#_x0000_t202" style="position:absolute;left:0;text-align:left;margin-left:-3.1pt;margin-top:14.85pt;width:211.6pt;height:104.6pt;z-index:251658240;v-text-anchor:middle">
            <v:stroke dashstyle="dash"/>
            <v:textbox>
              <w:txbxContent>
                <w:p w:rsidR="00022091" w:rsidRDefault="00022091">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022091" w:rsidRDefault="00022091">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2D580A" w:rsidRDefault="00BD2D62">
      <w:pPr>
        <w:spacing w:line="560" w:lineRule="exact"/>
        <w:ind w:firstLine="573"/>
        <w:rPr>
          <w:rFonts w:ascii="Times New Roman" w:hAnsi="Times New Roman" w:cs="Times New Roman"/>
          <w:kern w:val="0"/>
          <w:sz w:val="24"/>
          <w:szCs w:val="24"/>
        </w:rPr>
      </w:pPr>
    </w:p>
    <w:p w:rsidR="00BD2D62" w:rsidRPr="002D580A" w:rsidRDefault="00BD2D62">
      <w:pPr>
        <w:spacing w:line="560" w:lineRule="exact"/>
        <w:ind w:firstLine="573"/>
        <w:rPr>
          <w:rFonts w:ascii="Times New Roman" w:hAnsi="Times New Roman" w:cs="Times New Roman"/>
          <w:kern w:val="0"/>
          <w:sz w:val="24"/>
          <w:szCs w:val="24"/>
        </w:rPr>
      </w:pPr>
    </w:p>
    <w:p w:rsidR="00BD2D62" w:rsidRPr="002D580A" w:rsidRDefault="00BD2D62">
      <w:pPr>
        <w:spacing w:line="560" w:lineRule="exact"/>
        <w:ind w:firstLine="573"/>
        <w:rPr>
          <w:rFonts w:ascii="Times New Roman" w:hAnsi="Times New Roman" w:cs="Times New Roman"/>
          <w:kern w:val="0"/>
          <w:sz w:val="24"/>
          <w:szCs w:val="24"/>
        </w:rPr>
      </w:pPr>
    </w:p>
    <w:p w:rsidR="00BD2D62" w:rsidRPr="002D580A" w:rsidRDefault="00BD2D62" w:rsidP="00EB0588">
      <w:pPr>
        <w:spacing w:line="560" w:lineRule="exact"/>
        <w:rPr>
          <w:rFonts w:ascii="Times New Roman" w:hAnsi="Times New Roman" w:cs="Times New Roman"/>
          <w:kern w:val="0"/>
          <w:sz w:val="24"/>
          <w:szCs w:val="24"/>
        </w:rPr>
      </w:pPr>
    </w:p>
    <w:p w:rsidR="00BD2D62" w:rsidRPr="002D580A" w:rsidRDefault="00917F90">
      <w:pPr>
        <w:rPr>
          <w:rFonts w:ascii="黑体" w:eastAsia="黑体" w:hAnsi="黑体" w:cs="Times New Roman"/>
          <w:kern w:val="0"/>
          <w:sz w:val="32"/>
          <w:szCs w:val="32"/>
        </w:rPr>
      </w:pPr>
      <w:r w:rsidRPr="002D580A">
        <w:rPr>
          <w:rFonts w:ascii="黑体" w:eastAsia="黑体" w:hAnsi="黑体" w:cs="黑体" w:hint="eastAsia"/>
          <w:kern w:val="0"/>
          <w:sz w:val="32"/>
          <w:szCs w:val="32"/>
        </w:rPr>
        <w:lastRenderedPageBreak/>
        <w:t>附件</w:t>
      </w:r>
      <w:r w:rsidR="003A0840" w:rsidRPr="002D580A">
        <w:rPr>
          <w:rFonts w:ascii="黑体" w:eastAsia="黑体" w:hAnsi="黑体" w:cs="黑体" w:hint="eastAsia"/>
          <w:kern w:val="0"/>
          <w:sz w:val="32"/>
          <w:szCs w:val="32"/>
        </w:rPr>
        <w:t>26</w:t>
      </w:r>
    </w:p>
    <w:p w:rsidR="00BD2D62" w:rsidRPr="002D580A" w:rsidRDefault="00917F90">
      <w:pPr>
        <w:spacing w:line="560" w:lineRule="exact"/>
        <w:jc w:val="center"/>
        <w:rPr>
          <w:rFonts w:ascii="Times New Roman" w:eastAsia="方正小标宋简体" w:hAnsi="Times New Roman" w:cs="Times New Roman"/>
          <w:sz w:val="44"/>
          <w:szCs w:val="44"/>
        </w:rPr>
      </w:pPr>
      <w:r w:rsidRPr="002D580A">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2D580A" w:rsidRPr="002D580A">
        <w:trPr>
          <w:cantSplit/>
          <w:trHeight w:hRule="exact" w:val="454"/>
          <w:jc w:val="center"/>
        </w:trPr>
        <w:tc>
          <w:tcPr>
            <w:tcW w:w="1512" w:type="dxa"/>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报价方全称</w:t>
            </w:r>
          </w:p>
        </w:tc>
        <w:tc>
          <w:tcPr>
            <w:tcW w:w="7645" w:type="dxa"/>
            <w:gridSpan w:val="12"/>
            <w:vAlign w:val="center"/>
          </w:tcPr>
          <w:p w:rsidR="00BD2D62" w:rsidRPr="002D580A" w:rsidRDefault="00BD2D62">
            <w:pPr>
              <w:spacing w:line="300" w:lineRule="exact"/>
              <w:jc w:val="center"/>
              <w:rPr>
                <w:rFonts w:ascii="Times New Roman" w:hAnsi="Times New Roman" w:cs="Times New Roman"/>
                <w:kern w:val="0"/>
              </w:rPr>
            </w:pPr>
          </w:p>
        </w:tc>
      </w:tr>
      <w:tr w:rsidR="002D580A" w:rsidRPr="002D580A">
        <w:trPr>
          <w:cantSplit/>
          <w:trHeight w:hRule="exact" w:val="454"/>
          <w:jc w:val="center"/>
        </w:trPr>
        <w:tc>
          <w:tcPr>
            <w:tcW w:w="1512" w:type="dxa"/>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详细地址</w:t>
            </w:r>
          </w:p>
        </w:tc>
        <w:tc>
          <w:tcPr>
            <w:tcW w:w="7645" w:type="dxa"/>
            <w:gridSpan w:val="12"/>
            <w:vAlign w:val="center"/>
          </w:tcPr>
          <w:p w:rsidR="00BD2D62" w:rsidRPr="002D580A" w:rsidRDefault="00BD2D62">
            <w:pPr>
              <w:spacing w:line="300" w:lineRule="exact"/>
              <w:jc w:val="center"/>
              <w:rPr>
                <w:rFonts w:ascii="Times New Roman" w:hAnsi="Times New Roman" w:cs="Times New Roman"/>
                <w:kern w:val="0"/>
              </w:rPr>
            </w:pPr>
          </w:p>
        </w:tc>
      </w:tr>
      <w:tr w:rsidR="002D580A" w:rsidRPr="002D580A">
        <w:trPr>
          <w:cantSplit/>
          <w:trHeight w:hRule="exact" w:val="454"/>
          <w:jc w:val="center"/>
        </w:trPr>
        <w:tc>
          <w:tcPr>
            <w:tcW w:w="1512" w:type="dxa"/>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主管部门</w:t>
            </w:r>
          </w:p>
        </w:tc>
        <w:tc>
          <w:tcPr>
            <w:tcW w:w="1785" w:type="dxa"/>
            <w:gridSpan w:val="2"/>
            <w:vAlign w:val="center"/>
          </w:tcPr>
          <w:p w:rsidR="00BD2D62" w:rsidRPr="002D580A"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法定代表人</w:t>
            </w:r>
          </w:p>
        </w:tc>
        <w:tc>
          <w:tcPr>
            <w:tcW w:w="1980" w:type="dxa"/>
            <w:gridSpan w:val="4"/>
            <w:vAlign w:val="center"/>
          </w:tcPr>
          <w:p w:rsidR="00BD2D62" w:rsidRPr="002D580A"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职务</w:t>
            </w:r>
          </w:p>
        </w:tc>
        <w:tc>
          <w:tcPr>
            <w:tcW w:w="1540" w:type="dxa"/>
            <w:vAlign w:val="center"/>
          </w:tcPr>
          <w:p w:rsidR="00BD2D62" w:rsidRPr="002D580A" w:rsidRDefault="00BD2D62">
            <w:pPr>
              <w:spacing w:line="300" w:lineRule="exact"/>
              <w:jc w:val="center"/>
              <w:rPr>
                <w:rFonts w:ascii="Times New Roman" w:hAnsi="Times New Roman" w:cs="Times New Roman"/>
                <w:kern w:val="0"/>
              </w:rPr>
            </w:pPr>
          </w:p>
        </w:tc>
      </w:tr>
      <w:tr w:rsidR="002D580A" w:rsidRPr="002D580A">
        <w:trPr>
          <w:cantSplit/>
          <w:trHeight w:hRule="exact" w:val="454"/>
          <w:jc w:val="center"/>
        </w:trPr>
        <w:tc>
          <w:tcPr>
            <w:tcW w:w="1512" w:type="dxa"/>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企业性质</w:t>
            </w:r>
          </w:p>
        </w:tc>
        <w:tc>
          <w:tcPr>
            <w:tcW w:w="1785" w:type="dxa"/>
            <w:gridSpan w:val="2"/>
            <w:vAlign w:val="center"/>
          </w:tcPr>
          <w:p w:rsidR="00BD2D62" w:rsidRPr="002D580A"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授权代表</w:t>
            </w:r>
          </w:p>
        </w:tc>
        <w:tc>
          <w:tcPr>
            <w:tcW w:w="1980" w:type="dxa"/>
            <w:gridSpan w:val="4"/>
            <w:vAlign w:val="center"/>
          </w:tcPr>
          <w:p w:rsidR="00BD2D62" w:rsidRPr="002D580A"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职务</w:t>
            </w:r>
          </w:p>
        </w:tc>
        <w:tc>
          <w:tcPr>
            <w:tcW w:w="1540" w:type="dxa"/>
            <w:vAlign w:val="center"/>
          </w:tcPr>
          <w:p w:rsidR="00BD2D62" w:rsidRPr="002D580A" w:rsidRDefault="00BD2D62">
            <w:pPr>
              <w:spacing w:line="300" w:lineRule="exact"/>
              <w:jc w:val="center"/>
              <w:rPr>
                <w:rFonts w:ascii="Times New Roman" w:hAnsi="Times New Roman" w:cs="Times New Roman"/>
                <w:kern w:val="0"/>
              </w:rPr>
            </w:pPr>
          </w:p>
        </w:tc>
      </w:tr>
      <w:tr w:rsidR="002D580A" w:rsidRPr="002D580A">
        <w:trPr>
          <w:cantSplit/>
          <w:trHeight w:hRule="exact" w:val="454"/>
          <w:jc w:val="center"/>
        </w:trPr>
        <w:tc>
          <w:tcPr>
            <w:tcW w:w="1512" w:type="dxa"/>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邮政编码</w:t>
            </w:r>
          </w:p>
        </w:tc>
        <w:tc>
          <w:tcPr>
            <w:tcW w:w="1785" w:type="dxa"/>
            <w:gridSpan w:val="2"/>
            <w:vAlign w:val="center"/>
          </w:tcPr>
          <w:p w:rsidR="00BD2D62" w:rsidRPr="002D580A"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电话</w:t>
            </w:r>
          </w:p>
        </w:tc>
        <w:tc>
          <w:tcPr>
            <w:tcW w:w="1980" w:type="dxa"/>
            <w:gridSpan w:val="4"/>
            <w:vAlign w:val="center"/>
          </w:tcPr>
          <w:p w:rsidR="00BD2D62" w:rsidRPr="002D580A"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传真</w:t>
            </w:r>
          </w:p>
        </w:tc>
        <w:tc>
          <w:tcPr>
            <w:tcW w:w="1540" w:type="dxa"/>
            <w:vAlign w:val="center"/>
          </w:tcPr>
          <w:p w:rsidR="00BD2D62" w:rsidRPr="002D580A" w:rsidRDefault="00BD2D62">
            <w:pPr>
              <w:spacing w:line="300" w:lineRule="exact"/>
              <w:jc w:val="center"/>
              <w:rPr>
                <w:rFonts w:ascii="Times New Roman" w:hAnsi="Times New Roman" w:cs="Times New Roman"/>
                <w:kern w:val="0"/>
              </w:rPr>
            </w:pPr>
          </w:p>
        </w:tc>
      </w:tr>
      <w:tr w:rsidR="002D580A" w:rsidRPr="002D580A">
        <w:trPr>
          <w:cantSplit/>
          <w:trHeight w:hRule="exact" w:val="851"/>
          <w:jc w:val="center"/>
        </w:trPr>
        <w:tc>
          <w:tcPr>
            <w:tcW w:w="1512" w:type="dxa"/>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单位简介</w:t>
            </w:r>
          </w:p>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及机构</w:t>
            </w:r>
          </w:p>
        </w:tc>
        <w:tc>
          <w:tcPr>
            <w:tcW w:w="7645" w:type="dxa"/>
            <w:gridSpan w:val="12"/>
            <w:vAlign w:val="center"/>
          </w:tcPr>
          <w:p w:rsidR="00BD2D62" w:rsidRPr="002D580A" w:rsidRDefault="00BD2D62">
            <w:pPr>
              <w:spacing w:line="300" w:lineRule="exact"/>
              <w:jc w:val="center"/>
              <w:rPr>
                <w:rFonts w:ascii="Times New Roman" w:hAnsi="Times New Roman" w:cs="Times New Roman"/>
                <w:kern w:val="0"/>
              </w:rPr>
            </w:pPr>
          </w:p>
        </w:tc>
      </w:tr>
      <w:tr w:rsidR="002D580A" w:rsidRPr="002D580A">
        <w:trPr>
          <w:cantSplit/>
          <w:trHeight w:hRule="exact" w:val="851"/>
          <w:jc w:val="center"/>
        </w:trPr>
        <w:tc>
          <w:tcPr>
            <w:tcW w:w="1512" w:type="dxa"/>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单位优势</w:t>
            </w:r>
          </w:p>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及特长</w:t>
            </w:r>
          </w:p>
        </w:tc>
        <w:tc>
          <w:tcPr>
            <w:tcW w:w="7645" w:type="dxa"/>
            <w:gridSpan w:val="12"/>
            <w:vAlign w:val="center"/>
          </w:tcPr>
          <w:p w:rsidR="00BD2D62" w:rsidRPr="002D580A" w:rsidRDefault="00BD2D62">
            <w:pPr>
              <w:spacing w:line="300" w:lineRule="exact"/>
              <w:jc w:val="center"/>
              <w:rPr>
                <w:rFonts w:ascii="Times New Roman" w:hAnsi="Times New Roman" w:cs="Times New Roman"/>
                <w:kern w:val="0"/>
              </w:rPr>
            </w:pPr>
          </w:p>
        </w:tc>
      </w:tr>
      <w:tr w:rsidR="002D580A" w:rsidRPr="002D580A">
        <w:trPr>
          <w:cantSplit/>
          <w:trHeight w:hRule="exact" w:val="454"/>
          <w:jc w:val="center"/>
        </w:trPr>
        <w:tc>
          <w:tcPr>
            <w:tcW w:w="1512" w:type="dxa"/>
            <w:vMerge w:val="restart"/>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单</w:t>
            </w:r>
          </w:p>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位</w:t>
            </w:r>
          </w:p>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概</w:t>
            </w:r>
          </w:p>
          <w:p w:rsidR="00BD2D62" w:rsidRPr="002D580A" w:rsidRDefault="00917F90">
            <w:pPr>
              <w:spacing w:line="300" w:lineRule="exact"/>
              <w:jc w:val="center"/>
              <w:rPr>
                <w:rFonts w:ascii="Times New Roman" w:hAnsi="Times New Roman" w:cs="Times New Roman"/>
                <w:kern w:val="0"/>
              </w:rPr>
            </w:pPr>
            <w:proofErr w:type="gramStart"/>
            <w:r w:rsidRPr="002D580A">
              <w:rPr>
                <w:rFonts w:ascii="Times New Roman" w:hAnsi="Times New Roman" w:cs="宋体" w:hint="eastAsia"/>
                <w:kern w:val="0"/>
              </w:rPr>
              <w:t>况</w:t>
            </w:r>
            <w:proofErr w:type="gramEnd"/>
          </w:p>
        </w:tc>
        <w:tc>
          <w:tcPr>
            <w:tcW w:w="1065" w:type="dxa"/>
            <w:vMerge w:val="restart"/>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职工</w:t>
            </w:r>
          </w:p>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总数</w:t>
            </w:r>
          </w:p>
        </w:tc>
        <w:tc>
          <w:tcPr>
            <w:tcW w:w="2520" w:type="dxa"/>
            <w:gridSpan w:val="5"/>
            <w:vMerge w:val="restart"/>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人</w:t>
            </w:r>
          </w:p>
        </w:tc>
        <w:tc>
          <w:tcPr>
            <w:tcW w:w="4060" w:type="dxa"/>
            <w:gridSpan w:val="6"/>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生产工人</w:t>
            </w:r>
            <w:proofErr w:type="gramStart"/>
            <w:r w:rsidRPr="002D580A">
              <w:rPr>
                <w:rFonts w:ascii="Times New Roman" w:hAnsi="Times New Roman" w:cs="宋体" w:hint="eastAsia"/>
                <w:kern w:val="0"/>
              </w:rPr>
              <w:t>人</w:t>
            </w:r>
            <w:proofErr w:type="gramEnd"/>
          </w:p>
        </w:tc>
      </w:tr>
      <w:tr w:rsidR="002D580A" w:rsidRPr="002D580A">
        <w:trPr>
          <w:cantSplit/>
          <w:trHeight w:hRule="exact" w:val="454"/>
          <w:jc w:val="center"/>
        </w:trPr>
        <w:tc>
          <w:tcPr>
            <w:tcW w:w="0" w:type="auto"/>
            <w:vMerge/>
            <w:vAlign w:val="center"/>
          </w:tcPr>
          <w:p w:rsidR="00BD2D62" w:rsidRPr="002D580A"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2D580A"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2D580A" w:rsidRDefault="00BD2D62">
            <w:pPr>
              <w:widowControl/>
              <w:spacing w:line="300" w:lineRule="exact"/>
              <w:jc w:val="center"/>
              <w:rPr>
                <w:rFonts w:ascii="Times New Roman" w:hAnsi="Times New Roman" w:cs="Times New Roman"/>
                <w:kern w:val="0"/>
              </w:rPr>
            </w:pPr>
          </w:p>
        </w:tc>
        <w:tc>
          <w:tcPr>
            <w:tcW w:w="4060" w:type="dxa"/>
            <w:gridSpan w:val="6"/>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工程技术人员人</w:t>
            </w:r>
          </w:p>
        </w:tc>
      </w:tr>
      <w:tr w:rsidR="002D580A" w:rsidRPr="002D580A">
        <w:trPr>
          <w:cantSplit/>
          <w:trHeight w:hRule="exact" w:val="454"/>
          <w:jc w:val="center"/>
        </w:trPr>
        <w:tc>
          <w:tcPr>
            <w:tcW w:w="0" w:type="auto"/>
            <w:vMerge/>
            <w:vAlign w:val="center"/>
          </w:tcPr>
          <w:p w:rsidR="00BD2D62" w:rsidRPr="002D580A"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流动</w:t>
            </w:r>
          </w:p>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资金</w:t>
            </w:r>
          </w:p>
        </w:tc>
        <w:tc>
          <w:tcPr>
            <w:tcW w:w="2520" w:type="dxa"/>
            <w:gridSpan w:val="5"/>
            <w:vMerge w:val="restart"/>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万元</w:t>
            </w:r>
          </w:p>
        </w:tc>
        <w:tc>
          <w:tcPr>
            <w:tcW w:w="900" w:type="dxa"/>
            <w:gridSpan w:val="2"/>
            <w:vMerge w:val="restart"/>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资金来源</w:t>
            </w:r>
          </w:p>
        </w:tc>
        <w:tc>
          <w:tcPr>
            <w:tcW w:w="1440" w:type="dxa"/>
            <w:gridSpan w:val="2"/>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自有资金</w:t>
            </w:r>
          </w:p>
        </w:tc>
        <w:tc>
          <w:tcPr>
            <w:tcW w:w="1720" w:type="dxa"/>
            <w:gridSpan w:val="2"/>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万元</w:t>
            </w:r>
          </w:p>
        </w:tc>
      </w:tr>
      <w:tr w:rsidR="002D580A" w:rsidRPr="002D580A">
        <w:trPr>
          <w:cantSplit/>
          <w:trHeight w:hRule="exact" w:val="454"/>
          <w:jc w:val="center"/>
        </w:trPr>
        <w:tc>
          <w:tcPr>
            <w:tcW w:w="0" w:type="auto"/>
            <w:vMerge/>
            <w:vAlign w:val="center"/>
          </w:tcPr>
          <w:p w:rsidR="00BD2D62" w:rsidRPr="002D580A"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2D580A"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2D580A" w:rsidRDefault="00BD2D62">
            <w:pPr>
              <w:widowControl/>
              <w:spacing w:line="300" w:lineRule="exact"/>
              <w:jc w:val="center"/>
              <w:rPr>
                <w:rFonts w:ascii="Times New Roman" w:hAnsi="Times New Roman" w:cs="Times New Roman"/>
                <w:kern w:val="0"/>
              </w:rPr>
            </w:pPr>
          </w:p>
        </w:tc>
        <w:tc>
          <w:tcPr>
            <w:tcW w:w="0" w:type="auto"/>
            <w:gridSpan w:val="2"/>
            <w:vMerge/>
            <w:vAlign w:val="center"/>
          </w:tcPr>
          <w:p w:rsidR="00BD2D62" w:rsidRPr="002D580A"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银行贷款</w:t>
            </w:r>
          </w:p>
        </w:tc>
        <w:tc>
          <w:tcPr>
            <w:tcW w:w="1720" w:type="dxa"/>
            <w:gridSpan w:val="2"/>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万元</w:t>
            </w:r>
          </w:p>
        </w:tc>
      </w:tr>
      <w:tr w:rsidR="002D580A" w:rsidRPr="002D580A">
        <w:trPr>
          <w:cantSplit/>
          <w:trHeight w:hRule="exact" w:val="454"/>
          <w:jc w:val="center"/>
        </w:trPr>
        <w:tc>
          <w:tcPr>
            <w:tcW w:w="0" w:type="auto"/>
            <w:vMerge/>
            <w:vAlign w:val="center"/>
          </w:tcPr>
          <w:p w:rsidR="00BD2D62" w:rsidRPr="002D580A"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固定</w:t>
            </w:r>
          </w:p>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资产</w:t>
            </w:r>
          </w:p>
        </w:tc>
        <w:tc>
          <w:tcPr>
            <w:tcW w:w="2520" w:type="dxa"/>
            <w:gridSpan w:val="5"/>
            <w:vAlign w:val="center"/>
          </w:tcPr>
          <w:p w:rsidR="00BD2D62" w:rsidRPr="002D580A" w:rsidRDefault="00917F90">
            <w:pPr>
              <w:spacing w:line="300" w:lineRule="exact"/>
              <w:rPr>
                <w:rFonts w:ascii="Times New Roman" w:hAnsi="Times New Roman" w:cs="Times New Roman"/>
                <w:kern w:val="0"/>
              </w:rPr>
            </w:pPr>
            <w:r w:rsidRPr="002D580A">
              <w:rPr>
                <w:rFonts w:ascii="Times New Roman" w:hAnsi="Times New Roman" w:cs="宋体" w:hint="eastAsia"/>
                <w:kern w:val="0"/>
              </w:rPr>
              <w:t>原值万元</w:t>
            </w:r>
          </w:p>
        </w:tc>
        <w:tc>
          <w:tcPr>
            <w:tcW w:w="900" w:type="dxa"/>
            <w:gridSpan w:val="2"/>
            <w:vMerge w:val="restart"/>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资金性质</w:t>
            </w:r>
          </w:p>
        </w:tc>
        <w:tc>
          <w:tcPr>
            <w:tcW w:w="1440" w:type="dxa"/>
            <w:gridSpan w:val="2"/>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生产性</w:t>
            </w:r>
          </w:p>
        </w:tc>
        <w:tc>
          <w:tcPr>
            <w:tcW w:w="1720" w:type="dxa"/>
            <w:gridSpan w:val="2"/>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万元</w:t>
            </w:r>
          </w:p>
        </w:tc>
      </w:tr>
      <w:tr w:rsidR="002D580A" w:rsidRPr="002D580A">
        <w:trPr>
          <w:cantSplit/>
          <w:trHeight w:hRule="exact" w:val="454"/>
          <w:jc w:val="center"/>
        </w:trPr>
        <w:tc>
          <w:tcPr>
            <w:tcW w:w="0" w:type="auto"/>
            <w:vMerge/>
            <w:vAlign w:val="center"/>
          </w:tcPr>
          <w:p w:rsidR="00BD2D62" w:rsidRPr="002D580A"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2D580A" w:rsidRDefault="00BD2D62">
            <w:pPr>
              <w:widowControl/>
              <w:spacing w:line="300" w:lineRule="exact"/>
              <w:jc w:val="center"/>
              <w:rPr>
                <w:rFonts w:ascii="Times New Roman" w:hAnsi="Times New Roman" w:cs="Times New Roman"/>
                <w:kern w:val="0"/>
              </w:rPr>
            </w:pPr>
          </w:p>
        </w:tc>
        <w:tc>
          <w:tcPr>
            <w:tcW w:w="2520" w:type="dxa"/>
            <w:gridSpan w:val="5"/>
            <w:vAlign w:val="center"/>
          </w:tcPr>
          <w:p w:rsidR="00BD2D62" w:rsidRPr="002D580A" w:rsidRDefault="00917F90">
            <w:pPr>
              <w:spacing w:line="300" w:lineRule="exact"/>
              <w:rPr>
                <w:rFonts w:ascii="Times New Roman" w:hAnsi="Times New Roman" w:cs="Times New Roman"/>
                <w:kern w:val="0"/>
              </w:rPr>
            </w:pPr>
            <w:r w:rsidRPr="002D580A">
              <w:rPr>
                <w:rFonts w:ascii="Times New Roman" w:hAnsi="Times New Roman" w:cs="宋体" w:hint="eastAsia"/>
                <w:kern w:val="0"/>
              </w:rPr>
              <w:t>净值万元</w:t>
            </w:r>
          </w:p>
        </w:tc>
        <w:tc>
          <w:tcPr>
            <w:tcW w:w="0" w:type="auto"/>
            <w:gridSpan w:val="2"/>
            <w:vMerge/>
            <w:vAlign w:val="center"/>
          </w:tcPr>
          <w:p w:rsidR="00BD2D62" w:rsidRPr="002D580A"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非生产性</w:t>
            </w:r>
          </w:p>
        </w:tc>
        <w:tc>
          <w:tcPr>
            <w:tcW w:w="1720" w:type="dxa"/>
            <w:gridSpan w:val="2"/>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万元</w:t>
            </w:r>
          </w:p>
        </w:tc>
      </w:tr>
      <w:tr w:rsidR="002D580A" w:rsidRPr="002D580A">
        <w:trPr>
          <w:cantSplit/>
          <w:trHeight w:hRule="exact" w:val="764"/>
          <w:jc w:val="center"/>
        </w:trPr>
        <w:tc>
          <w:tcPr>
            <w:tcW w:w="0" w:type="auto"/>
            <w:vMerge/>
            <w:vAlign w:val="center"/>
          </w:tcPr>
          <w:p w:rsidR="00BD2D62" w:rsidRPr="002D580A" w:rsidRDefault="00BD2D62">
            <w:pPr>
              <w:widowControl/>
              <w:spacing w:line="300" w:lineRule="exact"/>
              <w:jc w:val="center"/>
              <w:rPr>
                <w:rFonts w:ascii="Times New Roman" w:hAnsi="Times New Roman" w:cs="Times New Roman"/>
                <w:kern w:val="0"/>
              </w:rPr>
            </w:pPr>
          </w:p>
        </w:tc>
        <w:tc>
          <w:tcPr>
            <w:tcW w:w="2147" w:type="dxa"/>
            <w:gridSpan w:val="3"/>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主要设施</w:t>
            </w:r>
          </w:p>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设备情况</w:t>
            </w:r>
          </w:p>
        </w:tc>
        <w:tc>
          <w:tcPr>
            <w:tcW w:w="5498" w:type="dxa"/>
            <w:gridSpan w:val="9"/>
            <w:vAlign w:val="center"/>
          </w:tcPr>
          <w:p w:rsidR="00BD2D62" w:rsidRPr="002D580A" w:rsidRDefault="00BD2D62">
            <w:pPr>
              <w:spacing w:line="300" w:lineRule="exact"/>
              <w:jc w:val="center"/>
              <w:rPr>
                <w:rFonts w:ascii="Times New Roman" w:hAnsi="Times New Roman" w:cs="Times New Roman"/>
                <w:kern w:val="0"/>
              </w:rPr>
            </w:pPr>
          </w:p>
        </w:tc>
      </w:tr>
      <w:tr w:rsidR="002D580A" w:rsidRPr="002D580A">
        <w:trPr>
          <w:cantSplit/>
          <w:trHeight w:hRule="exact" w:val="454"/>
          <w:jc w:val="center"/>
        </w:trPr>
        <w:tc>
          <w:tcPr>
            <w:tcW w:w="1512" w:type="dxa"/>
            <w:vMerge w:val="restart"/>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企业财</w:t>
            </w:r>
          </w:p>
          <w:p w:rsidR="00BD2D62" w:rsidRPr="002D580A" w:rsidRDefault="00917F90">
            <w:pPr>
              <w:spacing w:line="300" w:lineRule="exact"/>
              <w:jc w:val="center"/>
              <w:rPr>
                <w:rFonts w:ascii="Times New Roman" w:hAnsi="Times New Roman" w:cs="Times New Roman"/>
                <w:kern w:val="0"/>
              </w:rPr>
            </w:pPr>
            <w:proofErr w:type="gramStart"/>
            <w:r w:rsidRPr="002D580A">
              <w:rPr>
                <w:rFonts w:ascii="Times New Roman" w:hAnsi="Times New Roman" w:cs="宋体" w:hint="eastAsia"/>
                <w:kern w:val="0"/>
              </w:rPr>
              <w:t>务</w:t>
            </w:r>
            <w:proofErr w:type="gramEnd"/>
            <w:r w:rsidRPr="002D580A">
              <w:rPr>
                <w:rFonts w:ascii="Times New Roman" w:hAnsi="Times New Roman" w:cs="宋体" w:hint="eastAsia"/>
                <w:kern w:val="0"/>
              </w:rPr>
              <w:t>情况</w:t>
            </w:r>
          </w:p>
        </w:tc>
        <w:tc>
          <w:tcPr>
            <w:tcW w:w="1065" w:type="dxa"/>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年度</w:t>
            </w:r>
          </w:p>
        </w:tc>
        <w:tc>
          <w:tcPr>
            <w:tcW w:w="1620" w:type="dxa"/>
            <w:gridSpan w:val="3"/>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收入总额</w:t>
            </w:r>
          </w:p>
        </w:tc>
        <w:tc>
          <w:tcPr>
            <w:tcW w:w="1620" w:type="dxa"/>
            <w:gridSpan w:val="3"/>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利润总额</w:t>
            </w:r>
          </w:p>
        </w:tc>
        <w:tc>
          <w:tcPr>
            <w:tcW w:w="1620" w:type="dxa"/>
            <w:gridSpan w:val="3"/>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税后利润</w:t>
            </w:r>
          </w:p>
        </w:tc>
        <w:tc>
          <w:tcPr>
            <w:tcW w:w="1720" w:type="dxa"/>
            <w:gridSpan w:val="2"/>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负债总额</w:t>
            </w:r>
          </w:p>
        </w:tc>
      </w:tr>
      <w:tr w:rsidR="002D580A" w:rsidRPr="002D580A">
        <w:trPr>
          <w:cantSplit/>
          <w:trHeight w:hRule="exact" w:val="454"/>
          <w:jc w:val="center"/>
        </w:trPr>
        <w:tc>
          <w:tcPr>
            <w:tcW w:w="0" w:type="auto"/>
            <w:vMerge/>
            <w:vAlign w:val="center"/>
          </w:tcPr>
          <w:p w:rsidR="00BD2D62" w:rsidRPr="002D580A" w:rsidRDefault="00BD2D62">
            <w:pPr>
              <w:widowControl/>
              <w:spacing w:line="300" w:lineRule="exact"/>
              <w:jc w:val="center"/>
              <w:rPr>
                <w:rFonts w:ascii="Times New Roman" w:hAnsi="Times New Roman" w:cs="Times New Roman"/>
                <w:kern w:val="0"/>
              </w:rPr>
            </w:pPr>
          </w:p>
        </w:tc>
        <w:tc>
          <w:tcPr>
            <w:tcW w:w="1065" w:type="dxa"/>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年</w:t>
            </w:r>
          </w:p>
        </w:tc>
        <w:tc>
          <w:tcPr>
            <w:tcW w:w="1620" w:type="dxa"/>
            <w:gridSpan w:val="3"/>
            <w:vAlign w:val="center"/>
          </w:tcPr>
          <w:p w:rsidR="00BD2D62" w:rsidRPr="002D580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2D580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2D580A"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2D580A" w:rsidRDefault="00BD2D62">
            <w:pPr>
              <w:spacing w:line="300" w:lineRule="exact"/>
              <w:jc w:val="center"/>
              <w:rPr>
                <w:rFonts w:ascii="Times New Roman" w:hAnsi="Times New Roman" w:cs="Times New Roman"/>
                <w:kern w:val="0"/>
              </w:rPr>
            </w:pPr>
          </w:p>
        </w:tc>
      </w:tr>
      <w:tr w:rsidR="002D580A" w:rsidRPr="002D580A">
        <w:trPr>
          <w:cantSplit/>
          <w:trHeight w:hRule="exact" w:val="454"/>
          <w:jc w:val="center"/>
        </w:trPr>
        <w:tc>
          <w:tcPr>
            <w:tcW w:w="0" w:type="auto"/>
            <w:vMerge/>
            <w:vAlign w:val="center"/>
          </w:tcPr>
          <w:p w:rsidR="00BD2D62" w:rsidRPr="002D580A" w:rsidRDefault="00BD2D62">
            <w:pPr>
              <w:widowControl/>
              <w:spacing w:line="300" w:lineRule="exact"/>
              <w:jc w:val="center"/>
              <w:rPr>
                <w:rFonts w:ascii="Times New Roman" w:hAnsi="Times New Roman" w:cs="Times New Roman"/>
                <w:kern w:val="0"/>
              </w:rPr>
            </w:pPr>
          </w:p>
        </w:tc>
        <w:tc>
          <w:tcPr>
            <w:tcW w:w="1065" w:type="dxa"/>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年</w:t>
            </w:r>
          </w:p>
        </w:tc>
        <w:tc>
          <w:tcPr>
            <w:tcW w:w="1620" w:type="dxa"/>
            <w:gridSpan w:val="3"/>
            <w:vAlign w:val="center"/>
          </w:tcPr>
          <w:p w:rsidR="00BD2D62" w:rsidRPr="002D580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2D580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2D580A"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2D580A" w:rsidRDefault="00BD2D62">
            <w:pPr>
              <w:spacing w:line="300" w:lineRule="exact"/>
              <w:jc w:val="center"/>
              <w:rPr>
                <w:rFonts w:ascii="Times New Roman" w:hAnsi="Times New Roman" w:cs="Times New Roman"/>
                <w:kern w:val="0"/>
              </w:rPr>
            </w:pPr>
          </w:p>
        </w:tc>
      </w:tr>
      <w:tr w:rsidR="002D580A" w:rsidRPr="002D580A">
        <w:trPr>
          <w:cantSplit/>
          <w:trHeight w:hRule="exact" w:val="454"/>
          <w:jc w:val="center"/>
        </w:trPr>
        <w:tc>
          <w:tcPr>
            <w:tcW w:w="0" w:type="auto"/>
            <w:vMerge/>
            <w:vAlign w:val="center"/>
          </w:tcPr>
          <w:p w:rsidR="00BD2D62" w:rsidRPr="002D580A" w:rsidRDefault="00BD2D62">
            <w:pPr>
              <w:widowControl/>
              <w:spacing w:line="300" w:lineRule="exact"/>
              <w:jc w:val="center"/>
              <w:rPr>
                <w:rFonts w:ascii="Times New Roman" w:hAnsi="Times New Roman" w:cs="Times New Roman"/>
                <w:kern w:val="0"/>
              </w:rPr>
            </w:pPr>
          </w:p>
        </w:tc>
        <w:tc>
          <w:tcPr>
            <w:tcW w:w="1065" w:type="dxa"/>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年</w:t>
            </w:r>
          </w:p>
        </w:tc>
        <w:tc>
          <w:tcPr>
            <w:tcW w:w="1620" w:type="dxa"/>
            <w:gridSpan w:val="3"/>
            <w:vAlign w:val="center"/>
          </w:tcPr>
          <w:p w:rsidR="00BD2D62" w:rsidRPr="002D580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2D580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2D580A"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2D580A" w:rsidRDefault="00BD2D62">
            <w:pPr>
              <w:spacing w:line="300" w:lineRule="exact"/>
              <w:jc w:val="center"/>
              <w:rPr>
                <w:rFonts w:ascii="Times New Roman" w:hAnsi="Times New Roman" w:cs="Times New Roman"/>
                <w:kern w:val="0"/>
              </w:rPr>
            </w:pPr>
          </w:p>
        </w:tc>
      </w:tr>
      <w:tr w:rsidR="002D580A" w:rsidRPr="002D580A">
        <w:trPr>
          <w:cantSplit/>
          <w:trHeight w:hRule="exact" w:val="851"/>
          <w:jc w:val="center"/>
        </w:trPr>
        <w:tc>
          <w:tcPr>
            <w:tcW w:w="1512" w:type="dxa"/>
            <w:vMerge w:val="restart"/>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主要货物状况</w:t>
            </w:r>
          </w:p>
        </w:tc>
        <w:tc>
          <w:tcPr>
            <w:tcW w:w="1065" w:type="dxa"/>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货物</w:t>
            </w:r>
          </w:p>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名称</w:t>
            </w:r>
          </w:p>
        </w:tc>
        <w:tc>
          <w:tcPr>
            <w:tcW w:w="1620" w:type="dxa"/>
            <w:gridSpan w:val="3"/>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上年产量</w:t>
            </w:r>
          </w:p>
        </w:tc>
        <w:tc>
          <w:tcPr>
            <w:tcW w:w="1620" w:type="dxa"/>
            <w:gridSpan w:val="3"/>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上年销售值</w:t>
            </w:r>
          </w:p>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（万元）</w:t>
            </w:r>
          </w:p>
        </w:tc>
        <w:tc>
          <w:tcPr>
            <w:tcW w:w="3340" w:type="dxa"/>
            <w:gridSpan w:val="5"/>
            <w:vAlign w:val="center"/>
          </w:tcPr>
          <w:p w:rsidR="00BD2D62" w:rsidRPr="002D580A" w:rsidRDefault="00917F90">
            <w:pPr>
              <w:spacing w:line="300" w:lineRule="exact"/>
              <w:jc w:val="center"/>
              <w:rPr>
                <w:rFonts w:ascii="Times New Roman" w:hAnsi="Times New Roman" w:cs="Times New Roman"/>
                <w:kern w:val="0"/>
              </w:rPr>
            </w:pPr>
            <w:r w:rsidRPr="002D580A">
              <w:rPr>
                <w:rFonts w:ascii="Times New Roman" w:hAnsi="Times New Roman" w:cs="宋体" w:hint="eastAsia"/>
                <w:kern w:val="0"/>
              </w:rPr>
              <w:t>主要用户</w:t>
            </w:r>
          </w:p>
        </w:tc>
      </w:tr>
      <w:tr w:rsidR="00BD2D62" w:rsidRPr="002D580A">
        <w:trPr>
          <w:cantSplit/>
          <w:trHeight w:hRule="exact" w:val="851"/>
          <w:jc w:val="center"/>
        </w:trPr>
        <w:tc>
          <w:tcPr>
            <w:tcW w:w="0" w:type="auto"/>
            <w:vMerge/>
            <w:vAlign w:val="center"/>
          </w:tcPr>
          <w:p w:rsidR="00BD2D62" w:rsidRPr="002D580A" w:rsidRDefault="00BD2D62">
            <w:pPr>
              <w:widowControl/>
              <w:spacing w:line="300" w:lineRule="exact"/>
              <w:jc w:val="center"/>
              <w:rPr>
                <w:rFonts w:ascii="Times New Roman" w:hAnsi="Times New Roman" w:cs="Times New Roman"/>
                <w:kern w:val="0"/>
              </w:rPr>
            </w:pPr>
          </w:p>
        </w:tc>
        <w:tc>
          <w:tcPr>
            <w:tcW w:w="1065" w:type="dxa"/>
            <w:vAlign w:val="center"/>
          </w:tcPr>
          <w:p w:rsidR="00BD2D62" w:rsidRPr="002D580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2D580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2D580A" w:rsidRDefault="00BD2D62">
            <w:pPr>
              <w:spacing w:line="300" w:lineRule="exact"/>
              <w:jc w:val="center"/>
              <w:rPr>
                <w:rFonts w:ascii="Times New Roman" w:hAnsi="Times New Roman" w:cs="Times New Roman"/>
                <w:kern w:val="0"/>
              </w:rPr>
            </w:pPr>
          </w:p>
        </w:tc>
        <w:tc>
          <w:tcPr>
            <w:tcW w:w="3340" w:type="dxa"/>
            <w:gridSpan w:val="5"/>
            <w:vAlign w:val="center"/>
          </w:tcPr>
          <w:p w:rsidR="00BD2D62" w:rsidRPr="002D580A" w:rsidRDefault="00BD2D62">
            <w:pPr>
              <w:spacing w:line="300" w:lineRule="exact"/>
              <w:jc w:val="center"/>
              <w:rPr>
                <w:rFonts w:ascii="Times New Roman" w:hAnsi="Times New Roman" w:cs="Times New Roman"/>
                <w:kern w:val="0"/>
              </w:rPr>
            </w:pPr>
          </w:p>
        </w:tc>
      </w:tr>
    </w:tbl>
    <w:p w:rsidR="00BD2D62" w:rsidRPr="002D580A" w:rsidRDefault="00BD2D62">
      <w:pPr>
        <w:ind w:firstLineChars="2639" w:firstLine="6096"/>
        <w:jc w:val="right"/>
        <w:rPr>
          <w:rFonts w:ascii="Times New Roman" w:hAnsi="Times New Roman" w:cs="宋体"/>
          <w:kern w:val="0"/>
          <w:sz w:val="24"/>
          <w:szCs w:val="24"/>
        </w:rPr>
      </w:pPr>
    </w:p>
    <w:p w:rsidR="00BD2D62" w:rsidRPr="002D580A" w:rsidRDefault="00917F90">
      <w:pPr>
        <w:rPr>
          <w:rFonts w:ascii="黑体" w:eastAsia="黑体" w:hAnsi="Times New Roman" w:cs="黑体"/>
          <w:kern w:val="0"/>
          <w:sz w:val="28"/>
          <w:szCs w:val="28"/>
        </w:rPr>
      </w:pPr>
      <w:r w:rsidRPr="002D580A">
        <w:rPr>
          <w:rFonts w:ascii="黑体" w:eastAsia="黑体" w:hAnsi="Times New Roman" w:cs="黑体" w:hint="eastAsia"/>
          <w:kern w:val="0"/>
          <w:sz w:val="28"/>
          <w:szCs w:val="28"/>
        </w:rPr>
        <w:lastRenderedPageBreak/>
        <w:t>附件</w:t>
      </w:r>
      <w:r w:rsidR="003A0840" w:rsidRPr="002D580A">
        <w:rPr>
          <w:rFonts w:ascii="黑体" w:eastAsia="黑体" w:hAnsi="Times New Roman" w:cs="黑体" w:hint="eastAsia"/>
          <w:kern w:val="0"/>
          <w:sz w:val="28"/>
          <w:szCs w:val="28"/>
        </w:rPr>
        <w:t>27</w:t>
      </w:r>
    </w:p>
    <w:p w:rsidR="0008436D" w:rsidRPr="002D580A" w:rsidRDefault="0008436D">
      <w:pPr>
        <w:rPr>
          <w:rFonts w:ascii="黑体" w:eastAsia="黑体" w:hAnsi="Times New Roman" w:cs="黑体"/>
          <w:kern w:val="0"/>
          <w:sz w:val="28"/>
          <w:szCs w:val="28"/>
        </w:rPr>
      </w:pPr>
    </w:p>
    <w:p w:rsidR="0008436D" w:rsidRPr="002D580A" w:rsidRDefault="0030012B" w:rsidP="003A0840">
      <w:pPr>
        <w:ind w:firstLineChars="200" w:firstLine="622"/>
        <w:jc w:val="center"/>
        <w:rPr>
          <w:rFonts w:ascii="仿宋_GB2312" w:eastAsia="仿宋_GB2312" w:hAnsi="宋体" w:cs="仿宋_GB2312"/>
          <w:kern w:val="0"/>
          <w:sz w:val="32"/>
          <w:szCs w:val="32"/>
        </w:rPr>
      </w:pPr>
      <w:r w:rsidRPr="002D580A">
        <w:rPr>
          <w:rFonts w:ascii="仿宋_GB2312" w:eastAsia="仿宋_GB2312" w:hAnsi="宋体" w:cs="仿宋_GB2312" w:hint="eastAsia"/>
          <w:kern w:val="0"/>
          <w:sz w:val="32"/>
          <w:szCs w:val="32"/>
        </w:rPr>
        <w:t>基本账户信息证明</w:t>
      </w: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3E4A00" w:rsidRPr="002D580A" w:rsidRDefault="003E4A00"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EB0588" w:rsidRPr="002D580A" w:rsidRDefault="00EB0588" w:rsidP="0008436D">
      <w:pPr>
        <w:ind w:firstLineChars="200" w:firstLine="622"/>
        <w:rPr>
          <w:rFonts w:ascii="仿宋_GB2312" w:eastAsia="仿宋_GB2312" w:hAnsi="宋体" w:cs="仿宋_GB2312"/>
          <w:kern w:val="0"/>
          <w:sz w:val="32"/>
          <w:szCs w:val="32"/>
        </w:rPr>
      </w:pPr>
    </w:p>
    <w:p w:rsidR="0008436D" w:rsidRPr="002D580A" w:rsidRDefault="0008436D" w:rsidP="0008436D">
      <w:pPr>
        <w:rPr>
          <w:rFonts w:ascii="黑体" w:eastAsia="黑体" w:hAnsi="黑体" w:cs="仿宋_GB2312"/>
          <w:kern w:val="0"/>
          <w:sz w:val="32"/>
          <w:szCs w:val="32"/>
        </w:rPr>
      </w:pPr>
      <w:r w:rsidRPr="002D580A">
        <w:rPr>
          <w:rFonts w:ascii="黑体" w:eastAsia="黑体" w:hAnsi="黑体" w:cs="仿宋_GB2312" w:hint="eastAsia"/>
          <w:kern w:val="0"/>
          <w:sz w:val="32"/>
          <w:szCs w:val="32"/>
        </w:rPr>
        <w:lastRenderedPageBreak/>
        <w:t>附件</w:t>
      </w:r>
      <w:r w:rsidR="003A0840" w:rsidRPr="002D580A">
        <w:rPr>
          <w:rFonts w:ascii="黑体" w:eastAsia="黑体" w:hAnsi="黑体" w:cs="仿宋_GB2312" w:hint="eastAsia"/>
          <w:kern w:val="0"/>
          <w:sz w:val="32"/>
          <w:szCs w:val="32"/>
        </w:rPr>
        <w:t>28</w:t>
      </w:r>
    </w:p>
    <w:p w:rsidR="0008436D" w:rsidRPr="002D580A" w:rsidRDefault="0008436D" w:rsidP="002A0B0C">
      <w:pPr>
        <w:ind w:firstLineChars="200" w:firstLine="865"/>
        <w:rPr>
          <w:rFonts w:ascii="仿宋_GB2312" w:eastAsia="仿宋_GB2312" w:hAnsi="宋体" w:cs="仿宋_GB2312"/>
          <w:b/>
          <w:kern w:val="0"/>
          <w:sz w:val="44"/>
          <w:szCs w:val="44"/>
        </w:rPr>
      </w:pPr>
    </w:p>
    <w:p w:rsidR="0008436D" w:rsidRPr="002D580A" w:rsidRDefault="0008436D" w:rsidP="00EB0588">
      <w:pPr>
        <w:jc w:val="center"/>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谈判保证金缴纳</w:t>
      </w:r>
      <w:r w:rsidR="003A0840" w:rsidRPr="002D580A">
        <w:rPr>
          <w:rFonts w:ascii="仿宋_GB2312" w:eastAsia="仿宋_GB2312" w:hAnsi="宋体" w:cs="仿宋_GB2312" w:hint="eastAsia"/>
          <w:kern w:val="0"/>
          <w:sz w:val="32"/>
          <w:szCs w:val="32"/>
        </w:rPr>
        <w:t>凭证</w:t>
      </w: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ind w:firstLineChars="200" w:firstLine="622"/>
        <w:rPr>
          <w:rFonts w:ascii="仿宋_GB2312" w:eastAsia="仿宋_GB2312" w:hAnsi="宋体" w:cs="仿宋_GB2312"/>
          <w:kern w:val="0"/>
          <w:sz w:val="32"/>
          <w:szCs w:val="32"/>
        </w:rPr>
      </w:pPr>
    </w:p>
    <w:p w:rsidR="0008436D" w:rsidRPr="002D580A" w:rsidRDefault="0008436D" w:rsidP="0008436D">
      <w:pPr>
        <w:rPr>
          <w:rFonts w:ascii="黑体" w:eastAsia="黑体" w:hAnsi="黑体" w:cs="仿宋_GB2312"/>
          <w:kern w:val="0"/>
          <w:sz w:val="32"/>
          <w:szCs w:val="32"/>
        </w:rPr>
      </w:pPr>
      <w:r w:rsidRPr="002D580A">
        <w:rPr>
          <w:rFonts w:ascii="黑体" w:eastAsia="黑体" w:hAnsi="黑体" w:cs="仿宋_GB2312" w:hint="eastAsia"/>
          <w:kern w:val="0"/>
          <w:sz w:val="32"/>
          <w:szCs w:val="32"/>
        </w:rPr>
        <w:lastRenderedPageBreak/>
        <w:t>附件</w:t>
      </w:r>
      <w:r w:rsidR="003A0840" w:rsidRPr="002D580A">
        <w:rPr>
          <w:rFonts w:ascii="黑体" w:eastAsia="黑体" w:hAnsi="黑体" w:cs="仿宋_GB2312" w:hint="eastAsia"/>
          <w:kern w:val="0"/>
          <w:sz w:val="32"/>
          <w:szCs w:val="32"/>
        </w:rPr>
        <w:t>29</w:t>
      </w:r>
    </w:p>
    <w:p w:rsidR="0008436D" w:rsidRPr="002D580A" w:rsidRDefault="0008436D" w:rsidP="002A0B0C">
      <w:pPr>
        <w:ind w:firstLineChars="200" w:firstLine="865"/>
        <w:rPr>
          <w:rFonts w:ascii="仿宋_GB2312" w:eastAsia="仿宋_GB2312" w:hAnsi="宋体" w:cs="仿宋_GB2312"/>
          <w:b/>
          <w:kern w:val="0"/>
          <w:sz w:val="44"/>
          <w:szCs w:val="44"/>
        </w:rPr>
      </w:pPr>
    </w:p>
    <w:p w:rsidR="0008436D" w:rsidRPr="002D580A" w:rsidRDefault="0008436D" w:rsidP="003A0840">
      <w:pPr>
        <w:ind w:firstLineChars="200" w:firstLine="622"/>
        <w:jc w:val="center"/>
        <w:rPr>
          <w:rFonts w:ascii="仿宋_GB2312" w:eastAsia="仿宋_GB2312" w:hAnsi="宋体" w:cs="Times New Roman"/>
          <w:kern w:val="0"/>
          <w:sz w:val="32"/>
          <w:szCs w:val="32"/>
        </w:rPr>
      </w:pPr>
      <w:r w:rsidRPr="002D580A">
        <w:rPr>
          <w:rFonts w:ascii="仿宋_GB2312" w:eastAsia="仿宋_GB2312" w:hAnsi="宋体" w:cs="仿宋_GB2312" w:hint="eastAsia"/>
          <w:kern w:val="0"/>
          <w:sz w:val="32"/>
          <w:szCs w:val="32"/>
        </w:rPr>
        <w:t>报价方认为需要加以说明的其他内容</w:t>
      </w:r>
    </w:p>
    <w:p w:rsidR="0008436D" w:rsidRPr="002D580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2D580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2D580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2D580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2D580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2D580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2D580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2D580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2D580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2D580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2D580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2D580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2D580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2D580A" w:rsidRDefault="0008436D" w:rsidP="0008436D">
      <w:pPr>
        <w:spacing w:line="579" w:lineRule="atLeast"/>
        <w:ind w:firstLineChars="200" w:firstLine="622"/>
        <w:rPr>
          <w:rFonts w:ascii="仿宋_GB2312" w:eastAsia="仿宋_GB2312" w:hAnsi="宋体" w:cs="仿宋_GB2312"/>
          <w:kern w:val="0"/>
          <w:sz w:val="32"/>
          <w:szCs w:val="32"/>
        </w:rPr>
      </w:pPr>
    </w:p>
    <w:p w:rsidR="009F3E50" w:rsidRPr="002D580A" w:rsidRDefault="009F3E50" w:rsidP="0008436D">
      <w:pPr>
        <w:spacing w:line="579" w:lineRule="atLeast"/>
        <w:ind w:firstLineChars="200" w:firstLine="622"/>
        <w:rPr>
          <w:rFonts w:ascii="仿宋_GB2312" w:eastAsia="仿宋_GB2312" w:hAnsi="宋体" w:cs="仿宋_GB2312"/>
          <w:kern w:val="0"/>
          <w:sz w:val="32"/>
          <w:szCs w:val="32"/>
        </w:rPr>
      </w:pPr>
    </w:p>
    <w:p w:rsidR="009F3E50" w:rsidRPr="002D580A" w:rsidRDefault="009F3E50" w:rsidP="0008436D">
      <w:pPr>
        <w:spacing w:line="579" w:lineRule="atLeast"/>
        <w:ind w:firstLineChars="200" w:firstLine="622"/>
        <w:rPr>
          <w:rFonts w:ascii="仿宋_GB2312" w:eastAsia="仿宋_GB2312" w:hAnsi="宋体" w:cs="仿宋_GB2312"/>
          <w:kern w:val="0"/>
          <w:sz w:val="32"/>
          <w:szCs w:val="32"/>
        </w:rPr>
      </w:pPr>
    </w:p>
    <w:p w:rsidR="009F3E50" w:rsidRPr="002D580A" w:rsidRDefault="009F3E50" w:rsidP="0008436D">
      <w:pPr>
        <w:spacing w:line="579" w:lineRule="atLeast"/>
        <w:ind w:firstLineChars="200" w:firstLine="622"/>
        <w:rPr>
          <w:rFonts w:ascii="仿宋_GB2312" w:eastAsia="仿宋_GB2312" w:hAnsi="宋体" w:cs="仿宋_GB2312"/>
          <w:kern w:val="0"/>
          <w:sz w:val="32"/>
          <w:szCs w:val="32"/>
        </w:rPr>
      </w:pPr>
    </w:p>
    <w:p w:rsidR="009F3E50" w:rsidRPr="002D580A" w:rsidRDefault="009F3E50" w:rsidP="0008436D">
      <w:pPr>
        <w:spacing w:line="579" w:lineRule="atLeast"/>
        <w:ind w:firstLineChars="200" w:firstLine="622"/>
        <w:rPr>
          <w:rFonts w:ascii="仿宋_GB2312" w:eastAsia="仿宋_GB2312" w:hAnsi="宋体" w:cs="仿宋_GB2312"/>
          <w:kern w:val="0"/>
          <w:sz w:val="32"/>
          <w:szCs w:val="32"/>
        </w:rPr>
      </w:pPr>
    </w:p>
    <w:p w:rsidR="009F3E50" w:rsidRPr="002D580A" w:rsidRDefault="009F3E50" w:rsidP="003A0840">
      <w:pPr>
        <w:ind w:right="920"/>
        <w:rPr>
          <w:rFonts w:ascii="Times New Roman" w:hAnsi="Times New Roman" w:cs="宋体"/>
          <w:kern w:val="0"/>
          <w:sz w:val="24"/>
          <w:szCs w:val="24"/>
        </w:rPr>
      </w:pPr>
    </w:p>
    <w:sectPr w:rsidR="009F3E50" w:rsidRPr="002D580A"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49F" w:rsidRDefault="0005149F">
      <w:r>
        <w:separator/>
      </w:r>
    </w:p>
  </w:endnote>
  <w:endnote w:type="continuationSeparator" w:id="0">
    <w:p w:rsidR="0005149F" w:rsidRDefault="0005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91" w:rsidRDefault="00022091">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2D580A">
      <w:rPr>
        <w:rStyle w:val="ad"/>
        <w:noProof/>
        <w:sz w:val="24"/>
        <w:szCs w:val="24"/>
      </w:rPr>
      <w:t>5</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91" w:rsidRDefault="00022091">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2D580A">
      <w:rPr>
        <w:rStyle w:val="ad"/>
        <w:noProof/>
        <w:sz w:val="24"/>
        <w:szCs w:val="24"/>
      </w:rPr>
      <w:t>23</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91" w:rsidRDefault="00022091">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2D580A">
      <w:rPr>
        <w:rStyle w:val="ad"/>
        <w:noProof/>
        <w:sz w:val="24"/>
        <w:szCs w:val="24"/>
      </w:rPr>
      <w:t>73</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49F" w:rsidRDefault="0005149F">
      <w:r>
        <w:separator/>
      </w:r>
    </w:p>
  </w:footnote>
  <w:footnote w:type="continuationSeparator" w:id="0">
    <w:p w:rsidR="0005149F" w:rsidRDefault="00051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91" w:rsidRDefault="00022091">
    <w:pPr>
      <w:pStyle w:val="ab"/>
      <w:jc w:val="both"/>
      <w:rPr>
        <w:rFonts w:ascii="楷体_GB2312" w:eastAsia="楷体_GB2312"/>
        <w:sz w:val="21"/>
        <w:szCs w:val="21"/>
      </w:rPr>
    </w:pPr>
  </w:p>
  <w:p w:rsidR="00022091" w:rsidRDefault="00022091">
    <w:pPr>
      <w:pStyle w:val="ab"/>
      <w:jc w:val="both"/>
      <w:rPr>
        <w:rFonts w:ascii="楷体_GB2312" w:eastAsia="楷体_GB2312"/>
        <w:sz w:val="21"/>
        <w:szCs w:val="21"/>
      </w:rPr>
    </w:pPr>
  </w:p>
  <w:p w:rsidR="00022091" w:rsidRDefault="00022091">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91" w:rsidRDefault="00022091">
    <w:pPr>
      <w:pStyle w:val="ab"/>
      <w:jc w:val="both"/>
      <w:rPr>
        <w:rFonts w:ascii="楷体_GB2312" w:eastAsia="楷体_GB2312"/>
        <w:sz w:val="21"/>
        <w:szCs w:val="21"/>
      </w:rPr>
    </w:pPr>
  </w:p>
  <w:p w:rsidR="00022091" w:rsidRDefault="00022091">
    <w:pPr>
      <w:pStyle w:val="ab"/>
      <w:jc w:val="both"/>
      <w:rPr>
        <w:rFonts w:ascii="楷体_GB2312" w:eastAsia="楷体_GB2312"/>
        <w:sz w:val="21"/>
        <w:szCs w:val="21"/>
      </w:rPr>
    </w:pPr>
  </w:p>
  <w:p w:rsidR="00022091" w:rsidRDefault="00022091">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91" w:rsidRDefault="00022091">
    <w:pPr>
      <w:pStyle w:val="ab"/>
      <w:jc w:val="both"/>
      <w:rPr>
        <w:rFonts w:ascii="楷体_GB2312" w:eastAsia="楷体_GB2312"/>
        <w:sz w:val="21"/>
        <w:szCs w:val="21"/>
      </w:rPr>
    </w:pPr>
  </w:p>
  <w:p w:rsidR="00022091" w:rsidRDefault="00022091">
    <w:pPr>
      <w:pStyle w:val="ab"/>
      <w:jc w:val="both"/>
      <w:rPr>
        <w:rFonts w:ascii="楷体_GB2312" w:eastAsia="楷体_GB2312"/>
        <w:sz w:val="21"/>
        <w:szCs w:val="21"/>
      </w:rPr>
    </w:pPr>
  </w:p>
  <w:p w:rsidR="00022091" w:rsidRDefault="00022091">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91" w:rsidRDefault="00022091">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91" w:rsidRDefault="00022091">
    <w:pPr>
      <w:pStyle w:val="ab"/>
      <w:jc w:val="both"/>
      <w:rPr>
        <w:rFonts w:ascii="楷体_GB2312" w:eastAsia="楷体_GB2312"/>
        <w:sz w:val="21"/>
        <w:szCs w:val="21"/>
      </w:rPr>
    </w:pPr>
  </w:p>
  <w:p w:rsidR="00022091" w:rsidRDefault="00022091">
    <w:pPr>
      <w:pStyle w:val="ab"/>
      <w:jc w:val="both"/>
      <w:rPr>
        <w:rFonts w:ascii="楷体_GB2312" w:eastAsia="楷体_GB2312"/>
        <w:sz w:val="21"/>
        <w:szCs w:val="21"/>
      </w:rPr>
    </w:pPr>
  </w:p>
  <w:p w:rsidR="00022091" w:rsidRDefault="00022091">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91" w:rsidRDefault="00022091">
    <w:pPr>
      <w:pStyle w:val="ab"/>
      <w:jc w:val="both"/>
      <w:rPr>
        <w:rFonts w:ascii="楷体_GB2312" w:eastAsia="楷体_GB2312"/>
        <w:sz w:val="21"/>
        <w:szCs w:val="21"/>
      </w:rPr>
    </w:pPr>
  </w:p>
  <w:p w:rsidR="00022091" w:rsidRDefault="00022091">
    <w:pPr>
      <w:pStyle w:val="ab"/>
      <w:jc w:val="both"/>
      <w:rPr>
        <w:rFonts w:ascii="楷体_GB2312" w:eastAsia="楷体_GB2312"/>
        <w:sz w:val="21"/>
        <w:szCs w:val="21"/>
      </w:rPr>
    </w:pPr>
  </w:p>
  <w:p w:rsidR="00022091" w:rsidRDefault="00022091">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37AFC"/>
    <w:multiLevelType w:val="hybridMultilevel"/>
    <w:tmpl w:val="F64081E8"/>
    <w:lvl w:ilvl="0" w:tplc="28C8D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01A1B29"/>
    <w:multiLevelType w:val="hybridMultilevel"/>
    <w:tmpl w:val="1214C67E"/>
    <w:lvl w:ilvl="0" w:tplc="59FA5A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4502899"/>
    <w:multiLevelType w:val="hybridMultilevel"/>
    <w:tmpl w:val="1458B896"/>
    <w:lvl w:ilvl="0" w:tplc="786AED82">
      <w:start w:val="1"/>
      <w:numFmt w:val="japaneseCounting"/>
      <w:lvlText w:val="%1、"/>
      <w:lvlJc w:val="left"/>
      <w:pPr>
        <w:ind w:left="1262" w:hanging="72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1340A"/>
    <w:rsid w:val="00015D07"/>
    <w:rsid w:val="00022091"/>
    <w:rsid w:val="0002364F"/>
    <w:rsid w:val="00027139"/>
    <w:rsid w:val="00027CF2"/>
    <w:rsid w:val="00034575"/>
    <w:rsid w:val="00034AE7"/>
    <w:rsid w:val="0005149F"/>
    <w:rsid w:val="00051705"/>
    <w:rsid w:val="00054144"/>
    <w:rsid w:val="00054CAC"/>
    <w:rsid w:val="00064303"/>
    <w:rsid w:val="00065921"/>
    <w:rsid w:val="00065937"/>
    <w:rsid w:val="00082A64"/>
    <w:rsid w:val="000837C7"/>
    <w:rsid w:val="0008436D"/>
    <w:rsid w:val="00084A1F"/>
    <w:rsid w:val="00090CB9"/>
    <w:rsid w:val="00092452"/>
    <w:rsid w:val="00094D66"/>
    <w:rsid w:val="0009631F"/>
    <w:rsid w:val="000A16A1"/>
    <w:rsid w:val="000A237A"/>
    <w:rsid w:val="000A47EE"/>
    <w:rsid w:val="000A5DDC"/>
    <w:rsid w:val="000A6079"/>
    <w:rsid w:val="000B6DC5"/>
    <w:rsid w:val="000C016D"/>
    <w:rsid w:val="000C05CF"/>
    <w:rsid w:val="000C38E7"/>
    <w:rsid w:val="000C56DF"/>
    <w:rsid w:val="000C5D10"/>
    <w:rsid w:val="000C6457"/>
    <w:rsid w:val="000D4FA2"/>
    <w:rsid w:val="000E203F"/>
    <w:rsid w:val="000E76D5"/>
    <w:rsid w:val="000E7EC5"/>
    <w:rsid w:val="000F19EE"/>
    <w:rsid w:val="000F608B"/>
    <w:rsid w:val="000F6B90"/>
    <w:rsid w:val="00103C39"/>
    <w:rsid w:val="0011180D"/>
    <w:rsid w:val="0011511B"/>
    <w:rsid w:val="00142454"/>
    <w:rsid w:val="001439B9"/>
    <w:rsid w:val="00146B8C"/>
    <w:rsid w:val="0015174B"/>
    <w:rsid w:val="00153547"/>
    <w:rsid w:val="00153A1E"/>
    <w:rsid w:val="00154A37"/>
    <w:rsid w:val="00156746"/>
    <w:rsid w:val="00160674"/>
    <w:rsid w:val="00160C31"/>
    <w:rsid w:val="00166F87"/>
    <w:rsid w:val="001676EA"/>
    <w:rsid w:val="00167E17"/>
    <w:rsid w:val="0017034B"/>
    <w:rsid w:val="00170788"/>
    <w:rsid w:val="00174D22"/>
    <w:rsid w:val="0018268B"/>
    <w:rsid w:val="0018367C"/>
    <w:rsid w:val="00184540"/>
    <w:rsid w:val="00194217"/>
    <w:rsid w:val="00195622"/>
    <w:rsid w:val="001A14C3"/>
    <w:rsid w:val="001A29E6"/>
    <w:rsid w:val="001B376A"/>
    <w:rsid w:val="001C4C79"/>
    <w:rsid w:val="001D2CE5"/>
    <w:rsid w:val="001D2D4B"/>
    <w:rsid w:val="001E46F0"/>
    <w:rsid w:val="001F2C50"/>
    <w:rsid w:val="001F524E"/>
    <w:rsid w:val="0020681B"/>
    <w:rsid w:val="00214820"/>
    <w:rsid w:val="0023629A"/>
    <w:rsid w:val="002462B5"/>
    <w:rsid w:val="00246526"/>
    <w:rsid w:val="0026355C"/>
    <w:rsid w:val="00265A44"/>
    <w:rsid w:val="0028706A"/>
    <w:rsid w:val="002924DD"/>
    <w:rsid w:val="00294842"/>
    <w:rsid w:val="002A0B0C"/>
    <w:rsid w:val="002A5B73"/>
    <w:rsid w:val="002B1882"/>
    <w:rsid w:val="002C0F66"/>
    <w:rsid w:val="002C4BE7"/>
    <w:rsid w:val="002C6A11"/>
    <w:rsid w:val="002D331A"/>
    <w:rsid w:val="002D580A"/>
    <w:rsid w:val="002D7B5E"/>
    <w:rsid w:val="002E3D9F"/>
    <w:rsid w:val="002F1927"/>
    <w:rsid w:val="0030012B"/>
    <w:rsid w:val="003027C7"/>
    <w:rsid w:val="0031495C"/>
    <w:rsid w:val="003222A0"/>
    <w:rsid w:val="00337339"/>
    <w:rsid w:val="003419BF"/>
    <w:rsid w:val="00364DA6"/>
    <w:rsid w:val="00376CED"/>
    <w:rsid w:val="0038161D"/>
    <w:rsid w:val="003839B9"/>
    <w:rsid w:val="00383ACA"/>
    <w:rsid w:val="00384C3A"/>
    <w:rsid w:val="003863DA"/>
    <w:rsid w:val="00386669"/>
    <w:rsid w:val="00387C50"/>
    <w:rsid w:val="00395B5E"/>
    <w:rsid w:val="003A0840"/>
    <w:rsid w:val="003A54FB"/>
    <w:rsid w:val="003B0309"/>
    <w:rsid w:val="003B09EC"/>
    <w:rsid w:val="003B3BD0"/>
    <w:rsid w:val="003B7286"/>
    <w:rsid w:val="003C4803"/>
    <w:rsid w:val="003D0EEF"/>
    <w:rsid w:val="003E063F"/>
    <w:rsid w:val="003E4191"/>
    <w:rsid w:val="003E4A00"/>
    <w:rsid w:val="003F5B3D"/>
    <w:rsid w:val="004028F7"/>
    <w:rsid w:val="00403556"/>
    <w:rsid w:val="0041496A"/>
    <w:rsid w:val="004208CD"/>
    <w:rsid w:val="00421D9D"/>
    <w:rsid w:val="00430123"/>
    <w:rsid w:val="00430345"/>
    <w:rsid w:val="00431924"/>
    <w:rsid w:val="004350C6"/>
    <w:rsid w:val="0044319C"/>
    <w:rsid w:val="004478D6"/>
    <w:rsid w:val="00450EA9"/>
    <w:rsid w:val="00452E89"/>
    <w:rsid w:val="0045319F"/>
    <w:rsid w:val="00455BD3"/>
    <w:rsid w:val="00455DB3"/>
    <w:rsid w:val="004569F6"/>
    <w:rsid w:val="0046056A"/>
    <w:rsid w:val="0046063F"/>
    <w:rsid w:val="00463846"/>
    <w:rsid w:val="004722DD"/>
    <w:rsid w:val="004A1D48"/>
    <w:rsid w:val="004A276E"/>
    <w:rsid w:val="004A51A4"/>
    <w:rsid w:val="004A662F"/>
    <w:rsid w:val="004B4137"/>
    <w:rsid w:val="004C4107"/>
    <w:rsid w:val="004D1B9E"/>
    <w:rsid w:val="004D4850"/>
    <w:rsid w:val="004E18EC"/>
    <w:rsid w:val="004E35E3"/>
    <w:rsid w:val="004E6646"/>
    <w:rsid w:val="00506678"/>
    <w:rsid w:val="00512ECA"/>
    <w:rsid w:val="00517651"/>
    <w:rsid w:val="00521A9B"/>
    <w:rsid w:val="00521EA7"/>
    <w:rsid w:val="00543174"/>
    <w:rsid w:val="00543D86"/>
    <w:rsid w:val="00556AF3"/>
    <w:rsid w:val="0055748D"/>
    <w:rsid w:val="00557547"/>
    <w:rsid w:val="00560339"/>
    <w:rsid w:val="005609B8"/>
    <w:rsid w:val="00561DBD"/>
    <w:rsid w:val="00582B91"/>
    <w:rsid w:val="005969FF"/>
    <w:rsid w:val="00597273"/>
    <w:rsid w:val="005A1169"/>
    <w:rsid w:val="005A24EB"/>
    <w:rsid w:val="005A605F"/>
    <w:rsid w:val="005B24D8"/>
    <w:rsid w:val="005B38A3"/>
    <w:rsid w:val="005B50C3"/>
    <w:rsid w:val="005B5235"/>
    <w:rsid w:val="005D1CAE"/>
    <w:rsid w:val="005D7690"/>
    <w:rsid w:val="005F1F01"/>
    <w:rsid w:val="005F2C28"/>
    <w:rsid w:val="005F2ED9"/>
    <w:rsid w:val="005F3B81"/>
    <w:rsid w:val="005F3E10"/>
    <w:rsid w:val="005F44E1"/>
    <w:rsid w:val="005F5B2B"/>
    <w:rsid w:val="005F7F36"/>
    <w:rsid w:val="0060058B"/>
    <w:rsid w:val="00604B78"/>
    <w:rsid w:val="0061586F"/>
    <w:rsid w:val="00616F46"/>
    <w:rsid w:val="00621D4E"/>
    <w:rsid w:val="00622104"/>
    <w:rsid w:val="00622195"/>
    <w:rsid w:val="00626323"/>
    <w:rsid w:val="0062692F"/>
    <w:rsid w:val="00626E90"/>
    <w:rsid w:val="00627EB1"/>
    <w:rsid w:val="00631A36"/>
    <w:rsid w:val="00635C4A"/>
    <w:rsid w:val="00647C90"/>
    <w:rsid w:val="006624BA"/>
    <w:rsid w:val="0066462B"/>
    <w:rsid w:val="00665B5D"/>
    <w:rsid w:val="00667487"/>
    <w:rsid w:val="00670986"/>
    <w:rsid w:val="00671EE5"/>
    <w:rsid w:val="00680895"/>
    <w:rsid w:val="00696A89"/>
    <w:rsid w:val="006979A0"/>
    <w:rsid w:val="006A13FB"/>
    <w:rsid w:val="006A7511"/>
    <w:rsid w:val="006B2818"/>
    <w:rsid w:val="006C1CF4"/>
    <w:rsid w:val="006D75A9"/>
    <w:rsid w:val="006E5F9F"/>
    <w:rsid w:val="006E67F2"/>
    <w:rsid w:val="006E740D"/>
    <w:rsid w:val="006F1F60"/>
    <w:rsid w:val="00702DFA"/>
    <w:rsid w:val="00716669"/>
    <w:rsid w:val="007264A9"/>
    <w:rsid w:val="007279A9"/>
    <w:rsid w:val="00727A49"/>
    <w:rsid w:val="0073357E"/>
    <w:rsid w:val="00736E30"/>
    <w:rsid w:val="00756021"/>
    <w:rsid w:val="00760CD4"/>
    <w:rsid w:val="0076325D"/>
    <w:rsid w:val="00764E50"/>
    <w:rsid w:val="0077103A"/>
    <w:rsid w:val="0077174C"/>
    <w:rsid w:val="00771E0B"/>
    <w:rsid w:val="00772B5D"/>
    <w:rsid w:val="007755EA"/>
    <w:rsid w:val="00784B5A"/>
    <w:rsid w:val="00784D97"/>
    <w:rsid w:val="0079243E"/>
    <w:rsid w:val="00794DFB"/>
    <w:rsid w:val="0079773B"/>
    <w:rsid w:val="007A278C"/>
    <w:rsid w:val="007A39CE"/>
    <w:rsid w:val="007B376E"/>
    <w:rsid w:val="007C5275"/>
    <w:rsid w:val="007D39BB"/>
    <w:rsid w:val="007D7B2F"/>
    <w:rsid w:val="007E0E9F"/>
    <w:rsid w:val="007E5323"/>
    <w:rsid w:val="007F1B52"/>
    <w:rsid w:val="007F1DBB"/>
    <w:rsid w:val="00802D9C"/>
    <w:rsid w:val="00802DC0"/>
    <w:rsid w:val="008042B0"/>
    <w:rsid w:val="008058E8"/>
    <w:rsid w:val="00807080"/>
    <w:rsid w:val="00810E36"/>
    <w:rsid w:val="00813A34"/>
    <w:rsid w:val="00816ECF"/>
    <w:rsid w:val="00826D0B"/>
    <w:rsid w:val="008270A9"/>
    <w:rsid w:val="00835AEF"/>
    <w:rsid w:val="00837DE3"/>
    <w:rsid w:val="008425DF"/>
    <w:rsid w:val="0084720F"/>
    <w:rsid w:val="00847841"/>
    <w:rsid w:val="00847BF1"/>
    <w:rsid w:val="008557A0"/>
    <w:rsid w:val="008634C5"/>
    <w:rsid w:val="008642CB"/>
    <w:rsid w:val="008647D1"/>
    <w:rsid w:val="00875DD5"/>
    <w:rsid w:val="00876BB7"/>
    <w:rsid w:val="0088132E"/>
    <w:rsid w:val="008815C4"/>
    <w:rsid w:val="0088663C"/>
    <w:rsid w:val="008879B2"/>
    <w:rsid w:val="00892407"/>
    <w:rsid w:val="00892B09"/>
    <w:rsid w:val="00893210"/>
    <w:rsid w:val="008A0E95"/>
    <w:rsid w:val="008A7D34"/>
    <w:rsid w:val="008C2592"/>
    <w:rsid w:val="008D3B4D"/>
    <w:rsid w:val="008D583C"/>
    <w:rsid w:val="008D58BD"/>
    <w:rsid w:val="008E43CB"/>
    <w:rsid w:val="008E63C4"/>
    <w:rsid w:val="008F3C8F"/>
    <w:rsid w:val="008F6DB8"/>
    <w:rsid w:val="008F7856"/>
    <w:rsid w:val="00900275"/>
    <w:rsid w:val="00917F90"/>
    <w:rsid w:val="009215DD"/>
    <w:rsid w:val="00925FDC"/>
    <w:rsid w:val="00930BF8"/>
    <w:rsid w:val="00932621"/>
    <w:rsid w:val="00934050"/>
    <w:rsid w:val="00936803"/>
    <w:rsid w:val="00940853"/>
    <w:rsid w:val="00942048"/>
    <w:rsid w:val="009478E9"/>
    <w:rsid w:val="009575FE"/>
    <w:rsid w:val="00957673"/>
    <w:rsid w:val="00965290"/>
    <w:rsid w:val="00977E68"/>
    <w:rsid w:val="009930B5"/>
    <w:rsid w:val="009942A5"/>
    <w:rsid w:val="009959AD"/>
    <w:rsid w:val="009A1A23"/>
    <w:rsid w:val="009B02ED"/>
    <w:rsid w:val="009B4A63"/>
    <w:rsid w:val="009B50C2"/>
    <w:rsid w:val="009D030E"/>
    <w:rsid w:val="009D7580"/>
    <w:rsid w:val="009E470F"/>
    <w:rsid w:val="009F0E89"/>
    <w:rsid w:val="009F315B"/>
    <w:rsid w:val="009F3E50"/>
    <w:rsid w:val="00A03B5A"/>
    <w:rsid w:val="00A051DF"/>
    <w:rsid w:val="00A05907"/>
    <w:rsid w:val="00A06C43"/>
    <w:rsid w:val="00A072CB"/>
    <w:rsid w:val="00A07B2A"/>
    <w:rsid w:val="00A07E54"/>
    <w:rsid w:val="00A11755"/>
    <w:rsid w:val="00A20EFA"/>
    <w:rsid w:val="00A272F7"/>
    <w:rsid w:val="00A31455"/>
    <w:rsid w:val="00A34D6F"/>
    <w:rsid w:val="00A3697B"/>
    <w:rsid w:val="00A522F8"/>
    <w:rsid w:val="00A706B4"/>
    <w:rsid w:val="00A73616"/>
    <w:rsid w:val="00A76B84"/>
    <w:rsid w:val="00A84894"/>
    <w:rsid w:val="00A872C1"/>
    <w:rsid w:val="00A931DA"/>
    <w:rsid w:val="00A950AA"/>
    <w:rsid w:val="00AA43E5"/>
    <w:rsid w:val="00AA5D50"/>
    <w:rsid w:val="00AB4A0D"/>
    <w:rsid w:val="00AC0C5A"/>
    <w:rsid w:val="00AC3317"/>
    <w:rsid w:val="00AC336A"/>
    <w:rsid w:val="00AC5C3A"/>
    <w:rsid w:val="00AD35F8"/>
    <w:rsid w:val="00AD62F2"/>
    <w:rsid w:val="00AE4417"/>
    <w:rsid w:val="00AE5753"/>
    <w:rsid w:val="00B01F17"/>
    <w:rsid w:val="00B05091"/>
    <w:rsid w:val="00B07ACA"/>
    <w:rsid w:val="00B14E99"/>
    <w:rsid w:val="00B15EAA"/>
    <w:rsid w:val="00B17B6C"/>
    <w:rsid w:val="00B21C78"/>
    <w:rsid w:val="00B22362"/>
    <w:rsid w:val="00B22433"/>
    <w:rsid w:val="00B2575B"/>
    <w:rsid w:val="00B25E3A"/>
    <w:rsid w:val="00B35D2C"/>
    <w:rsid w:val="00B4446F"/>
    <w:rsid w:val="00B56147"/>
    <w:rsid w:val="00B57556"/>
    <w:rsid w:val="00B57D6F"/>
    <w:rsid w:val="00B67EE1"/>
    <w:rsid w:val="00B70D24"/>
    <w:rsid w:val="00B81FFF"/>
    <w:rsid w:val="00B83D50"/>
    <w:rsid w:val="00B85CFE"/>
    <w:rsid w:val="00B87EB3"/>
    <w:rsid w:val="00B91267"/>
    <w:rsid w:val="00BA2117"/>
    <w:rsid w:val="00BA67C9"/>
    <w:rsid w:val="00BA77A2"/>
    <w:rsid w:val="00BB418A"/>
    <w:rsid w:val="00BC12B2"/>
    <w:rsid w:val="00BC2620"/>
    <w:rsid w:val="00BC296F"/>
    <w:rsid w:val="00BC3008"/>
    <w:rsid w:val="00BD2309"/>
    <w:rsid w:val="00BD243A"/>
    <w:rsid w:val="00BD24AA"/>
    <w:rsid w:val="00BD2D62"/>
    <w:rsid w:val="00BD7E70"/>
    <w:rsid w:val="00BE1513"/>
    <w:rsid w:val="00BE4D46"/>
    <w:rsid w:val="00BE519E"/>
    <w:rsid w:val="00BF0397"/>
    <w:rsid w:val="00BF1317"/>
    <w:rsid w:val="00C0051D"/>
    <w:rsid w:val="00C11140"/>
    <w:rsid w:val="00C34862"/>
    <w:rsid w:val="00C475A2"/>
    <w:rsid w:val="00C5456B"/>
    <w:rsid w:val="00C559C2"/>
    <w:rsid w:val="00C60A8C"/>
    <w:rsid w:val="00C623AF"/>
    <w:rsid w:val="00C67AEA"/>
    <w:rsid w:val="00C67EC4"/>
    <w:rsid w:val="00C7014A"/>
    <w:rsid w:val="00C71264"/>
    <w:rsid w:val="00C840DC"/>
    <w:rsid w:val="00C86D5B"/>
    <w:rsid w:val="00C91F60"/>
    <w:rsid w:val="00C92B90"/>
    <w:rsid w:val="00C9502B"/>
    <w:rsid w:val="00CB2686"/>
    <w:rsid w:val="00CB7142"/>
    <w:rsid w:val="00CB7401"/>
    <w:rsid w:val="00CB7D30"/>
    <w:rsid w:val="00CD3A99"/>
    <w:rsid w:val="00CD46E0"/>
    <w:rsid w:val="00CE0422"/>
    <w:rsid w:val="00CE4520"/>
    <w:rsid w:val="00CE770B"/>
    <w:rsid w:val="00CF3F3E"/>
    <w:rsid w:val="00CF769A"/>
    <w:rsid w:val="00D03A29"/>
    <w:rsid w:val="00D12FC2"/>
    <w:rsid w:val="00D234AC"/>
    <w:rsid w:val="00D304B3"/>
    <w:rsid w:val="00D31AC1"/>
    <w:rsid w:val="00D372BF"/>
    <w:rsid w:val="00D444A3"/>
    <w:rsid w:val="00D51588"/>
    <w:rsid w:val="00D52CC3"/>
    <w:rsid w:val="00D56A5F"/>
    <w:rsid w:val="00D57610"/>
    <w:rsid w:val="00D67894"/>
    <w:rsid w:val="00D7063D"/>
    <w:rsid w:val="00D73BE6"/>
    <w:rsid w:val="00D74D91"/>
    <w:rsid w:val="00D80977"/>
    <w:rsid w:val="00D82FDC"/>
    <w:rsid w:val="00D87C19"/>
    <w:rsid w:val="00D93183"/>
    <w:rsid w:val="00D94F1A"/>
    <w:rsid w:val="00DA31F4"/>
    <w:rsid w:val="00DC3285"/>
    <w:rsid w:val="00DC5F5C"/>
    <w:rsid w:val="00DD114F"/>
    <w:rsid w:val="00DE2535"/>
    <w:rsid w:val="00DE45D1"/>
    <w:rsid w:val="00DF28D9"/>
    <w:rsid w:val="00DF6112"/>
    <w:rsid w:val="00E14E70"/>
    <w:rsid w:val="00E15F0E"/>
    <w:rsid w:val="00E30340"/>
    <w:rsid w:val="00E35ABF"/>
    <w:rsid w:val="00E40207"/>
    <w:rsid w:val="00E41380"/>
    <w:rsid w:val="00E450BF"/>
    <w:rsid w:val="00E45D7E"/>
    <w:rsid w:val="00E54F12"/>
    <w:rsid w:val="00E60B3D"/>
    <w:rsid w:val="00E63F05"/>
    <w:rsid w:val="00E74634"/>
    <w:rsid w:val="00E7484E"/>
    <w:rsid w:val="00E76642"/>
    <w:rsid w:val="00E809A8"/>
    <w:rsid w:val="00E86898"/>
    <w:rsid w:val="00E9244B"/>
    <w:rsid w:val="00E9441E"/>
    <w:rsid w:val="00EA0E56"/>
    <w:rsid w:val="00EA4332"/>
    <w:rsid w:val="00EA6344"/>
    <w:rsid w:val="00EB0588"/>
    <w:rsid w:val="00EB1EB7"/>
    <w:rsid w:val="00EB77AB"/>
    <w:rsid w:val="00EC1303"/>
    <w:rsid w:val="00ED4DE6"/>
    <w:rsid w:val="00ED4E5B"/>
    <w:rsid w:val="00ED6BEF"/>
    <w:rsid w:val="00F01F2D"/>
    <w:rsid w:val="00F13693"/>
    <w:rsid w:val="00F216E5"/>
    <w:rsid w:val="00F26F9A"/>
    <w:rsid w:val="00F522ED"/>
    <w:rsid w:val="00F52513"/>
    <w:rsid w:val="00F61B44"/>
    <w:rsid w:val="00F64B23"/>
    <w:rsid w:val="00F650C6"/>
    <w:rsid w:val="00F75355"/>
    <w:rsid w:val="00F76A38"/>
    <w:rsid w:val="00F77ECB"/>
    <w:rsid w:val="00F93D39"/>
    <w:rsid w:val="00FA2510"/>
    <w:rsid w:val="00FA4E4F"/>
    <w:rsid w:val="00FC3216"/>
    <w:rsid w:val="00FC3277"/>
    <w:rsid w:val="00FC33D8"/>
    <w:rsid w:val="00FE133A"/>
    <w:rsid w:val="00FE4DFD"/>
    <w:rsid w:val="00FF2631"/>
    <w:rsid w:val="00FF5C91"/>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36"/>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paragraph" w:styleId="af1">
    <w:name w:val="List Paragraph"/>
    <w:basedOn w:val="a"/>
    <w:uiPriority w:val="99"/>
    <w:unhideWhenUsed/>
    <w:rsid w:val="002A0B0C"/>
    <w:pPr>
      <w:ind w:firstLineChars="200" w:firstLine="420"/>
    </w:pPr>
    <w:rPr>
      <w:rFonts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660832">
      <w:bodyDiv w:val="1"/>
      <w:marLeft w:val="0"/>
      <w:marRight w:val="0"/>
      <w:marTop w:val="0"/>
      <w:marBottom w:val="0"/>
      <w:divBdr>
        <w:top w:val="none" w:sz="0" w:space="0" w:color="auto"/>
        <w:left w:val="none" w:sz="0" w:space="0" w:color="auto"/>
        <w:bottom w:val="none" w:sz="0" w:space="0" w:color="auto"/>
        <w:right w:val="none" w:sz="0" w:space="0" w:color="auto"/>
      </w:divBdr>
    </w:div>
    <w:div w:id="694385277">
      <w:bodyDiv w:val="1"/>
      <w:marLeft w:val="0"/>
      <w:marRight w:val="0"/>
      <w:marTop w:val="0"/>
      <w:marBottom w:val="0"/>
      <w:divBdr>
        <w:top w:val="none" w:sz="0" w:space="0" w:color="auto"/>
        <w:left w:val="none" w:sz="0" w:space="0" w:color="auto"/>
        <w:bottom w:val="none" w:sz="0" w:space="0" w:color="auto"/>
        <w:right w:val="none" w:sz="0" w:space="0" w:color="auto"/>
      </w:divBdr>
    </w:div>
    <w:div w:id="824395278">
      <w:bodyDiv w:val="1"/>
      <w:marLeft w:val="0"/>
      <w:marRight w:val="0"/>
      <w:marTop w:val="0"/>
      <w:marBottom w:val="0"/>
      <w:divBdr>
        <w:top w:val="none" w:sz="0" w:space="0" w:color="auto"/>
        <w:left w:val="none" w:sz="0" w:space="0" w:color="auto"/>
        <w:bottom w:val="none" w:sz="0" w:space="0" w:color="auto"/>
        <w:right w:val="none" w:sz="0" w:space="0" w:color="auto"/>
      </w:divBdr>
    </w:div>
    <w:div w:id="1123693951">
      <w:bodyDiv w:val="1"/>
      <w:marLeft w:val="0"/>
      <w:marRight w:val="0"/>
      <w:marTop w:val="0"/>
      <w:marBottom w:val="0"/>
      <w:divBdr>
        <w:top w:val="none" w:sz="0" w:space="0" w:color="auto"/>
        <w:left w:val="none" w:sz="0" w:space="0" w:color="auto"/>
        <w:bottom w:val="none" w:sz="0" w:space="0" w:color="auto"/>
        <w:right w:val="none" w:sz="0" w:space="0" w:color="auto"/>
      </w:divBdr>
    </w:div>
    <w:div w:id="1201553793">
      <w:bodyDiv w:val="1"/>
      <w:marLeft w:val="0"/>
      <w:marRight w:val="0"/>
      <w:marTop w:val="0"/>
      <w:marBottom w:val="0"/>
      <w:divBdr>
        <w:top w:val="none" w:sz="0" w:space="0" w:color="auto"/>
        <w:left w:val="none" w:sz="0" w:space="0" w:color="auto"/>
        <w:bottom w:val="none" w:sz="0" w:space="0" w:color="auto"/>
        <w:right w:val="none" w:sz="0" w:space="0" w:color="auto"/>
      </w:divBdr>
    </w:div>
    <w:div w:id="1206673553">
      <w:bodyDiv w:val="1"/>
      <w:marLeft w:val="0"/>
      <w:marRight w:val="0"/>
      <w:marTop w:val="0"/>
      <w:marBottom w:val="0"/>
      <w:divBdr>
        <w:top w:val="none" w:sz="0" w:space="0" w:color="auto"/>
        <w:left w:val="none" w:sz="0" w:space="0" w:color="auto"/>
        <w:bottom w:val="none" w:sz="0" w:space="0" w:color="auto"/>
        <w:right w:val="none" w:sz="0" w:space="0" w:color="auto"/>
      </w:divBdr>
    </w:div>
    <w:div w:id="1241331498">
      <w:bodyDiv w:val="1"/>
      <w:marLeft w:val="0"/>
      <w:marRight w:val="0"/>
      <w:marTop w:val="0"/>
      <w:marBottom w:val="0"/>
      <w:divBdr>
        <w:top w:val="none" w:sz="0" w:space="0" w:color="auto"/>
        <w:left w:val="none" w:sz="0" w:space="0" w:color="auto"/>
        <w:bottom w:val="none" w:sz="0" w:space="0" w:color="auto"/>
        <w:right w:val="none" w:sz="0" w:space="0" w:color="auto"/>
      </w:divBdr>
    </w:div>
    <w:div w:id="1473404205">
      <w:bodyDiv w:val="1"/>
      <w:marLeft w:val="0"/>
      <w:marRight w:val="0"/>
      <w:marTop w:val="0"/>
      <w:marBottom w:val="0"/>
      <w:divBdr>
        <w:top w:val="none" w:sz="0" w:space="0" w:color="auto"/>
        <w:left w:val="none" w:sz="0" w:space="0" w:color="auto"/>
        <w:bottom w:val="none" w:sz="0" w:space="0" w:color="auto"/>
        <w:right w:val="none" w:sz="0" w:space="0" w:color="auto"/>
      </w:divBdr>
    </w:div>
    <w:div w:id="1474836195">
      <w:bodyDiv w:val="1"/>
      <w:marLeft w:val="0"/>
      <w:marRight w:val="0"/>
      <w:marTop w:val="0"/>
      <w:marBottom w:val="0"/>
      <w:divBdr>
        <w:top w:val="none" w:sz="0" w:space="0" w:color="auto"/>
        <w:left w:val="none" w:sz="0" w:space="0" w:color="auto"/>
        <w:bottom w:val="none" w:sz="0" w:space="0" w:color="auto"/>
        <w:right w:val="none" w:sz="0" w:space="0" w:color="auto"/>
      </w:divBdr>
    </w:div>
    <w:div w:id="1752658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5AABC-251C-48BF-8499-E80C24D4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76</Pages>
  <Words>4114</Words>
  <Characters>23450</Characters>
  <Application>Microsoft Office Word</Application>
  <DocSecurity>0</DocSecurity>
  <Lines>195</Lines>
  <Paragraphs>55</Paragraphs>
  <ScaleCrop>false</ScaleCrop>
  <Company>china</Company>
  <LinksUpToDate>false</LinksUpToDate>
  <CharactersWithSpaces>27509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384</cp:revision>
  <cp:lastPrinted>2020-11-09T03:52:00Z</cp:lastPrinted>
  <dcterms:created xsi:type="dcterms:W3CDTF">2016-06-29T06:49:00Z</dcterms:created>
  <dcterms:modified xsi:type="dcterms:W3CDTF">2020-11-25T07:11:00Z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